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88CEE" w14:textId="77777777" w:rsidR="00ED11CD" w:rsidRPr="00ED11CD" w:rsidRDefault="00ED11CD" w:rsidP="00ED11CD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   </w:t>
      </w:r>
      <w:r w:rsidRPr="00ED11CD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651380F7" w14:textId="77777777" w:rsidR="00ED11CD" w:rsidRPr="00ED11CD" w:rsidRDefault="00ED11CD" w:rsidP="00ED11CD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38478342" w14:textId="77777777" w:rsidR="00ED11CD" w:rsidRPr="00ED11CD" w:rsidRDefault="00ED11CD" w:rsidP="00ED11CD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ED11CD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2A835AA9" w14:textId="77777777" w:rsidR="00ED11CD" w:rsidRPr="00ED11CD" w:rsidRDefault="00ED11CD" w:rsidP="00ED11CD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ED11CD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0C39DD84" w14:textId="77777777" w:rsidR="00ED11CD" w:rsidRPr="00ED11CD" w:rsidRDefault="00ED11CD" w:rsidP="00ED11CD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ED11CD">
        <w:rPr>
          <w:rFonts w:ascii="Times New Roman" w:eastAsia="Times New Roman" w:hAnsi="Times New Roman" w:cs="Times New Roman"/>
          <w:sz w:val="36"/>
          <w:szCs w:val="20"/>
          <w:lang w:eastAsia="ru-RU"/>
        </w:rPr>
        <w:t>РЕСПУБЛИКИ МОРДОВИЯ</w:t>
      </w:r>
    </w:p>
    <w:p w14:paraId="22F3B572" w14:textId="77777777" w:rsidR="00ED11CD" w:rsidRPr="00ED11CD" w:rsidRDefault="00ED11CD" w:rsidP="00ED11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A849B7F" w14:textId="77777777" w:rsidR="00ED11CD" w:rsidRPr="00ED11CD" w:rsidRDefault="00ED11CD" w:rsidP="00ED11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C4E431C" w14:textId="7F0E5670" w:rsidR="00ED11CD" w:rsidRPr="00ED11CD" w:rsidRDefault="00EB0FF4" w:rsidP="00ED11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28.04.2022</w:t>
      </w:r>
      <w:r w:rsidR="00ED11CD" w:rsidRPr="00ED11C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№ 209</w:t>
      </w:r>
    </w:p>
    <w:p w14:paraId="71715944" w14:textId="77777777" w:rsidR="00ED11CD" w:rsidRPr="00ED11CD" w:rsidRDefault="00ED11CD" w:rsidP="00ED11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ED11CD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247A8C93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C6FBB72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576C84D" w14:textId="77777777" w:rsidR="00ED11CD" w:rsidRPr="00ED11CD" w:rsidRDefault="00ED11CD" w:rsidP="00ED11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D11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признании утратившими силу некоторых </w:t>
      </w:r>
      <w:r w:rsidRPr="00ED11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нормативных правовых актов   Администрации Атяшевского муниципального района Республики Мордовия</w:t>
      </w:r>
    </w:p>
    <w:p w14:paraId="28EEFB2E" w14:textId="77777777" w:rsidR="00ED11CD" w:rsidRPr="00ED11CD" w:rsidRDefault="00ED11CD" w:rsidP="00ED11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26D8F1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45D8F76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45569BA" w14:textId="77777777" w:rsidR="00ED11CD" w:rsidRPr="00ED11CD" w:rsidRDefault="00ED11CD" w:rsidP="00ED11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1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1. </w:t>
      </w:r>
      <w:r w:rsidRPr="00ED11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утратившими силу:</w:t>
      </w:r>
    </w:p>
    <w:p w14:paraId="5BC5BF76" w14:textId="77777777" w:rsidR="00ED11CD" w:rsidRPr="00ED11CD" w:rsidRDefault="00ED11CD" w:rsidP="00ED11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1CD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Постановление Администрации Атяшевского муниципального района Республики Мордовия от 21февраля 2022 г. N 71 «О рабочей группе по оказанию содействия по приему и размещению эвакуированных граждан из самопровозглашенных Донецкой и Луганской Народных Республик на территории Атяшевского муниципального района»;</w:t>
      </w:r>
    </w:p>
    <w:p w14:paraId="4C4F093A" w14:textId="77777777" w:rsidR="00ED11CD" w:rsidRPr="00ED11CD" w:rsidRDefault="00ED11CD" w:rsidP="00ED11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1CD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Постановление Администрации Атяшевского муниципального района Республики Мордовия от 8 апреля 2022 года № 165 «О введ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ении режима </w:t>
      </w:r>
      <w:r w:rsidRPr="00ED1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D1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«</w:t>
      </w:r>
      <w:proofErr w:type="gramEnd"/>
      <w:r w:rsidRPr="00ED1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Чрезвычайная ситуация» на территории Атяшевского муниципального района Республики Мордовия».</w:t>
      </w:r>
    </w:p>
    <w:p w14:paraId="0F21DD7A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1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2. Настоящее постановление вступает в силу после его официального опубликования.</w:t>
      </w:r>
    </w:p>
    <w:p w14:paraId="213A37E9" w14:textId="77777777" w:rsidR="00ED11CD" w:rsidRPr="00ED11CD" w:rsidRDefault="00ED11CD" w:rsidP="00ED11CD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7FAE06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4407DA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1C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Атяшевского муниципального района                                            В.Г. Прокин</w:t>
      </w:r>
    </w:p>
    <w:p w14:paraId="0EEE10B6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E03D9C7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4C681F5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E746599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26A975E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E3DC37F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281AA83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775974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4AF8644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BEB159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A68A95" w14:textId="77777777" w:rsidR="00ED11CD" w:rsidRPr="00ED11CD" w:rsidRDefault="00ED11CD" w:rsidP="00ED11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21F5B81" w14:textId="77777777" w:rsidR="00B72160" w:rsidRDefault="00B72160"/>
    <w:sectPr w:rsidR="00B72160" w:rsidSect="002243F3">
      <w:pgSz w:w="11906" w:h="16838"/>
      <w:pgMar w:top="1134" w:right="851" w:bottom="1134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1CD"/>
    <w:rsid w:val="00A211D5"/>
    <w:rsid w:val="00B72160"/>
    <w:rsid w:val="00EB0FF4"/>
    <w:rsid w:val="00ED11CD"/>
    <w:rsid w:val="00FE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821C1"/>
  <w15:chartTrackingRefBased/>
  <w15:docId w15:val="{187B5955-0B2A-4E9D-A79D-ABCB6FBBA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2</cp:revision>
  <dcterms:created xsi:type="dcterms:W3CDTF">2022-05-13T12:18:00Z</dcterms:created>
  <dcterms:modified xsi:type="dcterms:W3CDTF">2022-05-13T12:18:00Z</dcterms:modified>
</cp:coreProperties>
</file>