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A4B" w:rsidRPr="004C3A4B" w:rsidRDefault="004C3A4B" w:rsidP="00190E2F">
      <w:pPr>
        <w:keepNext/>
        <w:jc w:val="center"/>
        <w:outlineLvl w:val="2"/>
        <w:rPr>
          <w:rFonts w:eastAsia="Times New Roman"/>
          <w:b/>
          <w:sz w:val="36"/>
          <w:szCs w:val="36"/>
        </w:rPr>
      </w:pPr>
      <w:bookmarkStart w:id="0" w:name="_Hlk71791966"/>
    </w:p>
    <w:p w:rsidR="00190E2F" w:rsidRPr="00190E2F" w:rsidRDefault="00190E2F" w:rsidP="00190E2F">
      <w:pPr>
        <w:keepNext/>
        <w:jc w:val="center"/>
        <w:outlineLvl w:val="2"/>
        <w:rPr>
          <w:rFonts w:eastAsia="Times New Roman"/>
          <w:b/>
          <w:sz w:val="48"/>
        </w:rPr>
      </w:pPr>
      <w:proofErr w:type="gramStart"/>
      <w:r w:rsidRPr="00190E2F">
        <w:rPr>
          <w:rFonts w:eastAsia="Times New Roman"/>
          <w:b/>
          <w:sz w:val="48"/>
        </w:rPr>
        <w:t>П</w:t>
      </w:r>
      <w:proofErr w:type="gramEnd"/>
      <w:r w:rsidRPr="00190E2F">
        <w:rPr>
          <w:rFonts w:eastAsia="Times New Roman"/>
          <w:b/>
          <w:sz w:val="48"/>
        </w:rPr>
        <w:t xml:space="preserve"> О С Т А Н О В Л Е Н И Е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АДМИНИСТРАЦИИ АТЯШЕВСКОГО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 xml:space="preserve">МУНИЦИПАЛЬНОГО РАЙОНА </w:t>
      </w:r>
    </w:p>
    <w:p w:rsidR="00190E2F" w:rsidRPr="00190E2F" w:rsidRDefault="00190E2F" w:rsidP="00190E2F">
      <w:pPr>
        <w:keepNext/>
        <w:jc w:val="center"/>
        <w:outlineLvl w:val="4"/>
        <w:rPr>
          <w:rFonts w:eastAsia="Times New Roman"/>
          <w:sz w:val="36"/>
        </w:rPr>
      </w:pPr>
      <w:r w:rsidRPr="00190E2F">
        <w:rPr>
          <w:rFonts w:eastAsia="Times New Roman"/>
          <w:sz w:val="36"/>
        </w:rPr>
        <w:t>РЕСПУБЛИКИ МОРДОВИЯ</w:t>
      </w: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8"/>
        </w:rPr>
      </w:pPr>
    </w:p>
    <w:p w:rsidR="00761643" w:rsidRDefault="00AA6BFD" w:rsidP="00190E2F">
      <w:pPr>
        <w:rPr>
          <w:rFonts w:eastAsia="Times New Roman"/>
          <w:sz w:val="28"/>
        </w:rPr>
      </w:pPr>
      <w:r>
        <w:rPr>
          <w:rFonts w:eastAsia="Times New Roman"/>
          <w:sz w:val="28"/>
        </w:rPr>
        <w:t>05.05.2022</w:t>
      </w:r>
      <w:r w:rsidR="00FB5EE1">
        <w:rPr>
          <w:rFonts w:eastAsia="Times New Roman"/>
          <w:sz w:val="28"/>
        </w:rPr>
        <w:t xml:space="preserve">                                                                                         </w:t>
      </w:r>
      <w:r>
        <w:rPr>
          <w:rFonts w:eastAsia="Times New Roman"/>
          <w:sz w:val="28"/>
        </w:rPr>
        <w:t>№226</w:t>
      </w:r>
    </w:p>
    <w:p w:rsidR="00190E2F" w:rsidRPr="00190E2F" w:rsidRDefault="00190E2F" w:rsidP="00190E2F">
      <w:pPr>
        <w:rPr>
          <w:rFonts w:eastAsia="Times New Roman"/>
          <w:b/>
          <w:sz w:val="28"/>
        </w:rPr>
      </w:pPr>
    </w:p>
    <w:p w:rsidR="00190E2F" w:rsidRPr="00190E2F" w:rsidRDefault="00190E2F" w:rsidP="00190E2F">
      <w:pPr>
        <w:jc w:val="center"/>
        <w:rPr>
          <w:rFonts w:eastAsia="Times New Roman"/>
          <w:sz w:val="24"/>
        </w:rPr>
      </w:pPr>
      <w:proofErr w:type="spellStart"/>
      <w:r w:rsidRPr="00190E2F">
        <w:rPr>
          <w:rFonts w:eastAsia="Times New Roman"/>
          <w:sz w:val="24"/>
        </w:rPr>
        <w:t>рп</w:t>
      </w:r>
      <w:proofErr w:type="spellEnd"/>
      <w:r w:rsidRPr="00190E2F">
        <w:rPr>
          <w:rFonts w:eastAsia="Times New Roman"/>
          <w:sz w:val="24"/>
        </w:rPr>
        <w:t>. Атяшево</w:t>
      </w:r>
    </w:p>
    <w:p w:rsidR="00190E2F" w:rsidRPr="00190E2F" w:rsidRDefault="00190E2F" w:rsidP="00190E2F">
      <w:pPr>
        <w:rPr>
          <w:rFonts w:eastAsia="Times New Roman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 w:cs="Arial"/>
          <w:b/>
          <w:bCs/>
          <w:sz w:val="28"/>
          <w:szCs w:val="24"/>
        </w:rPr>
      </w:pPr>
    </w:p>
    <w:p w:rsidR="00190E2F" w:rsidRPr="00190E2F" w:rsidRDefault="00190E2F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eastAsia="Calibri" w:hAnsi="Arial" w:cs="Arial"/>
          <w:sz w:val="28"/>
          <w:szCs w:val="28"/>
        </w:rPr>
      </w:pPr>
      <w:r w:rsidRPr="00190E2F">
        <w:rPr>
          <w:rFonts w:eastAsia="Times New Roman" w:cs="Arial"/>
          <w:b/>
          <w:bCs/>
          <w:sz w:val="28"/>
          <w:szCs w:val="24"/>
        </w:rPr>
        <w:t xml:space="preserve">О внесении изменений в муниципальную программу 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Times New Roman"/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90E2F">
        <w:rPr>
          <w:rFonts w:eastAsia="Calibri"/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:rsidR="00190E2F" w:rsidRPr="00190E2F" w:rsidRDefault="00190E2F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eastAsia="Calibri" w:hAnsi="Arial" w:cs="Arial"/>
          <w:sz w:val="28"/>
          <w:szCs w:val="28"/>
        </w:rPr>
      </w:pP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</w:t>
      </w:r>
      <w:r w:rsidRPr="00190E2F">
        <w:rPr>
          <w:rFonts w:eastAsia="Calibri"/>
          <w:b/>
          <w:sz w:val="28"/>
          <w:szCs w:val="28"/>
          <w:lang w:eastAsia="en-US"/>
        </w:rPr>
        <w:t>«</w:t>
      </w:r>
      <w:r w:rsidRPr="00190E2F">
        <w:rPr>
          <w:rFonts w:eastAsia="Calibri"/>
          <w:sz w:val="28"/>
          <w:szCs w:val="28"/>
          <w:lang w:eastAsia="en-US"/>
        </w:rPr>
        <w:t>Развитие культуры и туризма», утвержденную Постановлением Администрации Атяшевского  муниципального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:rsidR="00190E2F" w:rsidRPr="00190E2F" w:rsidRDefault="00190E2F" w:rsidP="00190E2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 xml:space="preserve">3. Контроль за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Атяшевского муниципального района Н.М. </w:t>
      </w:r>
      <w:proofErr w:type="spellStart"/>
      <w:r w:rsidRPr="00190E2F">
        <w:rPr>
          <w:rFonts w:eastAsia="Calibri"/>
          <w:sz w:val="28"/>
          <w:szCs w:val="28"/>
          <w:lang w:eastAsia="en-US"/>
        </w:rPr>
        <w:t>Бухаркину</w:t>
      </w:r>
      <w:proofErr w:type="spellEnd"/>
      <w:r w:rsidRPr="00190E2F">
        <w:rPr>
          <w:rFonts w:eastAsia="Calibri"/>
          <w:sz w:val="28"/>
          <w:szCs w:val="28"/>
          <w:lang w:eastAsia="en-US"/>
        </w:rPr>
        <w:t>.</w:t>
      </w:r>
    </w:p>
    <w:p w:rsidR="00190E2F" w:rsidRPr="00190E2F" w:rsidRDefault="00190E2F" w:rsidP="001912F0">
      <w:pPr>
        <w:tabs>
          <w:tab w:val="left" w:pos="1598"/>
        </w:tabs>
        <w:jc w:val="both"/>
        <w:rPr>
          <w:rFonts w:eastAsia="Calibri"/>
          <w:sz w:val="28"/>
          <w:szCs w:val="28"/>
          <w:lang w:eastAsia="en-US"/>
        </w:rPr>
      </w:pPr>
      <w:r w:rsidRPr="00190E2F">
        <w:rPr>
          <w:rFonts w:eastAsia="Calibri"/>
          <w:sz w:val="28"/>
          <w:szCs w:val="28"/>
          <w:lang w:eastAsia="en-US"/>
        </w:rPr>
        <w:tab/>
      </w:r>
    </w:p>
    <w:p w:rsidR="00190E2F" w:rsidRPr="00190E2F" w:rsidRDefault="00190E2F" w:rsidP="00190E2F">
      <w:pPr>
        <w:jc w:val="both"/>
        <w:rPr>
          <w:rFonts w:eastAsia="Calibri"/>
          <w:sz w:val="28"/>
          <w:szCs w:val="28"/>
          <w:lang w:eastAsia="en-US"/>
        </w:rPr>
      </w:pPr>
    </w:p>
    <w:p w:rsidR="00BA2109" w:rsidRPr="00574A00" w:rsidRDefault="000431DE" w:rsidP="00BA2109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</w:t>
      </w:r>
      <w:r w:rsidR="00BA2109" w:rsidRPr="00574A00">
        <w:rPr>
          <w:rFonts w:eastAsia="Times New Roman"/>
          <w:sz w:val="28"/>
          <w:szCs w:val="28"/>
        </w:rPr>
        <w:t xml:space="preserve"> Атяшевского</w:t>
      </w:r>
    </w:p>
    <w:p w:rsidR="00BA2109" w:rsidRPr="00574A00" w:rsidRDefault="00BA2109" w:rsidP="00BA2109">
      <w:pPr>
        <w:rPr>
          <w:rFonts w:eastAsia="Times New Roman"/>
          <w:sz w:val="28"/>
          <w:szCs w:val="28"/>
        </w:rPr>
      </w:pPr>
      <w:r w:rsidRPr="00574A00">
        <w:rPr>
          <w:rFonts w:eastAsia="Times New Roman"/>
          <w:sz w:val="28"/>
          <w:szCs w:val="28"/>
        </w:rPr>
        <w:t xml:space="preserve">муниципального района                              </w:t>
      </w:r>
      <w:r w:rsidR="00FB5EE1">
        <w:rPr>
          <w:rFonts w:eastAsia="Times New Roman"/>
          <w:sz w:val="28"/>
          <w:szCs w:val="28"/>
        </w:rPr>
        <w:t xml:space="preserve">                      </w:t>
      </w:r>
      <w:r w:rsidR="000431DE">
        <w:rPr>
          <w:rFonts w:eastAsia="Times New Roman"/>
          <w:sz w:val="28"/>
          <w:szCs w:val="28"/>
        </w:rPr>
        <w:t xml:space="preserve">   В.Г. Прокин</w:t>
      </w: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12F0" w:rsidRDefault="001912F0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190E2F" w:rsidRDefault="00190E2F" w:rsidP="00FC7349">
      <w:pPr>
        <w:rPr>
          <w:rFonts w:eastAsia="Times New Roman"/>
          <w:color w:val="000000"/>
          <w:sz w:val="28"/>
          <w:szCs w:val="28"/>
        </w:rPr>
      </w:pPr>
    </w:p>
    <w:p w:rsidR="00024039" w:rsidRDefault="00024039" w:rsidP="00FC7349">
      <w:pPr>
        <w:rPr>
          <w:rFonts w:eastAsia="Times New Roman"/>
          <w:color w:val="000000"/>
          <w:sz w:val="28"/>
          <w:szCs w:val="28"/>
        </w:rPr>
      </w:pP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lastRenderedPageBreak/>
        <w:t xml:space="preserve">                      </w:t>
      </w:r>
      <w:r w:rsidR="00E40665">
        <w:rPr>
          <w:rFonts w:eastAsia="Times New Roman"/>
          <w:sz w:val="28"/>
          <w:szCs w:val="28"/>
        </w:rPr>
        <w:t xml:space="preserve">  </w:t>
      </w:r>
      <w:r w:rsidR="00C73CD3" w:rsidRPr="009D5637">
        <w:rPr>
          <w:rFonts w:eastAsia="Times New Roman"/>
          <w:sz w:val="28"/>
          <w:szCs w:val="28"/>
        </w:rPr>
        <w:t>Утверждены</w:t>
      </w: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</w:t>
      </w:r>
      <w:r w:rsidR="00E40665">
        <w:rPr>
          <w:rFonts w:eastAsia="Times New Roman"/>
          <w:sz w:val="28"/>
          <w:szCs w:val="28"/>
        </w:rPr>
        <w:t xml:space="preserve">   </w:t>
      </w:r>
      <w:r w:rsidR="00C73CD3" w:rsidRPr="009D5637">
        <w:rPr>
          <w:rFonts w:eastAsia="Times New Roman"/>
          <w:sz w:val="28"/>
          <w:szCs w:val="28"/>
        </w:rPr>
        <w:t>Постановлением Администрации</w:t>
      </w:r>
    </w:p>
    <w:p w:rsidR="00C73CD3" w:rsidRPr="009D5637" w:rsidRDefault="00FB5EE1" w:rsidP="00C73CD3">
      <w:pPr>
        <w:jc w:val="center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 </w:t>
      </w:r>
      <w:r w:rsidR="00C73CD3" w:rsidRPr="009D5637">
        <w:rPr>
          <w:rFonts w:eastAsia="Times New Roman"/>
          <w:sz w:val="28"/>
          <w:szCs w:val="28"/>
        </w:rPr>
        <w:t>Атяшевского муниципального района</w:t>
      </w:r>
    </w:p>
    <w:p w:rsidR="000E4163" w:rsidRPr="009D5637" w:rsidRDefault="00FB5EE1" w:rsidP="000E4163">
      <w:pPr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 </w:t>
      </w:r>
      <w:r w:rsidR="000E4163" w:rsidRPr="009D5637">
        <w:rPr>
          <w:rFonts w:eastAsia="Times New Roman"/>
          <w:sz w:val="28"/>
          <w:szCs w:val="28"/>
        </w:rPr>
        <w:t>Республики Мордовия</w:t>
      </w:r>
    </w:p>
    <w:p w:rsidR="00C73CD3" w:rsidRPr="009D5637" w:rsidRDefault="00FB5EE1" w:rsidP="00C73CD3">
      <w:pPr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                       </w:t>
      </w:r>
      <w:r w:rsidR="00E40665">
        <w:rPr>
          <w:rFonts w:eastAsia="Times New Roman"/>
          <w:sz w:val="28"/>
          <w:szCs w:val="28"/>
        </w:rPr>
        <w:t xml:space="preserve"> </w:t>
      </w:r>
      <w:r w:rsidR="00C73CD3" w:rsidRPr="009D5637">
        <w:rPr>
          <w:rFonts w:eastAsia="Times New Roman"/>
          <w:sz w:val="28"/>
          <w:szCs w:val="28"/>
        </w:rPr>
        <w:t>от _________ № ________</w:t>
      </w: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C73CD3">
      <w:pPr>
        <w:rPr>
          <w:rFonts w:eastAsia="Times New Roman"/>
          <w:sz w:val="28"/>
          <w:szCs w:val="28"/>
        </w:rPr>
      </w:pPr>
    </w:p>
    <w:p w:rsidR="00C73CD3" w:rsidRPr="009D5637" w:rsidRDefault="00C73CD3" w:rsidP="005A7734">
      <w:pPr>
        <w:jc w:val="center"/>
        <w:rPr>
          <w:rFonts w:eastAsia="Times New Roman"/>
          <w:b/>
          <w:sz w:val="28"/>
          <w:szCs w:val="28"/>
        </w:rPr>
      </w:pPr>
      <w:r w:rsidRPr="009D5637">
        <w:rPr>
          <w:rFonts w:eastAsia="Times New Roman"/>
          <w:b/>
          <w:sz w:val="28"/>
          <w:szCs w:val="28"/>
        </w:rPr>
        <w:t>Изменения,</w:t>
      </w:r>
    </w:p>
    <w:p w:rsidR="005A7734" w:rsidRPr="009D5637" w:rsidRDefault="00C73CD3" w:rsidP="005A7734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9D5637">
        <w:rPr>
          <w:rFonts w:eastAsia="Times New Roman"/>
          <w:b/>
          <w:sz w:val="28"/>
          <w:szCs w:val="28"/>
        </w:rPr>
        <w:t xml:space="preserve">которые вносятся в муниципальную программу </w:t>
      </w:r>
      <w:r w:rsidRPr="009D5637">
        <w:rPr>
          <w:rFonts w:eastAsia="Times New Roman"/>
          <w:b/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D5637">
        <w:rPr>
          <w:rFonts w:eastAsia="Times New Roman"/>
          <w:b/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="005A7734" w:rsidRPr="009D5637">
        <w:rPr>
          <w:rFonts w:eastAsia="Calibri"/>
          <w:b/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C73CD3" w:rsidRPr="009D5637" w:rsidRDefault="00C73CD3" w:rsidP="00C73CD3">
      <w:pPr>
        <w:jc w:val="both"/>
        <w:rPr>
          <w:rFonts w:eastAsia="Times New Roman"/>
          <w:b/>
          <w:sz w:val="28"/>
          <w:szCs w:val="28"/>
        </w:rPr>
      </w:pPr>
    </w:p>
    <w:p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73CD3" w:rsidRPr="009D5637" w:rsidRDefault="00607111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 w:rsidRPr="009D56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C73CD3" w:rsidRPr="009D563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паспорте программы </w:t>
      </w:r>
      <w:r w:rsidR="00C73CD3" w:rsidRPr="009D5637">
        <w:rPr>
          <w:rFonts w:ascii="Times New Roman" w:eastAsia="Times New Roman" w:hAnsi="Times New Roman" w:cs="Times New Roman"/>
          <w:sz w:val="28"/>
          <w:szCs w:val="28"/>
        </w:rPr>
        <w:t>позицию «Объем бюджетных ассигнований программы» изложить в следующей редакции:</w:t>
      </w:r>
    </w:p>
    <w:p w:rsidR="00C73CD3" w:rsidRPr="009D5637" w:rsidRDefault="00C73CD3" w:rsidP="00C73CD3">
      <w:pPr>
        <w:pStyle w:val="4"/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:rsidR="00C73CD3" w:rsidRPr="009D5637" w:rsidRDefault="00FB5EE1" w:rsidP="00C73CD3">
      <w:pPr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«Объем бюджетных              </w:t>
      </w:r>
      <w:r w:rsidR="00C73CD3" w:rsidRPr="009D5637">
        <w:rPr>
          <w:rFonts w:eastAsia="Times New Roman"/>
          <w:sz w:val="28"/>
          <w:szCs w:val="28"/>
        </w:rPr>
        <w:t xml:space="preserve">Общий объем финансирования мероприятий </w:t>
      </w:r>
    </w:p>
    <w:p w:rsidR="00C73CD3" w:rsidRPr="009D5637" w:rsidRDefault="00FB5EE1" w:rsidP="00C73CD3">
      <w:pPr>
        <w:jc w:val="both"/>
        <w:rPr>
          <w:rFonts w:eastAsia="Times New Roman"/>
          <w:sz w:val="28"/>
          <w:szCs w:val="28"/>
        </w:rPr>
      </w:pPr>
      <w:proofErr w:type="spellStart"/>
      <w:r w:rsidRPr="009D5637">
        <w:rPr>
          <w:rFonts w:eastAsia="Times New Roman"/>
          <w:sz w:val="28"/>
          <w:szCs w:val="28"/>
        </w:rPr>
        <w:t>а</w:t>
      </w:r>
      <w:r w:rsidR="00C73CD3" w:rsidRPr="009D5637">
        <w:rPr>
          <w:rFonts w:eastAsia="Times New Roman"/>
          <w:sz w:val="28"/>
          <w:szCs w:val="28"/>
        </w:rPr>
        <w:t>сигнований</w:t>
      </w:r>
      <w:proofErr w:type="spellEnd"/>
      <w:r w:rsidRPr="009D5637">
        <w:rPr>
          <w:rFonts w:eastAsia="Times New Roman"/>
          <w:sz w:val="28"/>
          <w:szCs w:val="28"/>
        </w:rPr>
        <w:t xml:space="preserve">                           </w:t>
      </w:r>
      <w:r w:rsidR="00C73CD3" w:rsidRPr="009D5637">
        <w:rPr>
          <w:rFonts w:eastAsia="Times New Roman"/>
          <w:sz w:val="28"/>
          <w:szCs w:val="28"/>
        </w:rPr>
        <w:t>программы</w:t>
      </w:r>
      <w:r w:rsidRPr="009D5637">
        <w:rPr>
          <w:rFonts w:eastAsia="Times New Roman"/>
          <w:sz w:val="28"/>
          <w:szCs w:val="28"/>
        </w:rPr>
        <w:t xml:space="preserve"> </w:t>
      </w:r>
      <w:r w:rsidR="00C73CD3" w:rsidRPr="009D5637">
        <w:rPr>
          <w:rFonts w:eastAsia="Times New Roman"/>
          <w:sz w:val="28"/>
          <w:szCs w:val="28"/>
        </w:rPr>
        <w:t xml:space="preserve">составляет  </w:t>
      </w:r>
      <w:r w:rsidR="00107AD9" w:rsidRPr="009D5637">
        <w:rPr>
          <w:rFonts w:eastAsia="Times New Roman"/>
          <w:sz w:val="28"/>
          <w:szCs w:val="28"/>
        </w:rPr>
        <w:t xml:space="preserve">576895,7 </w:t>
      </w:r>
      <w:r w:rsidR="00C73CD3" w:rsidRPr="009D5637">
        <w:rPr>
          <w:rFonts w:eastAsia="Times New Roman"/>
          <w:sz w:val="28"/>
          <w:szCs w:val="28"/>
        </w:rPr>
        <w:t>тыс. рублей,</w:t>
      </w:r>
    </w:p>
    <w:p w:rsidR="00C73CD3" w:rsidRPr="009D5637" w:rsidRDefault="002226D4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proofErr w:type="gramStart"/>
      <w:r w:rsidRPr="009D5637">
        <w:rPr>
          <w:rFonts w:eastAsia="Times New Roman"/>
          <w:sz w:val="28"/>
          <w:szCs w:val="28"/>
        </w:rPr>
        <w:t>Программы</w:t>
      </w:r>
      <w:proofErr w:type="gramEnd"/>
      <w:r w:rsidR="00FB5EE1" w:rsidRPr="009D5637">
        <w:rPr>
          <w:rFonts w:eastAsia="Times New Roman"/>
          <w:sz w:val="28"/>
          <w:szCs w:val="28"/>
        </w:rPr>
        <w:t xml:space="preserve">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том числе по годам:</w:t>
      </w:r>
    </w:p>
    <w:p w:rsidR="00C73CD3" w:rsidRPr="009D5637" w:rsidRDefault="00C73CD3" w:rsidP="00C73CD3">
      <w:pPr>
        <w:jc w:val="both"/>
        <w:rPr>
          <w:rFonts w:eastAsia="Times New Roman"/>
          <w:sz w:val="28"/>
          <w:szCs w:val="28"/>
        </w:rPr>
      </w:pP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2014 году –   89986,7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2015 году –   4478,6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2016 году – 24973,2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2017 году – 48587,7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2018 году – 45905,5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2019 году – 45628,7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2020 году – 34245,0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F67EB" w:rsidRPr="009D5637">
        <w:rPr>
          <w:rFonts w:eastAsia="Times New Roman"/>
          <w:sz w:val="28"/>
          <w:szCs w:val="28"/>
        </w:rPr>
        <w:t>4</w:t>
      </w:r>
      <w:r w:rsidR="003B25EC" w:rsidRPr="009D5637">
        <w:rPr>
          <w:rFonts w:eastAsia="Times New Roman"/>
          <w:sz w:val="28"/>
          <w:szCs w:val="28"/>
        </w:rPr>
        <w:t>1455,4</w:t>
      </w:r>
      <w:r w:rsidR="00C73CD3" w:rsidRPr="009D5637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9D5637" w:rsidRDefault="00C73CD3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</w:t>
      </w:r>
      <w:r w:rsidR="00FB5EE1" w:rsidRPr="009D5637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9D5637">
        <w:rPr>
          <w:rFonts w:eastAsia="Times New Roman"/>
          <w:color w:val="000000"/>
          <w:sz w:val="28"/>
          <w:szCs w:val="28"/>
        </w:rPr>
        <w:t xml:space="preserve">в 2022 году – </w:t>
      </w:r>
      <w:r w:rsidR="00107AD9" w:rsidRPr="009D5637">
        <w:rPr>
          <w:rFonts w:eastAsia="Times New Roman"/>
          <w:color w:val="000000" w:themeColor="text1"/>
          <w:sz w:val="28"/>
          <w:szCs w:val="28"/>
        </w:rPr>
        <w:t xml:space="preserve">49183,4 </w:t>
      </w:r>
      <w:r w:rsidRPr="009D5637">
        <w:rPr>
          <w:rFonts w:eastAsia="Times New Roman"/>
          <w:color w:val="000000" w:themeColor="text1"/>
          <w:sz w:val="28"/>
          <w:szCs w:val="28"/>
        </w:rPr>
        <w:t>тыс. рублей;</w:t>
      </w:r>
    </w:p>
    <w:p w:rsidR="00C73CD3" w:rsidRPr="009D5637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 w:themeColor="text1"/>
          <w:sz w:val="28"/>
          <w:szCs w:val="28"/>
        </w:rPr>
        <w:t xml:space="preserve">                </w:t>
      </w:r>
      <w:r w:rsidR="00FB5EE1" w:rsidRPr="009D5637">
        <w:rPr>
          <w:rFonts w:eastAsia="Times New Roman"/>
          <w:color w:val="000000" w:themeColor="text1"/>
          <w:sz w:val="28"/>
          <w:szCs w:val="28"/>
        </w:rPr>
        <w:t xml:space="preserve">                               </w:t>
      </w:r>
      <w:r w:rsidRPr="009D5637">
        <w:rPr>
          <w:rFonts w:eastAsia="Times New Roman"/>
          <w:color w:val="000000" w:themeColor="text1"/>
          <w:sz w:val="28"/>
          <w:szCs w:val="28"/>
        </w:rPr>
        <w:t xml:space="preserve">в 2023 году – </w:t>
      </w:r>
      <w:r w:rsidR="00C2687C" w:rsidRPr="009D5637">
        <w:rPr>
          <w:rFonts w:eastAsia="Times New Roman"/>
          <w:color w:val="000000" w:themeColor="text1"/>
          <w:sz w:val="28"/>
          <w:szCs w:val="28"/>
        </w:rPr>
        <w:t>1</w:t>
      </w:r>
      <w:r w:rsidR="009B6B46" w:rsidRPr="009D5637">
        <w:rPr>
          <w:rFonts w:eastAsia="Times New Roman"/>
          <w:color w:val="000000" w:themeColor="text1"/>
          <w:sz w:val="28"/>
          <w:szCs w:val="28"/>
        </w:rPr>
        <w:t>56165,2</w:t>
      </w:r>
      <w:r w:rsidRPr="009D5637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2024 году –</w:t>
      </w:r>
      <w:r w:rsidR="00690464" w:rsidRPr="009D5637">
        <w:rPr>
          <w:rFonts w:eastAsia="Times New Roman"/>
          <w:sz w:val="28"/>
          <w:szCs w:val="28"/>
        </w:rPr>
        <w:t>3</w:t>
      </w:r>
      <w:r w:rsidR="009B6B46" w:rsidRPr="009D5637">
        <w:rPr>
          <w:rFonts w:eastAsia="Times New Roman"/>
          <w:sz w:val="28"/>
          <w:szCs w:val="28"/>
        </w:rPr>
        <w:t>6286,3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 тыс. рублей.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Источники финансирования: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средства федерального бюджета –</w:t>
      </w:r>
      <w:r w:rsidR="00DA2230" w:rsidRPr="009D5637">
        <w:rPr>
          <w:rFonts w:eastAsia="Times New Roman"/>
          <w:color w:val="000000"/>
          <w:sz w:val="28"/>
          <w:szCs w:val="28"/>
        </w:rPr>
        <w:t>47992,4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тыс. 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proofErr w:type="spellStart"/>
      <w:r w:rsidR="00C73CD3" w:rsidRPr="009D5637">
        <w:rPr>
          <w:rFonts w:eastAsia="Times New Roman"/>
          <w:color w:val="000000"/>
          <w:sz w:val="28"/>
          <w:szCs w:val="28"/>
        </w:rPr>
        <w:t>руб.</w:t>
      </w:r>
      <w:proofErr w:type="gramStart"/>
      <w:r w:rsidR="00C73CD3" w:rsidRPr="009D5637">
        <w:rPr>
          <w:rFonts w:eastAsia="Times New Roman"/>
          <w:color w:val="000000"/>
          <w:sz w:val="28"/>
          <w:szCs w:val="28"/>
        </w:rPr>
        <w:t>;с</w:t>
      </w:r>
      <w:proofErr w:type="gramEnd"/>
      <w:r w:rsidR="00C73CD3" w:rsidRPr="009D5637">
        <w:rPr>
          <w:rFonts w:eastAsia="Times New Roman"/>
          <w:color w:val="000000"/>
          <w:sz w:val="28"/>
          <w:szCs w:val="28"/>
        </w:rPr>
        <w:t>редства</w:t>
      </w:r>
      <w:proofErr w:type="spellEnd"/>
      <w:r w:rsidR="00C73CD3" w:rsidRPr="009D5637">
        <w:rPr>
          <w:rFonts w:eastAsia="Times New Roman"/>
          <w:color w:val="000000"/>
          <w:sz w:val="28"/>
          <w:szCs w:val="28"/>
        </w:rPr>
        <w:t xml:space="preserve"> республиканского бюджета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Республики Мордовия – </w:t>
      </w:r>
      <w:r w:rsidR="00DA2230" w:rsidRPr="009D5637">
        <w:rPr>
          <w:rFonts w:eastAsia="Times New Roman"/>
          <w:color w:val="000000" w:themeColor="text1"/>
          <w:sz w:val="28"/>
          <w:szCs w:val="28"/>
        </w:rPr>
        <w:t>186022,6</w:t>
      </w:r>
      <w:r w:rsidR="00C73CD3" w:rsidRPr="009D5637">
        <w:rPr>
          <w:rFonts w:eastAsia="Times New Roman"/>
          <w:color w:val="000000" w:themeColor="text1"/>
          <w:sz w:val="28"/>
          <w:szCs w:val="28"/>
        </w:rPr>
        <w:t>тыс. руб.;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9D5637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 w:themeColor="text1"/>
          <w:sz w:val="28"/>
          <w:szCs w:val="28"/>
        </w:rPr>
        <w:t xml:space="preserve">средства бюджета Атяшевского 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 w:themeColor="text1"/>
          <w:sz w:val="28"/>
          <w:szCs w:val="28"/>
        </w:rPr>
      </w:pPr>
      <w:r w:rsidRPr="009D5637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 w:themeColor="text1"/>
          <w:sz w:val="28"/>
          <w:szCs w:val="28"/>
        </w:rPr>
        <w:t>муниципального района  –</w:t>
      </w:r>
      <w:r w:rsidR="00107AD9" w:rsidRPr="009D5637">
        <w:rPr>
          <w:rFonts w:eastAsia="Times New Roman"/>
          <w:color w:val="000000" w:themeColor="text1"/>
          <w:sz w:val="28"/>
          <w:szCs w:val="28"/>
        </w:rPr>
        <w:t xml:space="preserve"> 306725,9</w:t>
      </w:r>
      <w:r w:rsidR="00C73CD3" w:rsidRPr="009D5637">
        <w:rPr>
          <w:rFonts w:eastAsia="Times New Roman"/>
          <w:color w:val="000000" w:themeColor="text1"/>
          <w:sz w:val="28"/>
          <w:szCs w:val="28"/>
        </w:rPr>
        <w:t>тыс. руб.;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 w:themeColor="text1"/>
          <w:sz w:val="28"/>
          <w:szCs w:val="28"/>
        </w:rPr>
        <w:t xml:space="preserve">                                              </w:t>
      </w:r>
      <w:r w:rsidR="00501885" w:rsidRPr="009D5637">
        <w:rPr>
          <w:rFonts w:eastAsia="Times New Roman"/>
          <w:color w:val="000000" w:themeColor="text1"/>
          <w:sz w:val="28"/>
          <w:szCs w:val="28"/>
        </w:rPr>
        <w:t>внебюджетные средства – 3</w:t>
      </w:r>
      <w:r w:rsidR="004D054D" w:rsidRPr="009D5637">
        <w:rPr>
          <w:rFonts w:eastAsia="Times New Roman"/>
          <w:color w:val="000000" w:themeColor="text1"/>
          <w:sz w:val="28"/>
          <w:szCs w:val="28"/>
        </w:rPr>
        <w:t>6154,8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 тыс. руб.;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подпрог</w:t>
      </w:r>
      <w:r w:rsidR="00501885" w:rsidRPr="009D5637">
        <w:rPr>
          <w:rFonts w:eastAsia="Times New Roman"/>
          <w:color w:val="000000"/>
          <w:sz w:val="28"/>
          <w:szCs w:val="28"/>
        </w:rPr>
        <w:t>раммы «Развитие культуры и ту</w:t>
      </w:r>
      <w:r w:rsidR="005F767C" w:rsidRPr="009D5637">
        <w:rPr>
          <w:rFonts w:eastAsia="Times New Roman"/>
          <w:color w:val="000000"/>
          <w:sz w:val="28"/>
          <w:szCs w:val="28"/>
        </w:rPr>
        <w:t>риз</w:t>
      </w:r>
      <w:r w:rsidR="00C73CD3" w:rsidRPr="009D5637">
        <w:rPr>
          <w:rFonts w:eastAsia="Times New Roman"/>
          <w:color w:val="000000"/>
          <w:sz w:val="28"/>
          <w:szCs w:val="28"/>
        </w:rPr>
        <w:t>ма»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общий объем финансирования составляет 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  </w:t>
      </w:r>
      <w:r w:rsidR="00471E41" w:rsidRPr="009D5637">
        <w:rPr>
          <w:rFonts w:eastAsia="Times New Roman"/>
          <w:sz w:val="28"/>
          <w:szCs w:val="28"/>
        </w:rPr>
        <w:t xml:space="preserve"> </w:t>
      </w:r>
      <w:r w:rsidR="00107AD9" w:rsidRPr="009D5637">
        <w:rPr>
          <w:rFonts w:eastAsia="Times New Roman"/>
          <w:sz w:val="28"/>
          <w:szCs w:val="28"/>
        </w:rPr>
        <w:t xml:space="preserve"> 571917,2 </w:t>
      </w:r>
      <w:r w:rsidR="00C73CD3" w:rsidRPr="009D5637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2014 год – 89986,7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2015 год – 4478,6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2016 год – 24449,2 тыс. рублей;</w:t>
      </w:r>
    </w:p>
    <w:p w:rsidR="00C73CD3" w:rsidRPr="009D5637" w:rsidRDefault="00FB5EE1" w:rsidP="00FB5EE1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2017 год – 48006,9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2018 год – 45436,5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2019 год – 45178,7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2020 год – 33673,3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A44449" w:rsidRPr="009D5637">
        <w:rPr>
          <w:rFonts w:eastAsia="Times New Roman"/>
          <w:sz w:val="28"/>
          <w:szCs w:val="28"/>
        </w:rPr>
        <w:t>40837,1</w:t>
      </w:r>
      <w:r w:rsidR="00C73CD3" w:rsidRPr="009D5637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2022 году –</w:t>
      </w:r>
      <w:r w:rsidR="00107AD9" w:rsidRPr="009D5637">
        <w:rPr>
          <w:rFonts w:eastAsia="Times New Roman"/>
          <w:color w:val="000000" w:themeColor="text1"/>
          <w:sz w:val="28"/>
          <w:szCs w:val="28"/>
        </w:rPr>
        <w:t>48595,1</w:t>
      </w:r>
      <w:r w:rsidR="00107AD9" w:rsidRPr="009D5637">
        <w:rPr>
          <w:rFonts w:eastAsia="Times New Roman"/>
          <w:sz w:val="28"/>
          <w:szCs w:val="28"/>
        </w:rPr>
        <w:t xml:space="preserve"> </w:t>
      </w:r>
      <w:r w:rsidR="00C73CD3" w:rsidRPr="009D5637">
        <w:rPr>
          <w:rFonts w:eastAsia="Times New Roman"/>
          <w:sz w:val="28"/>
          <w:szCs w:val="28"/>
        </w:rPr>
        <w:t>тыс</w:t>
      </w:r>
      <w:r w:rsidR="00C73CD3" w:rsidRPr="009D5637">
        <w:rPr>
          <w:rFonts w:eastAsia="Times New Roman"/>
          <w:color w:val="000000"/>
          <w:sz w:val="28"/>
          <w:szCs w:val="28"/>
        </w:rPr>
        <w:t>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2023 году –</w:t>
      </w:r>
      <w:r w:rsidR="008A03D0" w:rsidRPr="009D5637">
        <w:rPr>
          <w:rFonts w:eastAsia="Times New Roman"/>
          <w:sz w:val="28"/>
          <w:szCs w:val="28"/>
        </w:rPr>
        <w:t>15557</w:t>
      </w:r>
      <w:r w:rsidR="00DA2230" w:rsidRPr="009D5637">
        <w:rPr>
          <w:rFonts w:eastAsia="Times New Roman"/>
          <w:sz w:val="28"/>
          <w:szCs w:val="28"/>
        </w:rPr>
        <w:t>7,</w:t>
      </w:r>
      <w:r w:rsidR="008A03D0" w:rsidRPr="009D5637">
        <w:rPr>
          <w:rFonts w:eastAsia="Times New Roman"/>
          <w:sz w:val="28"/>
          <w:szCs w:val="28"/>
        </w:rPr>
        <w:t>0</w:t>
      </w:r>
      <w:r w:rsidR="00C73CD3" w:rsidRPr="009D5637">
        <w:rPr>
          <w:rFonts w:eastAsia="Times New Roman"/>
          <w:color w:val="000000"/>
          <w:sz w:val="28"/>
          <w:szCs w:val="28"/>
        </w:rPr>
        <w:t>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в 2024 году – </w:t>
      </w:r>
      <w:r w:rsidR="008A03D0" w:rsidRPr="009D5637">
        <w:rPr>
          <w:rFonts w:eastAsia="Times New Roman"/>
          <w:sz w:val="28"/>
          <w:szCs w:val="28"/>
        </w:rPr>
        <w:t>35698,1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За счет бюджетных ассигнований из средств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федерального бюджета – </w:t>
      </w:r>
      <w:r w:rsidR="008A03D0" w:rsidRPr="009D5637">
        <w:rPr>
          <w:rFonts w:eastAsia="Times New Roman"/>
          <w:color w:val="000000"/>
          <w:sz w:val="28"/>
          <w:szCs w:val="28"/>
        </w:rPr>
        <w:t>47992</w:t>
      </w:r>
      <w:r w:rsidR="00DA2230" w:rsidRPr="009D5637">
        <w:rPr>
          <w:rFonts w:eastAsia="Times New Roman"/>
          <w:color w:val="000000"/>
          <w:sz w:val="28"/>
          <w:szCs w:val="28"/>
        </w:rPr>
        <w:t>,4</w:t>
      </w:r>
      <w:r w:rsidR="00C73CD3" w:rsidRPr="009D5637">
        <w:rPr>
          <w:rFonts w:eastAsia="Times New Roman"/>
          <w:color w:val="000000"/>
          <w:sz w:val="28"/>
          <w:szCs w:val="28"/>
        </w:rPr>
        <w:t>тыс. руб.;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республиканского бюджета Республики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Мордовия –</w:t>
      </w:r>
      <w:r w:rsidR="00DA2230" w:rsidRPr="009D5637">
        <w:rPr>
          <w:rFonts w:eastAsia="Times New Roman"/>
          <w:sz w:val="28"/>
          <w:szCs w:val="28"/>
        </w:rPr>
        <w:t>18</w:t>
      </w:r>
      <w:r w:rsidR="008A03D0" w:rsidRPr="009D5637">
        <w:rPr>
          <w:rFonts w:eastAsia="Times New Roman"/>
          <w:sz w:val="28"/>
          <w:szCs w:val="28"/>
        </w:rPr>
        <w:t>6022,6</w:t>
      </w:r>
      <w:r w:rsidR="00C73CD3" w:rsidRPr="009D5637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Атяшевского муниципального района –</w:t>
      </w:r>
      <w:r w:rsidR="00107AD9" w:rsidRPr="009D5637">
        <w:rPr>
          <w:rFonts w:eastAsia="Times New Roman"/>
          <w:color w:val="000000"/>
          <w:sz w:val="28"/>
          <w:szCs w:val="28"/>
        </w:rPr>
        <w:t xml:space="preserve">301747,4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 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9D6738" w:rsidRPr="009D5637">
        <w:rPr>
          <w:rFonts w:eastAsia="Times New Roman"/>
          <w:sz w:val="28"/>
          <w:szCs w:val="28"/>
        </w:rPr>
        <w:t>3</w:t>
      </w:r>
      <w:r w:rsidR="008C7988" w:rsidRPr="009D5637">
        <w:rPr>
          <w:rFonts w:eastAsia="Times New Roman"/>
          <w:sz w:val="28"/>
          <w:szCs w:val="28"/>
        </w:rPr>
        <w:t>6154,8</w:t>
      </w:r>
      <w:r w:rsidR="00C73CD3" w:rsidRPr="009D5637">
        <w:rPr>
          <w:rFonts w:eastAsia="Times New Roman"/>
          <w:color w:val="000000"/>
          <w:sz w:val="28"/>
          <w:szCs w:val="28"/>
        </w:rPr>
        <w:t>тыс.</w:t>
      </w:r>
    </w:p>
    <w:p w:rsidR="008C7988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BE4D65" w:rsidRPr="009D5637">
        <w:rPr>
          <w:rFonts w:eastAsia="Times New Roman"/>
          <w:color w:val="000000"/>
          <w:sz w:val="28"/>
          <w:szCs w:val="28"/>
        </w:rPr>
        <w:t>руб.</w:t>
      </w:r>
      <w:r w:rsidR="00C73CD3" w:rsidRPr="009D5637">
        <w:rPr>
          <w:rFonts w:eastAsia="Times New Roman"/>
          <w:color w:val="000000"/>
          <w:sz w:val="28"/>
          <w:szCs w:val="28"/>
        </w:rPr>
        <w:t>;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подпрограммы «Развитие архивного дела»</w:t>
      </w:r>
    </w:p>
    <w:p w:rsidR="003D7714" w:rsidRPr="009D5637" w:rsidRDefault="002226D4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</w:t>
      </w:r>
      <w:r w:rsidR="00FB5EE1" w:rsidRPr="009D5637">
        <w:rPr>
          <w:rFonts w:eastAsia="Times New Roman"/>
          <w:color w:val="000000"/>
          <w:sz w:val="28"/>
          <w:szCs w:val="28"/>
        </w:rPr>
        <w:t xml:space="preserve">                               </w:t>
      </w:r>
      <w:r w:rsidRPr="009D5637">
        <w:rPr>
          <w:rFonts w:eastAsia="Times New Roman"/>
          <w:color w:val="000000"/>
          <w:sz w:val="28"/>
          <w:szCs w:val="28"/>
        </w:rPr>
        <w:t>о</w:t>
      </w:r>
      <w:r w:rsidR="00C73CD3" w:rsidRPr="009D5637">
        <w:rPr>
          <w:rFonts w:eastAsia="Times New Roman"/>
          <w:color w:val="000000"/>
          <w:sz w:val="28"/>
          <w:szCs w:val="28"/>
        </w:rPr>
        <w:t>бщий объем финансирования составляет: за счет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средств бюджета Атяшевского муниципального</w:t>
      </w:r>
    </w:p>
    <w:p w:rsidR="003D7714" w:rsidRPr="009D5637" w:rsidRDefault="00C73CD3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> </w:t>
      </w:r>
      <w:r w:rsidR="00FB5EE1"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4D08FB" w:rsidRPr="009D5637">
        <w:rPr>
          <w:rFonts w:eastAsia="Times New Roman"/>
          <w:color w:val="000000"/>
          <w:sz w:val="28"/>
          <w:szCs w:val="28"/>
        </w:rPr>
        <w:t>района 4978,5</w:t>
      </w:r>
      <w:r w:rsidRPr="009D5637">
        <w:rPr>
          <w:rFonts w:eastAsia="Times New Roman"/>
          <w:color w:val="000000"/>
          <w:sz w:val="28"/>
          <w:szCs w:val="28"/>
        </w:rPr>
        <w:t xml:space="preserve"> тыс. рублей, в том числе по годам: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2016 год – 524,0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2017 год – 580,8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2018 год – 469,0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2019 год – 450,0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в 2020 год – 571,7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</w:t>
      </w:r>
      <w:r w:rsidR="004D054D" w:rsidRPr="009D5637">
        <w:rPr>
          <w:rFonts w:eastAsia="Times New Roman"/>
          <w:sz w:val="28"/>
          <w:szCs w:val="28"/>
        </w:rPr>
        <w:t xml:space="preserve">в 2021 году </w:t>
      </w:r>
      <w:r w:rsidR="006C450A" w:rsidRPr="009D5637">
        <w:rPr>
          <w:rFonts w:eastAsia="Times New Roman"/>
          <w:sz w:val="28"/>
          <w:szCs w:val="28"/>
        </w:rPr>
        <w:t>– 618,3</w:t>
      </w:r>
      <w:r w:rsidR="00C73CD3" w:rsidRPr="009D5637">
        <w:rPr>
          <w:rFonts w:eastAsia="Times New Roman"/>
          <w:sz w:val="28"/>
          <w:szCs w:val="28"/>
        </w:rPr>
        <w:t xml:space="preserve">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9D5637">
        <w:rPr>
          <w:rFonts w:eastAsia="Times New Roman"/>
          <w:sz w:val="28"/>
          <w:szCs w:val="28"/>
        </w:rPr>
        <w:t>в 2022 году –  588,3</w:t>
      </w:r>
      <w:r w:rsidR="00C73CD3" w:rsidRPr="009D5637">
        <w:rPr>
          <w:rFonts w:eastAsia="Times New Roman"/>
          <w:sz w:val="28"/>
          <w:szCs w:val="28"/>
        </w:rPr>
        <w:t xml:space="preserve">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9D5637">
        <w:rPr>
          <w:rFonts w:eastAsia="Times New Roman"/>
          <w:sz w:val="28"/>
          <w:szCs w:val="28"/>
        </w:rPr>
        <w:t>в 2023 году –  588,2</w:t>
      </w:r>
      <w:r w:rsidR="00C73CD3" w:rsidRPr="009D5637">
        <w:rPr>
          <w:rFonts w:eastAsia="Times New Roman"/>
          <w:sz w:val="28"/>
          <w:szCs w:val="28"/>
        </w:rPr>
        <w:t xml:space="preserve"> тыс. рублей;</w:t>
      </w:r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                     </w:t>
      </w:r>
      <w:r w:rsidR="00E54447" w:rsidRPr="009D5637">
        <w:rPr>
          <w:rFonts w:eastAsia="Times New Roman"/>
          <w:sz w:val="28"/>
          <w:szCs w:val="28"/>
        </w:rPr>
        <w:t>в 2024 году –  588,2</w:t>
      </w:r>
      <w:r w:rsidR="00C73CD3" w:rsidRPr="009D5637">
        <w:rPr>
          <w:rFonts w:eastAsia="Times New Roman"/>
          <w:sz w:val="28"/>
          <w:szCs w:val="28"/>
        </w:rPr>
        <w:t xml:space="preserve"> тыс. рублей.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Примечание: Объемы финансирования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Программы носят прогнозный характер и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подлежат ежегодному уточнению </w:t>
      </w:r>
      <w:proofErr w:type="gramStart"/>
      <w:r w:rsidR="00C73CD3" w:rsidRPr="009D5637">
        <w:rPr>
          <w:rFonts w:eastAsia="Times New Roman"/>
          <w:color w:val="000000"/>
          <w:sz w:val="28"/>
          <w:szCs w:val="28"/>
        </w:rPr>
        <w:t>при</w:t>
      </w:r>
      <w:proofErr w:type="gramEnd"/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proofErr w:type="gramStart"/>
      <w:r w:rsidR="00C73CD3" w:rsidRPr="009D5637">
        <w:rPr>
          <w:rFonts w:eastAsia="Times New Roman"/>
          <w:color w:val="000000"/>
          <w:sz w:val="28"/>
          <w:szCs w:val="28"/>
        </w:rPr>
        <w:t>формировании</w:t>
      </w:r>
      <w:proofErr w:type="gramEnd"/>
      <w:r w:rsidR="00C73CD3" w:rsidRPr="009D5637">
        <w:rPr>
          <w:rFonts w:eastAsia="Times New Roman"/>
          <w:color w:val="000000"/>
          <w:sz w:val="28"/>
          <w:szCs w:val="28"/>
        </w:rPr>
        <w:t xml:space="preserve"> проекта бюджета Атяшевского </w:t>
      </w:r>
    </w:p>
    <w:p w:rsidR="003D7714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 xml:space="preserve">муниципального района на </w:t>
      </w:r>
      <w:proofErr w:type="gramStart"/>
      <w:r w:rsidR="00C73CD3" w:rsidRPr="009D5637">
        <w:rPr>
          <w:rFonts w:eastAsia="Times New Roman"/>
          <w:color w:val="000000"/>
          <w:sz w:val="28"/>
          <w:szCs w:val="28"/>
        </w:rPr>
        <w:t>соответствующий</w:t>
      </w:r>
      <w:proofErr w:type="gramEnd"/>
    </w:p>
    <w:p w:rsidR="00C73CD3" w:rsidRPr="009D5637" w:rsidRDefault="00FB5EE1" w:rsidP="00C73CD3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</w:t>
      </w:r>
      <w:r w:rsidR="00C73CD3" w:rsidRPr="009D5637">
        <w:rPr>
          <w:rFonts w:eastAsia="Times New Roman"/>
          <w:color w:val="000000"/>
          <w:sz w:val="28"/>
          <w:szCs w:val="28"/>
        </w:rPr>
        <w:t>финансовый год</w:t>
      </w:r>
      <w:proofErr w:type="gramStart"/>
      <w:r w:rsidR="00C73CD3" w:rsidRPr="009D5637">
        <w:rPr>
          <w:rFonts w:eastAsia="Times New Roman"/>
          <w:color w:val="000000"/>
          <w:sz w:val="28"/>
          <w:szCs w:val="28"/>
        </w:rPr>
        <w:t>.</w:t>
      </w:r>
      <w:r w:rsidR="000E4163" w:rsidRPr="009D5637">
        <w:rPr>
          <w:rFonts w:eastAsia="Times New Roman"/>
          <w:color w:val="000000"/>
          <w:sz w:val="28"/>
          <w:szCs w:val="28"/>
        </w:rPr>
        <w:t>»</w:t>
      </w:r>
      <w:r w:rsidR="008E6219" w:rsidRPr="009D5637">
        <w:rPr>
          <w:rFonts w:eastAsia="Times New Roman"/>
          <w:color w:val="000000"/>
          <w:sz w:val="28"/>
          <w:szCs w:val="28"/>
        </w:rPr>
        <w:t>;</w:t>
      </w:r>
      <w:proofErr w:type="gramEnd"/>
    </w:p>
    <w:p w:rsidR="0098542C" w:rsidRPr="009D5637" w:rsidRDefault="00607111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2) </w:t>
      </w:r>
      <w:r w:rsidR="0098542C" w:rsidRPr="009D5637">
        <w:rPr>
          <w:rFonts w:eastAsia="Times New Roman"/>
          <w:sz w:val="28"/>
          <w:szCs w:val="28"/>
        </w:rPr>
        <w:t xml:space="preserve">в паспорте Подпрограммы </w:t>
      </w:r>
      <w:r w:rsidR="0098542C" w:rsidRPr="009D5637">
        <w:rPr>
          <w:color w:val="000000"/>
          <w:sz w:val="28"/>
          <w:szCs w:val="28"/>
        </w:rPr>
        <w:t>«Развитие культуры и туризма</w:t>
      </w:r>
      <w:proofErr w:type="gramStart"/>
      <w:r w:rsidR="0098542C" w:rsidRPr="009D5637">
        <w:rPr>
          <w:color w:val="000000"/>
          <w:sz w:val="28"/>
          <w:szCs w:val="28"/>
        </w:rPr>
        <w:t>»</w:t>
      </w:r>
      <w:r w:rsidR="0098542C" w:rsidRPr="009D5637">
        <w:rPr>
          <w:rFonts w:eastAsia="Times New Roman"/>
          <w:sz w:val="28"/>
          <w:szCs w:val="28"/>
        </w:rPr>
        <w:t>п</w:t>
      </w:r>
      <w:proofErr w:type="gramEnd"/>
      <w:r w:rsidR="0098542C" w:rsidRPr="009D5637">
        <w:rPr>
          <w:rFonts w:eastAsia="Times New Roman"/>
          <w:sz w:val="28"/>
          <w:szCs w:val="28"/>
        </w:rPr>
        <w:t>озицию  «</w:t>
      </w:r>
      <w:r w:rsidR="000E4163" w:rsidRPr="009D5637">
        <w:rPr>
          <w:rFonts w:eastAsia="Times New Roman"/>
          <w:sz w:val="28"/>
          <w:szCs w:val="28"/>
        </w:rPr>
        <w:t>Объем бюджетных а</w:t>
      </w:r>
      <w:r w:rsidR="0098542C" w:rsidRPr="009D5637">
        <w:rPr>
          <w:rFonts w:eastAsia="Times New Roman"/>
          <w:sz w:val="28"/>
          <w:szCs w:val="28"/>
        </w:rPr>
        <w:t>ссигнований Подпрограммы» изложить в следующей редакции:</w:t>
      </w:r>
    </w:p>
    <w:p w:rsidR="0098542C" w:rsidRPr="009D5637" w:rsidRDefault="0098542C" w:rsidP="00C73CD3">
      <w:pPr>
        <w:shd w:val="clear" w:color="auto" w:fill="FFFFFF"/>
        <w:jc w:val="both"/>
        <w:rPr>
          <w:rFonts w:eastAsia="Times New Roman"/>
          <w:sz w:val="28"/>
          <w:szCs w:val="28"/>
        </w:rPr>
      </w:pPr>
    </w:p>
    <w:p w:rsidR="00607111" w:rsidRPr="009D5637" w:rsidRDefault="000E4163" w:rsidP="00607111">
      <w:pPr>
        <w:pStyle w:val="af4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D5637">
        <w:rPr>
          <w:color w:val="000000"/>
          <w:sz w:val="28"/>
          <w:szCs w:val="28"/>
        </w:rPr>
        <w:t>«</w:t>
      </w:r>
      <w:r w:rsidR="0098542C" w:rsidRPr="009D5637">
        <w:rPr>
          <w:color w:val="000000"/>
          <w:sz w:val="28"/>
          <w:szCs w:val="28"/>
        </w:rPr>
        <w:t xml:space="preserve">Объем бюджетных </w:t>
      </w:r>
      <w:r w:rsidR="00FB5EE1" w:rsidRPr="009D5637">
        <w:rPr>
          <w:color w:val="000000"/>
          <w:sz w:val="28"/>
          <w:szCs w:val="28"/>
        </w:rPr>
        <w:t xml:space="preserve">                     </w:t>
      </w:r>
      <w:r w:rsidR="00607111" w:rsidRPr="009D5637">
        <w:rPr>
          <w:color w:val="000000" w:themeColor="text1"/>
          <w:sz w:val="28"/>
          <w:szCs w:val="28"/>
        </w:rPr>
        <w:t xml:space="preserve">Объем бюджетных ассигнований </w:t>
      </w:r>
      <w:proofErr w:type="gramStart"/>
      <w:r w:rsidR="00607111" w:rsidRPr="009D5637">
        <w:rPr>
          <w:color w:val="000000" w:themeColor="text1"/>
          <w:sz w:val="28"/>
          <w:szCs w:val="28"/>
        </w:rPr>
        <w:t>на</w:t>
      </w:r>
      <w:proofErr w:type="gramEnd"/>
    </w:p>
    <w:p w:rsidR="00607111" w:rsidRPr="009D5637" w:rsidRDefault="00FB5EE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D5637">
        <w:rPr>
          <w:color w:val="000000"/>
          <w:sz w:val="28"/>
          <w:szCs w:val="28"/>
        </w:rPr>
        <w:t>а</w:t>
      </w:r>
      <w:r w:rsidR="00607111" w:rsidRPr="009D5637">
        <w:rPr>
          <w:color w:val="000000"/>
          <w:sz w:val="28"/>
          <w:szCs w:val="28"/>
        </w:rPr>
        <w:t>ссигнований</w:t>
      </w:r>
      <w:r w:rsidRPr="009D5637">
        <w:rPr>
          <w:color w:val="000000"/>
          <w:sz w:val="28"/>
          <w:szCs w:val="28"/>
        </w:rPr>
        <w:t xml:space="preserve"> </w:t>
      </w:r>
      <w:r w:rsidR="00607111" w:rsidRPr="009D5637">
        <w:rPr>
          <w:color w:val="000000"/>
          <w:sz w:val="28"/>
          <w:szCs w:val="28"/>
        </w:rPr>
        <w:t>подпрограммы</w:t>
      </w:r>
      <w:r w:rsidRPr="009D5637">
        <w:rPr>
          <w:color w:val="000000"/>
          <w:sz w:val="28"/>
          <w:szCs w:val="28"/>
        </w:rPr>
        <w:t xml:space="preserve">      </w:t>
      </w:r>
      <w:r w:rsidR="00607111" w:rsidRPr="009D5637">
        <w:rPr>
          <w:color w:val="000000" w:themeColor="text1"/>
          <w:sz w:val="28"/>
          <w:szCs w:val="28"/>
        </w:rPr>
        <w:t>реализацию подпрограммы составляет</w:t>
      </w:r>
    </w:p>
    <w:p w:rsidR="008C7988" w:rsidRPr="009D5637" w:rsidRDefault="00FB5EE1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 xml:space="preserve">                     </w:t>
      </w:r>
      <w:r w:rsidR="00471E41" w:rsidRPr="009D5637">
        <w:rPr>
          <w:rFonts w:eastAsia="Times New Roman"/>
          <w:sz w:val="28"/>
          <w:szCs w:val="28"/>
        </w:rPr>
        <w:t xml:space="preserve">                               </w:t>
      </w:r>
      <w:r w:rsidR="00914397" w:rsidRPr="009D5637">
        <w:rPr>
          <w:rFonts w:eastAsia="Times New Roman"/>
          <w:sz w:val="28"/>
          <w:szCs w:val="28"/>
        </w:rPr>
        <w:t xml:space="preserve">   </w:t>
      </w:r>
      <w:r w:rsidR="00107AD9" w:rsidRPr="009D5637">
        <w:rPr>
          <w:rFonts w:eastAsia="Times New Roman"/>
          <w:sz w:val="28"/>
          <w:szCs w:val="28"/>
        </w:rPr>
        <w:t xml:space="preserve"> 571917,2</w:t>
      </w:r>
      <w:r w:rsidR="008C7988" w:rsidRPr="009D5637">
        <w:rPr>
          <w:rFonts w:eastAsia="Times New Roman"/>
          <w:color w:val="000000"/>
          <w:sz w:val="28"/>
          <w:szCs w:val="28"/>
        </w:rPr>
        <w:t>тыс. руб., в том числе по годам: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2014 год – 89986,7 тыс. рублей;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2015 год – 4478,6 тыс. рублей;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2016 год – 24449,2 тыс. рублей;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lastRenderedPageBreak/>
        <w:t xml:space="preserve">                                                         в 2017 год – 48006,9 тыс. рублей;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2018 год – 45436,5 тыс. рублей;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2019 год – 45178,7 тыс. рублей;</w:t>
      </w: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2020 год – 33673,3 тыс. рублей;</w:t>
      </w:r>
    </w:p>
    <w:p w:rsidR="00B40A54" w:rsidRPr="009D5637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</w:t>
      </w:r>
      <w:r w:rsidR="00B40A54" w:rsidRPr="009D5637">
        <w:rPr>
          <w:rFonts w:eastAsia="Times New Roman"/>
          <w:color w:val="000000"/>
          <w:sz w:val="28"/>
          <w:szCs w:val="28"/>
        </w:rPr>
        <w:t xml:space="preserve">в 2021 году – </w:t>
      </w:r>
      <w:r w:rsidR="00B40A54" w:rsidRPr="009D5637">
        <w:rPr>
          <w:rFonts w:eastAsia="Times New Roman"/>
          <w:sz w:val="28"/>
          <w:szCs w:val="28"/>
        </w:rPr>
        <w:t>40837,1</w:t>
      </w:r>
      <w:r w:rsidR="00B40A54" w:rsidRPr="009D5637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2022 году –</w:t>
      </w:r>
      <w:r w:rsidR="00107AD9" w:rsidRPr="009D5637">
        <w:rPr>
          <w:rFonts w:eastAsia="Times New Roman"/>
          <w:color w:val="000000" w:themeColor="text1"/>
          <w:sz w:val="28"/>
          <w:szCs w:val="28"/>
        </w:rPr>
        <w:t>48595,1</w:t>
      </w:r>
      <w:r w:rsidR="00107AD9" w:rsidRPr="009D5637">
        <w:rPr>
          <w:rFonts w:eastAsia="Times New Roman"/>
          <w:sz w:val="28"/>
          <w:szCs w:val="28"/>
        </w:rPr>
        <w:t xml:space="preserve"> </w:t>
      </w:r>
      <w:r w:rsidRPr="009D5637">
        <w:rPr>
          <w:rFonts w:eastAsia="Times New Roman"/>
          <w:sz w:val="28"/>
          <w:szCs w:val="28"/>
        </w:rPr>
        <w:t>тыс</w:t>
      </w:r>
      <w:r w:rsidRPr="009D5637">
        <w:rPr>
          <w:rFonts w:eastAsia="Times New Roman"/>
          <w:color w:val="000000"/>
          <w:sz w:val="28"/>
          <w:szCs w:val="28"/>
        </w:rPr>
        <w:t>. рублей;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2023 году – </w:t>
      </w:r>
      <w:r w:rsidR="008A03D0" w:rsidRPr="009D5637">
        <w:rPr>
          <w:rFonts w:eastAsia="Times New Roman"/>
          <w:sz w:val="28"/>
          <w:szCs w:val="28"/>
        </w:rPr>
        <w:t>155577</w:t>
      </w:r>
      <w:r w:rsidR="00DA2230" w:rsidRPr="009D5637">
        <w:rPr>
          <w:rFonts w:eastAsia="Times New Roman"/>
          <w:sz w:val="28"/>
          <w:szCs w:val="28"/>
        </w:rPr>
        <w:t>,</w:t>
      </w:r>
      <w:r w:rsidR="008A03D0" w:rsidRPr="009D5637">
        <w:rPr>
          <w:rFonts w:eastAsia="Times New Roman"/>
          <w:sz w:val="28"/>
          <w:szCs w:val="28"/>
        </w:rPr>
        <w:t>0</w:t>
      </w:r>
      <w:r w:rsidRPr="009D5637">
        <w:rPr>
          <w:rFonts w:eastAsia="Times New Roman"/>
          <w:color w:val="000000"/>
          <w:sz w:val="28"/>
          <w:szCs w:val="28"/>
        </w:rPr>
        <w:t>тыс. рублей;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           в 2024 году – </w:t>
      </w:r>
      <w:r w:rsidR="008A03D0" w:rsidRPr="009D5637">
        <w:rPr>
          <w:rFonts w:eastAsia="Times New Roman"/>
          <w:sz w:val="28"/>
          <w:szCs w:val="28"/>
        </w:rPr>
        <w:t>35698</w:t>
      </w:r>
      <w:r w:rsidRPr="009D5637">
        <w:rPr>
          <w:rFonts w:eastAsia="Times New Roman"/>
          <w:sz w:val="28"/>
          <w:szCs w:val="28"/>
        </w:rPr>
        <w:t>,1</w:t>
      </w:r>
      <w:r w:rsidRPr="009D5637">
        <w:rPr>
          <w:rFonts w:eastAsia="Times New Roman"/>
          <w:color w:val="000000"/>
          <w:sz w:val="28"/>
          <w:szCs w:val="28"/>
        </w:rPr>
        <w:t xml:space="preserve"> тыс. рублей.  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За счет бюджетных ассигнований из средств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федерального бюджета –</w:t>
      </w:r>
      <w:r w:rsidR="008A03D0" w:rsidRPr="009D5637">
        <w:rPr>
          <w:rFonts w:eastAsia="Times New Roman"/>
          <w:color w:val="000000"/>
          <w:sz w:val="28"/>
          <w:szCs w:val="28"/>
        </w:rPr>
        <w:t>47992,4</w:t>
      </w:r>
      <w:r w:rsidRPr="009D5637">
        <w:rPr>
          <w:rFonts w:eastAsia="Times New Roman"/>
          <w:color w:val="000000"/>
          <w:sz w:val="28"/>
          <w:szCs w:val="28"/>
        </w:rPr>
        <w:t>тыс. руб.;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республиканского бюджета Республики</w:t>
      </w:r>
    </w:p>
    <w:p w:rsidR="00B40A54" w:rsidRPr="009D5637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40A54" w:rsidRPr="009D5637">
        <w:rPr>
          <w:rFonts w:eastAsia="Times New Roman"/>
          <w:color w:val="000000"/>
          <w:sz w:val="28"/>
          <w:szCs w:val="28"/>
        </w:rPr>
        <w:t>Мордовия –</w:t>
      </w:r>
      <w:r w:rsidR="00DA2230" w:rsidRPr="009D5637">
        <w:rPr>
          <w:rFonts w:eastAsia="Times New Roman"/>
          <w:sz w:val="28"/>
          <w:szCs w:val="28"/>
        </w:rPr>
        <w:t>18</w:t>
      </w:r>
      <w:r w:rsidR="008A03D0" w:rsidRPr="009D5637">
        <w:rPr>
          <w:rFonts w:eastAsia="Times New Roman"/>
          <w:sz w:val="28"/>
          <w:szCs w:val="28"/>
        </w:rPr>
        <w:t>6022,6</w:t>
      </w:r>
      <w:r w:rsidR="00B40A54" w:rsidRPr="009D5637">
        <w:rPr>
          <w:rFonts w:eastAsia="Times New Roman"/>
          <w:color w:val="000000"/>
          <w:sz w:val="28"/>
          <w:szCs w:val="28"/>
        </w:rPr>
        <w:t>тыс. руб., средств бюджета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FF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</w:t>
      </w:r>
      <w:r w:rsidR="00FB5EE1"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  </w:t>
      </w:r>
      <w:r w:rsidRPr="009D5637">
        <w:rPr>
          <w:rFonts w:eastAsia="Times New Roman"/>
          <w:color w:val="000000"/>
          <w:sz w:val="28"/>
          <w:szCs w:val="28"/>
        </w:rPr>
        <w:t xml:space="preserve">Атяшевского муниципального района – </w:t>
      </w:r>
      <w:r w:rsidR="001A473A" w:rsidRPr="009D5637">
        <w:rPr>
          <w:rFonts w:eastAsia="Times New Roman"/>
          <w:color w:val="000000"/>
          <w:sz w:val="28"/>
          <w:szCs w:val="28"/>
        </w:rPr>
        <w:t xml:space="preserve">301747,4 </w:t>
      </w:r>
    </w:p>
    <w:p w:rsidR="00B40A54" w:rsidRPr="009D5637" w:rsidRDefault="00FB5EE1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</w:t>
      </w:r>
      <w:r w:rsidR="00B40A54" w:rsidRPr="009D5637">
        <w:rPr>
          <w:rFonts w:eastAsia="Times New Roman"/>
          <w:color w:val="000000"/>
          <w:sz w:val="28"/>
          <w:szCs w:val="28"/>
        </w:rPr>
        <w:t>тыс. руб.; внебюджетные средства –</w:t>
      </w:r>
      <w:r w:rsidR="00B40A54" w:rsidRPr="009D5637">
        <w:rPr>
          <w:rFonts w:eastAsia="Times New Roman"/>
          <w:sz w:val="28"/>
          <w:szCs w:val="28"/>
        </w:rPr>
        <w:t>36154,8</w:t>
      </w:r>
      <w:r w:rsidR="00B40A54" w:rsidRPr="009D5637">
        <w:rPr>
          <w:rFonts w:eastAsia="Times New Roman"/>
          <w:color w:val="000000"/>
          <w:sz w:val="28"/>
          <w:szCs w:val="28"/>
        </w:rPr>
        <w:t>тыс.</w:t>
      </w:r>
    </w:p>
    <w:p w:rsidR="00B40A54" w:rsidRPr="009D5637" w:rsidRDefault="00B40A54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9D5637">
        <w:rPr>
          <w:rFonts w:eastAsia="Times New Roman"/>
          <w:color w:val="000000"/>
          <w:sz w:val="28"/>
          <w:szCs w:val="28"/>
        </w:rPr>
        <w:t xml:space="preserve">                                            руб.; </w:t>
      </w:r>
    </w:p>
    <w:p w:rsidR="00E54447" w:rsidRPr="009D5637" w:rsidRDefault="00E54447" w:rsidP="00B40A54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9D5637" w:rsidRDefault="008C7988" w:rsidP="008C7988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8C7988" w:rsidRPr="009D5637" w:rsidRDefault="008C7988" w:rsidP="00E54447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</w:p>
    <w:p w:rsidR="00FC7349" w:rsidRPr="009D5637" w:rsidRDefault="00FC7349" w:rsidP="008C7988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07111" w:rsidRPr="009D5637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9D5637">
        <w:rPr>
          <w:rFonts w:eastAsia="Times New Roman"/>
          <w:sz w:val="28"/>
          <w:szCs w:val="28"/>
        </w:rPr>
        <w:t>3) Пр</w:t>
      </w:r>
      <w:r w:rsidR="00D90E06" w:rsidRPr="009D5637">
        <w:rPr>
          <w:rFonts w:eastAsia="Times New Roman"/>
          <w:sz w:val="28"/>
          <w:szCs w:val="28"/>
        </w:rPr>
        <w:t xml:space="preserve">иложение 5 изложить в следующей </w:t>
      </w:r>
      <w:r w:rsidRPr="009D5637">
        <w:rPr>
          <w:rFonts w:eastAsia="Times New Roman"/>
          <w:sz w:val="28"/>
          <w:szCs w:val="28"/>
        </w:rPr>
        <w:t>редакции:</w:t>
      </w:r>
    </w:p>
    <w:p w:rsidR="00607111" w:rsidRPr="009D5637" w:rsidRDefault="00607111" w:rsidP="0060711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607111" w:rsidRPr="00AA6BFD" w:rsidRDefault="00607111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</w:rPr>
      </w:pPr>
    </w:p>
    <w:p w:rsidR="009778C1" w:rsidRPr="00AA6BFD" w:rsidRDefault="009778C1" w:rsidP="009778C1">
      <w:pPr>
        <w:pStyle w:val="4"/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4E032B" w:rsidRPr="00AA6BFD" w:rsidRDefault="004E032B" w:rsidP="00930495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7107D9" w:rsidRPr="00AA6BFD" w:rsidRDefault="007107D9" w:rsidP="00206012">
      <w:pPr>
        <w:pStyle w:val="3"/>
        <w:shd w:val="clear" w:color="auto" w:fill="FFFFFF"/>
        <w:ind w:firstLine="709"/>
        <w:jc w:val="right"/>
        <w:rPr>
          <w:rFonts w:eastAsia="Times New Roman"/>
          <w:sz w:val="24"/>
          <w:szCs w:val="24"/>
        </w:rPr>
        <w:sectPr w:rsidR="007107D9" w:rsidRPr="00AA6BFD" w:rsidSect="00A65F01">
          <w:type w:val="continuous"/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FC7349" w:rsidRPr="00AA6BFD" w:rsidRDefault="00FC7349" w:rsidP="00C16BCE">
      <w:pPr>
        <w:pStyle w:val="4"/>
        <w:rPr>
          <w:rFonts w:ascii="Times New Roman" w:hAnsi="Times New Roman" w:cs="Times New Roman"/>
        </w:rPr>
      </w:pPr>
    </w:p>
    <w:p w:rsidR="00ED453A" w:rsidRPr="00AA6BFD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ED453A" w:rsidRPr="00AA6BFD" w:rsidRDefault="000E4163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«</w:t>
      </w:r>
      <w:r w:rsidR="00ED453A" w:rsidRPr="00AA6BFD">
        <w:rPr>
          <w:rFonts w:eastAsia="Times New Roman"/>
          <w:color w:val="000000"/>
          <w:sz w:val="24"/>
          <w:szCs w:val="24"/>
        </w:rPr>
        <w:t>ПРИЛОЖЕНИЕ 5</w:t>
      </w:r>
    </w:p>
    <w:p w:rsidR="00ED453A" w:rsidRPr="00AA6BFD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к муниципальной программе Атяшевского</w:t>
      </w:r>
    </w:p>
    <w:p w:rsidR="00ED453A" w:rsidRPr="00AA6BFD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муниципального района «Развитие</w:t>
      </w:r>
    </w:p>
    <w:p w:rsidR="00ED453A" w:rsidRPr="00AA6BFD" w:rsidRDefault="00ED453A" w:rsidP="00ED453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культуры и туризма»</w:t>
      </w:r>
    </w:p>
    <w:p w:rsidR="00ED453A" w:rsidRPr="00AA6BFD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4"/>
          <w:szCs w:val="24"/>
        </w:rPr>
      </w:pPr>
      <w:r w:rsidRPr="00AA6BFD">
        <w:rPr>
          <w:rFonts w:eastAsia="Times New Roman"/>
          <w:b/>
          <w:bCs/>
          <w:color w:val="000000"/>
          <w:sz w:val="24"/>
          <w:szCs w:val="24"/>
        </w:rPr>
        <w:t>Ресурсное обеспечение</w:t>
      </w:r>
    </w:p>
    <w:p w:rsidR="00ED453A" w:rsidRPr="00AA6BFD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sz w:val="24"/>
          <w:szCs w:val="24"/>
        </w:rPr>
      </w:pPr>
      <w:r w:rsidRPr="00AA6BFD">
        <w:rPr>
          <w:rFonts w:eastAsia="Times New Roman"/>
          <w:b/>
          <w:bCs/>
          <w:color w:val="000000"/>
          <w:sz w:val="24"/>
          <w:szCs w:val="24"/>
        </w:rPr>
        <w:t>реализации муниципальной программы Атяшевского муниципального района</w:t>
      </w:r>
    </w:p>
    <w:p w:rsidR="00ED453A" w:rsidRPr="00AA6BFD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AA6BFD">
        <w:rPr>
          <w:rFonts w:eastAsia="Times New Roman"/>
          <w:b/>
          <w:bCs/>
          <w:color w:val="000000"/>
          <w:sz w:val="24"/>
          <w:szCs w:val="24"/>
        </w:rPr>
        <w:t xml:space="preserve"> «Развитие культуры и туризма» </w:t>
      </w:r>
    </w:p>
    <w:p w:rsidR="00ED453A" w:rsidRPr="00AA6BFD" w:rsidRDefault="00ED453A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color w:val="000000"/>
          <w:sz w:val="24"/>
          <w:szCs w:val="24"/>
        </w:rPr>
      </w:pPr>
    </w:p>
    <w:tbl>
      <w:tblPr>
        <w:tblW w:w="16180" w:type="dxa"/>
        <w:tblCellSpacing w:w="0" w:type="dxa"/>
        <w:tblInd w:w="-5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3"/>
        <w:gridCol w:w="1451"/>
        <w:gridCol w:w="958"/>
        <w:gridCol w:w="1138"/>
        <w:gridCol w:w="357"/>
        <w:gridCol w:w="329"/>
        <w:gridCol w:w="298"/>
        <w:gridCol w:w="450"/>
        <w:gridCol w:w="850"/>
        <w:gridCol w:w="851"/>
        <w:gridCol w:w="850"/>
        <w:gridCol w:w="851"/>
        <w:gridCol w:w="850"/>
        <w:gridCol w:w="993"/>
        <w:gridCol w:w="992"/>
        <w:gridCol w:w="830"/>
        <w:gridCol w:w="1154"/>
        <w:gridCol w:w="927"/>
        <w:gridCol w:w="26"/>
        <w:gridCol w:w="26"/>
        <w:gridCol w:w="14"/>
        <w:gridCol w:w="12"/>
        <w:gridCol w:w="7"/>
        <w:gridCol w:w="19"/>
        <w:gridCol w:w="26"/>
        <w:gridCol w:w="928"/>
      </w:tblGrid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Наименование муници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пальной программы, основного мероприятия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Ответственный исполнитель, </w:t>
            </w:r>
            <w:r w:rsidR="00863625" w:rsidRPr="00AA6BFD">
              <w:rPr>
                <w:rFonts w:eastAsia="Times New Roman"/>
                <w:color w:val="000000"/>
                <w:sz w:val="24"/>
                <w:szCs w:val="24"/>
              </w:rPr>
              <w:t>за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казчик, координатор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0206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Расходы по годам, тыс.</w:t>
            </w:r>
            <w:r w:rsid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руб.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ГРБС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2020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2024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24973,2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45905,5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45628,7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34245,0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</w:t>
            </w:r>
            <w:r w:rsidR="00F271FA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65517F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455,4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73A" w:rsidRPr="00AA6BFD" w:rsidRDefault="001A47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49183,4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156165,2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2B7D" w:rsidRPr="00AA6BFD" w:rsidRDefault="002F2B7D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36286,3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CC339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137</w:t>
            </w:r>
            <w:r w:rsidR="00ED453A" w:rsidRPr="00AA6BFD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AA6BFD" w:rsidRDefault="00AE474C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1390,0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C44B7" w:rsidRPr="00AA6BFD" w:rsidRDefault="00EC44B7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24580,0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F2B7D" w:rsidRPr="00AA6BFD" w:rsidRDefault="002F2B7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  <w:lang w:val="en-US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4930,0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4B584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</w:t>
            </w:r>
            <w:r w:rsidR="0065517F" w:rsidRPr="00AA6BFD">
              <w:rPr>
                <w:rFonts w:eastAsia="Times New Roman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D453A" w:rsidRPr="00AA6BFD" w:rsidRDefault="007A2EE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964,9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  <w:p w:rsidR="00EC44B7" w:rsidRPr="00AA6BFD" w:rsidRDefault="00EC44B7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66800,0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F2B7D" w:rsidRPr="00AA6BFD" w:rsidRDefault="002F2B7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1735,0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86362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22468,5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41889,4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31670,9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31251,9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728,2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73A" w:rsidRPr="00AA6BFD" w:rsidRDefault="001A473A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46826,5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ED453A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30133,2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2B7D" w:rsidRPr="00AA6BFD" w:rsidRDefault="002F2B7D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29619,3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внебюджетные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8A5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lastRenderedPageBreak/>
              <w:t>Под-прог-рамма</w:t>
            </w:r>
            <w:proofErr w:type="spellEnd"/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«Развитие культуры и туризма»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89986,7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4478,6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24449,2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45436,5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45178,7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33673,3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066DE0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40</w:t>
            </w:r>
            <w:r w:rsidR="0065517F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837,1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473A" w:rsidRPr="00AA6BFD" w:rsidRDefault="001A473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48595,1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4E34EA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1</w:t>
            </w:r>
            <w:r w:rsidR="009F3747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5</w:t>
            </w:r>
            <w:r w:rsidR="004D5FA2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5</w:t>
            </w:r>
            <w:r w:rsidR="008A03D0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577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3D350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</w:t>
            </w:r>
            <w:r w:rsidR="008A03D0" w:rsidRPr="00AA6BFD">
              <w:rPr>
                <w:rFonts w:eastAsia="Times New Roman"/>
                <w:sz w:val="24"/>
                <w:szCs w:val="24"/>
              </w:rPr>
              <w:t>5698</w:t>
            </w:r>
            <w:r w:rsidR="00C02530" w:rsidRPr="00AA6BFD">
              <w:rPr>
                <w:rFonts w:eastAsia="Times New Roman"/>
                <w:sz w:val="24"/>
                <w:szCs w:val="24"/>
              </w:rPr>
              <w:t>,1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12006,8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1280,0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CC3392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137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AE474C" w:rsidRPr="00AA6BFD">
              <w:rPr>
                <w:rFonts w:eastAsia="Times New Roman"/>
                <w:color w:val="000000"/>
                <w:sz w:val="24"/>
                <w:szCs w:val="24"/>
              </w:rPr>
              <w:t>390</w:t>
            </w:r>
            <w:r w:rsidR="00A46288"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2458</w:t>
            </w:r>
            <w:r w:rsidR="004D5FA2" w:rsidRPr="00AA6BFD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4930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87426,7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1848,8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3901,7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1710,0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930B80" w:rsidRPr="00AA6BFD">
              <w:rPr>
                <w:rFonts w:eastAsia="Times New Roman"/>
                <w:color w:val="000000"/>
                <w:sz w:val="24"/>
                <w:szCs w:val="24"/>
              </w:rPr>
              <w:t>056,6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56A8" w:rsidRPr="00AA6BFD" w:rsidRDefault="00E956A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3E7CC6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964,9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8A03D0" w:rsidP="004E34E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66800</w:t>
            </w:r>
            <w:r w:rsidR="004D5FA2" w:rsidRPr="00AA6BFD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8A03D0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173</w:t>
            </w:r>
            <w:r w:rsidR="00C02530" w:rsidRPr="00AA6BFD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ED453A" w:rsidRPr="00AA6BFD" w:rsidTr="002B62CF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2572,7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21944,5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41420,4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31220,9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30680,2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3</w:t>
            </w:r>
            <w:r w:rsidR="00F271FA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8</w:t>
            </w:r>
            <w:r w:rsidR="0065517F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109,9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473A" w:rsidRPr="00AA6BFD" w:rsidRDefault="001A473A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46238,2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3E7CC6" w:rsidP="002B62CF">
            <w:pPr>
              <w:shd w:val="clear" w:color="auto" w:fill="FFFFFF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AA6BFD">
              <w:rPr>
                <w:rFonts w:eastAsia="Times New Roman"/>
                <w:color w:val="000000" w:themeColor="text1"/>
                <w:sz w:val="24"/>
                <w:szCs w:val="24"/>
              </w:rPr>
              <w:t>29</w:t>
            </w:r>
            <w:r w:rsidR="008A03D0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545</w:t>
            </w:r>
            <w:r w:rsidR="004D5FA2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,</w:t>
            </w:r>
            <w:r w:rsidR="008A03D0" w:rsidRPr="00AA6BFD">
              <w:rPr>
                <w:rFonts w:eastAsia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8A03D0" w:rsidP="002B62C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29031</w:t>
            </w:r>
            <w:r w:rsidR="00C02530" w:rsidRPr="00AA6BFD">
              <w:rPr>
                <w:rFonts w:eastAsia="Times New Roman"/>
                <w:sz w:val="24"/>
                <w:szCs w:val="24"/>
              </w:rPr>
              <w:t>,1</w:t>
            </w:r>
          </w:p>
          <w:p w:rsidR="00ED453A" w:rsidRPr="00AA6BFD" w:rsidRDefault="00ED453A" w:rsidP="002B62CF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53,1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883,1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8A5DD8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300,6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34652,0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Музейное дело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Субсидия на выполнение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муни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ципального</w:t>
            </w:r>
            <w:proofErr w:type="spellEnd"/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задания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1066,9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946,0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952,3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1026,1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AA6BFD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1157,5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муниципального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968,4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901,0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907,3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981,1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1A73" w:rsidRPr="00AA6BFD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1112,5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500C20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охрана  и содержание объектов, имеющих культурное наследие, историческое, культовое или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природо-охранное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значение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F271F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138</w:t>
            </w:r>
            <w:r w:rsidR="00ED453A" w:rsidRPr="00AA6BFD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F271F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138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102,6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3044C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88</w:t>
            </w:r>
            <w:r w:rsidR="00ED453A" w:rsidRPr="00AA6BFD">
              <w:rPr>
                <w:rFonts w:eastAsia="Times New Roman"/>
                <w:sz w:val="24"/>
                <w:szCs w:val="24"/>
              </w:rPr>
              <w:t>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3044C5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88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,6</w:t>
            </w:r>
          </w:p>
        </w:tc>
      </w:tr>
      <w:tr w:rsidR="00ED453A" w:rsidRPr="00AA6BFD" w:rsidTr="00A44B76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3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712,7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1313,1 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B542FD" w:rsidP="00A44B76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545</w:t>
            </w:r>
            <w:r w:rsidR="00EC3A46" w:rsidRPr="00AA6BFD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Приобретени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е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дляМАУК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«Центр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на-циональной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культуры и ремесел»: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 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музы-кальных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инструментов для оркестра и ансамбля народных инструментов;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звукоуси-ливающей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звуково-спроизводящей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, и световой аппаратуры;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оргтех-ники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проекторов,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компь-ютеров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- пошив костюмов, обуви, для самодеятельных коллективов, одежды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сцены, слесарного, столярного, швейного гончарного оборудования для производственно-трудового обучения, переоборудование зала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для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создании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583,7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6518,8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909,1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6263,8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774,0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165,0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126,0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418,7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9,1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Приобретение для филиала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АКБ: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микроавтобу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са, автоклуба;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- уличной музыкальной аппаратуры,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звукоуси-ливающей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звуково-спроизводящей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, и световой аппаратуры;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МАУК «Центр национальной культуры и ремесел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»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Приобретение для филиала «Каменский СДК» МАУК  «Центр национальной культуры и ремесел»: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звукоусиливающей, звуковоспроизводящей, и световой аппаратуры; </w:t>
            </w:r>
            <w:r w:rsidRPr="00AA6BFD">
              <w:rPr>
                <w:rFonts w:eastAsia="Times New Roman"/>
                <w:sz w:val="24"/>
                <w:szCs w:val="24"/>
              </w:rPr>
              <w:t xml:space="preserve">- пошив костюмов   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Текущий ремонт и приобретение оборудовани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я для филиала "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Лобаскинский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СДК" МАУК "Центр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на-циональной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808,1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A44B76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B542FD" w:rsidRPr="00AA6BFD">
              <w:rPr>
                <w:rFonts w:eastAsia="Times New Roman"/>
                <w:color w:val="000000"/>
                <w:sz w:val="24"/>
                <w:szCs w:val="24"/>
              </w:rPr>
              <w:t>45</w:t>
            </w:r>
            <w:r w:rsidR="00EC3A46" w:rsidRPr="00AA6BFD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640,0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C3A46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4300,0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A44B7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B542FD" w:rsidP="00A44B7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110</w:t>
            </w:r>
            <w:r w:rsidR="00EC3A46" w:rsidRPr="00AA6BFD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A44B7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C3A46" w:rsidP="00A44B7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55</w:t>
            </w:r>
            <w:r w:rsidR="00A44B76"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Приобрете-ниеоборудо-вания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для филиала "ДК п.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Птицесовхоза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Сараст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»" МАУК "Центр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на-циональной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культуры и ремесел "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ЦРБ»: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мебели (стеллажи, столы, стулья);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компьютеров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подписка на периодические издания;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пополнение книжного фонда, приобретение фотоальбомов.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Приобретение для 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АтяшевскийРКМ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»: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оргтехники, проекторов, телевизоров, компьютеров;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- музейного оборудования (витрины, подиумы, постеры, стеллажи, шкафы, сейфы,</w:t>
            </w:r>
            <w:proofErr w:type="gramEnd"/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рамки для картин, подставки);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 музейных экспонатов;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- подписка на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периодические издания, фотоальбомы, литературу.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АтяшевскийРКМ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194,4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Приобретение для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ДШИ: обеспечение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музыкальны-миинструмен-тами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оборудова-нием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и материалами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4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Развитие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библиотечно-го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дела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3105,1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10688,5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8398,0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7978,6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</w:t>
            </w:r>
            <w:r w:rsidR="00C20682" w:rsidRPr="00AA6BFD">
              <w:rPr>
                <w:rFonts w:eastAsia="Times New Roman"/>
                <w:sz w:val="24"/>
                <w:szCs w:val="24"/>
              </w:rPr>
              <w:t>403</w:t>
            </w:r>
            <w:r w:rsidRPr="00AA6BFD">
              <w:rPr>
                <w:rFonts w:eastAsia="Times New Roman"/>
                <w:sz w:val="24"/>
                <w:szCs w:val="24"/>
              </w:rPr>
              <w:t>,</w:t>
            </w:r>
            <w:r w:rsidR="00C20682" w:rsidRPr="00AA6BFD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669" w:rsidRPr="00AA6BFD" w:rsidRDefault="00FE066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9790,7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7983,3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8112,2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743,0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AE474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466,0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AE474C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86,4</w:t>
            </w:r>
          </w:p>
        </w:tc>
        <w:tc>
          <w:tcPr>
            <w:tcW w:w="103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  <w:tc>
          <w:tcPr>
            <w:tcW w:w="95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32,5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3051,5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3356,6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i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1,1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10568,5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1,2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7468,0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7751,1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9238,3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669" w:rsidRPr="00AA6BFD" w:rsidRDefault="00FE066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9236,3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7818,8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B11DA5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7947,7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Внебюд-жетные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</w:t>
            </w:r>
            <w:r w:rsidR="00C20682" w:rsidRPr="00AA6BFD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Атяшевскогомуни-ципального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7749,4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9158,1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FE0669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9082,2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B11DA5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7618,8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B11DA5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7747,7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Подключение муниципальных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общедос-тупныхбиб-лиотек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к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ин-формацион-но-телеком-муникацион-ной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сети «Интернет» и развитие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библиотечно-го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дела с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уче-том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задачи расширения информационных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техноло-гий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и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оциф-ровки</w:t>
            </w:r>
            <w:proofErr w:type="spell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Pr="00AA6BFD" w:rsidRDefault="00323B8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230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300,0</w:t>
            </w:r>
          </w:p>
        </w:tc>
      </w:tr>
      <w:tr w:rsidR="00ED453A" w:rsidRPr="00AA6BFD" w:rsidTr="00524965">
        <w:trPr>
          <w:trHeight w:val="84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3B83" w:rsidRPr="00AA6BFD" w:rsidRDefault="00323B83" w:rsidP="00ED453A">
            <w:pPr>
              <w:rPr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Федераль-ныйбюд-жет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</w:tr>
      <w:tr w:rsidR="00ED453A" w:rsidRPr="00AA6BFD" w:rsidTr="00524965">
        <w:trPr>
          <w:trHeight w:val="874"/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3B83" w:rsidRPr="00AA6BFD" w:rsidRDefault="00323B83" w:rsidP="00ED453A">
            <w:pPr>
              <w:rPr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Pr="00AA6BFD" w:rsidRDefault="009B5C6B" w:rsidP="00ED453A">
            <w:pPr>
              <w:rPr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6B" w:rsidRPr="00AA6BFD" w:rsidRDefault="009B5C6B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C6B" w:rsidRPr="00AA6BFD" w:rsidRDefault="009B5C6B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Ком</w:t>
            </w:r>
            <w:r w:rsidR="00323B83" w:rsidRPr="00AA6BFD">
              <w:rPr>
                <w:rFonts w:eastAsia="Times New Roman"/>
                <w:sz w:val="24"/>
                <w:szCs w:val="24"/>
              </w:rPr>
              <w:t>плектование книжных фондов муни</w:t>
            </w:r>
            <w:r w:rsidRPr="00AA6BFD">
              <w:rPr>
                <w:rFonts w:eastAsia="Times New Roman"/>
                <w:sz w:val="24"/>
                <w:szCs w:val="24"/>
              </w:rPr>
              <w:t>ципальных общедоступных библиотек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7179E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</w:t>
            </w:r>
            <w:r w:rsidR="00F92478" w:rsidRPr="00AA6BFD">
              <w:rPr>
                <w:rFonts w:eastAsia="Times New Roman"/>
                <w:sz w:val="24"/>
                <w:szCs w:val="24"/>
              </w:rPr>
              <w:t>06,5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62,5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Федераль-ныйбю</w:t>
            </w:r>
            <w:proofErr w:type="gramStart"/>
            <w:r w:rsidRPr="00AA6BFD">
              <w:rPr>
                <w:sz w:val="24"/>
                <w:szCs w:val="24"/>
              </w:rPr>
              <w:t>д</w:t>
            </w:r>
            <w:proofErr w:type="spellEnd"/>
            <w:r w:rsidRPr="00AA6BFD">
              <w:rPr>
                <w:sz w:val="24"/>
                <w:szCs w:val="24"/>
              </w:rPr>
              <w:t>-</w:t>
            </w:r>
            <w:proofErr w:type="gramEnd"/>
            <w:r w:rsidRPr="00AA6BFD">
              <w:rPr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7179E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346,0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7179E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56,4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2,5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 xml:space="preserve">Бюджет </w:t>
            </w:r>
            <w:r w:rsidRPr="00AA6BFD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Pr="00AA6BFD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323B83" w:rsidRPr="00AA6BFD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Pr="00AA6BFD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323B83" w:rsidRPr="00AA6BFD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0,2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323B83" w:rsidRPr="00AA6BFD" w:rsidRDefault="00323B8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F9247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4,1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323B83" w:rsidRPr="00AA6BFD" w:rsidRDefault="00323B83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8B5E6D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</w:t>
            </w:r>
            <w:r w:rsidR="00ED453A" w:rsidRPr="00AA6BFD">
              <w:rPr>
                <w:rFonts w:eastAsia="Times New Roman"/>
                <w:sz w:val="24"/>
                <w:szCs w:val="24"/>
              </w:rPr>
              <w:t>0,0</w:t>
            </w:r>
          </w:p>
          <w:p w:rsidR="00ED453A" w:rsidRPr="00AA6BFD" w:rsidRDefault="00ED453A" w:rsidP="00ED453A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5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Развитие инфраструктуры сферы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89912,7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4219,0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7489,6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219,4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111A73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4D5FA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40</w:t>
            </w:r>
            <w:r w:rsidR="0082255D" w:rsidRPr="00AA6BFD">
              <w:rPr>
                <w:rFonts w:eastAsia="Times New Roman"/>
                <w:sz w:val="24"/>
                <w:szCs w:val="24"/>
              </w:rPr>
              <w:t>2</w:t>
            </w:r>
            <w:r w:rsidR="003B6B76" w:rsidRPr="00AA6BFD">
              <w:rPr>
                <w:rFonts w:eastAsia="Times New Roman"/>
                <w:sz w:val="24"/>
                <w:szCs w:val="24"/>
              </w:rPr>
              <w:t>0,0</w:t>
            </w:r>
          </w:p>
          <w:p w:rsidR="002B62CF" w:rsidRPr="00AA6BFD" w:rsidRDefault="002B62CF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2826" w:rsidRPr="00AA6BFD" w:rsidRDefault="00C10DD8" w:rsidP="005F28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93530,0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Федераль-ныйбю</w:t>
            </w:r>
            <w:proofErr w:type="gramStart"/>
            <w:r w:rsidRPr="00AA6BFD">
              <w:rPr>
                <w:sz w:val="24"/>
                <w:szCs w:val="24"/>
              </w:rPr>
              <w:t>д</w:t>
            </w:r>
            <w:proofErr w:type="spellEnd"/>
            <w:r w:rsidRPr="00AA6BFD">
              <w:rPr>
                <w:sz w:val="24"/>
                <w:szCs w:val="24"/>
              </w:rPr>
              <w:t>-</w:t>
            </w:r>
            <w:proofErr w:type="gramEnd"/>
            <w:r w:rsidRPr="00AA6BFD">
              <w:rPr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37,5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C10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57</w:t>
            </w:r>
            <w:r w:rsidR="005F2824" w:rsidRPr="00AA6BFD">
              <w:rPr>
                <w:rFonts w:eastAsia="Times New Roman"/>
                <w:sz w:val="24"/>
                <w:szCs w:val="24"/>
              </w:rPr>
              <w:t>915,0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141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2378,3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1982,7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199,5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31,9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111A7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4D5FA2" w:rsidP="0012114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40</w:t>
            </w:r>
            <w:r w:rsidR="0082255D" w:rsidRPr="00AA6BFD">
              <w:rPr>
                <w:rFonts w:eastAsia="Times New Roman"/>
                <w:sz w:val="24"/>
                <w:szCs w:val="24"/>
              </w:rPr>
              <w:t>2</w:t>
            </w:r>
            <w:r w:rsidR="00686D00" w:rsidRPr="00AA6BFD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C10DD8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</w:t>
            </w:r>
            <w:r w:rsidR="005F2824" w:rsidRPr="00AA6BFD">
              <w:rPr>
                <w:rFonts w:eastAsia="Times New Roman"/>
                <w:sz w:val="24"/>
                <w:szCs w:val="24"/>
              </w:rPr>
              <w:t>65,0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7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Внебюджетные средства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34650,0</w:t>
            </w: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Выплата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де-нежногопо-ощрения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луч-шимучреж-дениям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куль-туры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нахо-дящимся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ЦРБ», МАУК «Центр национальной культуры и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B83" w:rsidRPr="00AA6BFD" w:rsidRDefault="00323B83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126,3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Федераль-ныйбю</w:t>
            </w:r>
            <w:proofErr w:type="gramStart"/>
            <w:r w:rsidRPr="00AA6BFD">
              <w:rPr>
                <w:sz w:val="24"/>
                <w:szCs w:val="24"/>
              </w:rPr>
              <w:t>д</w:t>
            </w:r>
            <w:proofErr w:type="spellEnd"/>
            <w:r w:rsidRPr="00AA6BFD">
              <w:rPr>
                <w:sz w:val="24"/>
                <w:szCs w:val="24"/>
              </w:rPr>
              <w:t>-</w:t>
            </w:r>
            <w:proofErr w:type="gramEnd"/>
            <w:r w:rsidRPr="00AA6BFD">
              <w:rPr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 xml:space="preserve">Бюджет </w:t>
            </w:r>
            <w:r w:rsidRPr="00AA6BFD">
              <w:rPr>
                <w:sz w:val="24"/>
                <w:szCs w:val="24"/>
              </w:rPr>
              <w:lastRenderedPageBreak/>
              <w:t>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Выплата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де-нежного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по-</w:t>
            </w:r>
            <w:r w:rsidR="000E4163" w:rsidRPr="00AA6BFD">
              <w:rPr>
                <w:rFonts w:eastAsia="Times New Roman"/>
                <w:color w:val="000000"/>
                <w:sz w:val="24"/>
                <w:szCs w:val="24"/>
              </w:rPr>
              <w:t>ощрения</w:t>
            </w:r>
            <w:proofErr w:type="spellEnd"/>
            <w:r w:rsidR="000E4163"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E4163" w:rsidRPr="00AA6BFD">
              <w:rPr>
                <w:rFonts w:eastAsia="Times New Roman"/>
                <w:color w:val="000000"/>
                <w:sz w:val="24"/>
                <w:szCs w:val="24"/>
              </w:rPr>
              <w:t>луч-шим</w:t>
            </w:r>
            <w:proofErr w:type="spellEnd"/>
            <w:r w:rsidR="000E4163"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E4163" w:rsidRPr="00AA6BFD">
              <w:rPr>
                <w:rFonts w:eastAsia="Times New Roman"/>
                <w:color w:val="000000"/>
                <w:sz w:val="24"/>
                <w:szCs w:val="24"/>
              </w:rPr>
              <w:t>работ-никам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учреж-дений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куль-туры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нахо-дящимся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на территории сельских поселений</w:t>
            </w:r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63,1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Федераль-ныйбю</w:t>
            </w:r>
            <w:proofErr w:type="gramStart"/>
            <w:r w:rsidRPr="00AA6BFD">
              <w:rPr>
                <w:sz w:val="24"/>
                <w:szCs w:val="24"/>
              </w:rPr>
              <w:t>д</w:t>
            </w:r>
            <w:proofErr w:type="spellEnd"/>
            <w:r w:rsidRPr="00AA6BFD">
              <w:rPr>
                <w:sz w:val="24"/>
                <w:szCs w:val="24"/>
              </w:rPr>
              <w:t>-</w:t>
            </w:r>
            <w:proofErr w:type="gramEnd"/>
            <w:r w:rsidRPr="00AA6BFD">
              <w:rPr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sz w:val="24"/>
                <w:szCs w:val="24"/>
              </w:rPr>
              <w:t>жет</w:t>
            </w:r>
            <w:proofErr w:type="spellEnd"/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0,6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Реконструкция районного дома культуры под Республиканский центр национальной культуры и ремесел в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Атяшево Атяшевского муниципального района (здание по адресу РМ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Атяшево, ул. Ленина, д. 30А)</w:t>
            </w:r>
            <w:proofErr w:type="gram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89615,4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87412,7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1840,7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2202,7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3200,0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876,0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Оказание услуг по строительному контролю на объекте «Реконструкция районного Дома культуры под Республиканский центр национальной культуры и ремесел.  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(Здание по адресу РМ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Атяшево, ул. Ленина, д. 30А) </w:t>
            </w:r>
            <w:proofErr w:type="gramEnd"/>
          </w:p>
        </w:tc>
        <w:tc>
          <w:tcPr>
            <w:tcW w:w="958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18,7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7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Изготовление технической документации  и технического плана с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постановкой на ГКУ на объект «Республиканский Эрзянский центр национальной культуры и ремесел в р.п. Атяшево»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МАУК «Центр национальной культуры и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297,3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192,5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МАУК «Ц</w:t>
            </w:r>
            <w:r w:rsidR="00C50F27" w:rsidRPr="00AA6BFD">
              <w:rPr>
                <w:rFonts w:eastAsia="Times New Roman"/>
                <w:color w:val="000000"/>
                <w:sz w:val="24"/>
                <w:szCs w:val="24"/>
              </w:rPr>
              <w:t>ентр национальной культуры и ре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Проведение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ко</w:t>
            </w:r>
            <w:r w:rsidR="004A5474" w:rsidRPr="00AA6BFD">
              <w:rPr>
                <w:rFonts w:eastAsia="Times New Roman"/>
                <w:sz w:val="24"/>
                <w:szCs w:val="24"/>
              </w:rPr>
              <w:t>мплексно-гообследова-ния</w:t>
            </w:r>
            <w:proofErr w:type="spellEnd"/>
            <w:r w:rsidR="004A5474" w:rsidRPr="00AA6BFD">
              <w:rPr>
                <w:rFonts w:eastAsia="Times New Roman"/>
                <w:sz w:val="24"/>
                <w:szCs w:val="24"/>
              </w:rPr>
              <w:t xml:space="preserve"> техни</w:t>
            </w:r>
            <w:r w:rsidRPr="00AA6BFD">
              <w:rPr>
                <w:rFonts w:eastAsia="Times New Roman"/>
                <w:sz w:val="24"/>
                <w:szCs w:val="24"/>
              </w:rPr>
              <w:t xml:space="preserve">ческого состояния 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объекта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Лобаскинский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сельский Дом культуры»,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расположен-ного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по адресу: РМ,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р-н,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Лобас-ки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82255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</w:t>
            </w:r>
            <w:r w:rsidR="00CD5853" w:rsidRPr="00AA6BFD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проектно-сметной документации филиала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Лобаскинский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СДК»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</w:t>
            </w:r>
            <w:r w:rsidR="006826E6"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УК «Центр национальной </w:t>
            </w:r>
            <w:proofErr w:type="spellStart"/>
            <w:r w:rsidR="006826E6" w:rsidRPr="00AA6BFD">
              <w:rPr>
                <w:rFonts w:eastAsia="Times New Roman"/>
                <w:color w:val="000000"/>
                <w:sz w:val="24"/>
                <w:szCs w:val="24"/>
              </w:rPr>
              <w:t>культуры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и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реме</w:t>
            </w:r>
            <w:r w:rsidR="006826E6"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сел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377,0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Проверка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достовернос-тиопре-деления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сметной стоимости по объекту капитального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строи-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тельства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Реконст-рукцияздания</w:t>
            </w:r>
            <w:proofErr w:type="spellEnd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»р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асположенного по адресу: РМ,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р-н,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Лобас-ки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, ул. К. Маркса, д. 2«б»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Управление культуры, МАУК «Центр национальной культур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D5853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Разработка </w:t>
            </w:r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проектной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документации </w:t>
            </w:r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>на выполнение работ по объекту: «Капитальный  ремонт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здания  </w:t>
            </w:r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>филиала Муниципального автономного учреждения культуры Атяшевского муниципального района Республики Мордовия</w:t>
            </w:r>
            <w:proofErr w:type="gramStart"/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>«Ц</w:t>
            </w:r>
            <w:proofErr w:type="gramEnd"/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ентр </w:t>
            </w:r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национальной культуры и ремесел» </w:t>
            </w:r>
            <w:proofErr w:type="spellStart"/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>ЛобаскинскийСДК</w:t>
            </w:r>
            <w:proofErr w:type="spellEnd"/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>»,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распо</w:t>
            </w:r>
            <w:r w:rsidR="003B6B76" w:rsidRPr="00AA6BFD">
              <w:rPr>
                <w:rFonts w:eastAsia="Times New Roman"/>
                <w:color w:val="000000"/>
                <w:sz w:val="24"/>
                <w:szCs w:val="24"/>
              </w:rPr>
              <w:t>ложенного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по адресу:</w:t>
            </w:r>
            <w:r w:rsidRPr="00AA6BFD">
              <w:rPr>
                <w:rFonts w:eastAsia="Times New Roman"/>
                <w:sz w:val="24"/>
                <w:szCs w:val="24"/>
              </w:rPr>
              <w:t xml:space="preserve"> Республика Мордовия,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район,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5853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Государственная экспертиза проектной документации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Управление культуры, МАУК «Центр национальной культуры и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ре-месел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125,7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CD5853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Межевание земельного участка, расположенного по адресу: Республика Мордовия,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lastRenderedPageBreak/>
              <w:t>Атяшевский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р-он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,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, ул. К. Маркса, д.2 «б»    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национальной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Установка системы видеонаблюдения по объекту капитального строительства "Реконструкция здания", расположенного по адресу: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Рес-публика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Мордовия,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район,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, ул. К. Маркса, д. 2"б"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49,5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Оказание услуг по разработке эскизного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дизайн-проекта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филиала "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Лобаскинс-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СДК"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культуры, МАУК «Центр национальной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культуры, расположенного по адресу: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Сабанчеево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, ул.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Советская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>, дом 8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Управле-ниекультуры</w:t>
            </w:r>
            <w:proofErr w:type="gramStart"/>
            <w:r w:rsidRPr="00AA6BFD">
              <w:rPr>
                <w:sz w:val="24"/>
                <w:szCs w:val="24"/>
              </w:rPr>
              <w:t>,М</w:t>
            </w:r>
            <w:proofErr w:type="gramEnd"/>
            <w:r w:rsidRPr="00AA6BFD">
              <w:rPr>
                <w:sz w:val="24"/>
                <w:szCs w:val="24"/>
              </w:rPr>
              <w:t>АУК</w:t>
            </w:r>
            <w:proofErr w:type="spellEnd"/>
            <w:r w:rsidRPr="00AA6BFD">
              <w:rPr>
                <w:sz w:val="24"/>
                <w:szCs w:val="24"/>
              </w:rPr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1088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18315,0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капитальному ремонту здания сельского Дома культуры, расположенного по адресу: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Сабанчеево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, ул.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lastRenderedPageBreak/>
              <w:t>Советская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>, дом 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323B83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r w:rsidRPr="00AA6BFD">
              <w:rPr>
                <w:sz w:val="24"/>
                <w:szCs w:val="24"/>
              </w:rPr>
              <w:t>куль</w:t>
            </w:r>
            <w:r w:rsidR="00ED453A" w:rsidRPr="00AA6BFD">
              <w:rPr>
                <w:sz w:val="24"/>
                <w:szCs w:val="24"/>
              </w:rPr>
              <w:t>туры</w:t>
            </w:r>
            <w:proofErr w:type="gramStart"/>
            <w:r w:rsidR="00ED453A" w:rsidRPr="00AA6BFD">
              <w:rPr>
                <w:sz w:val="24"/>
                <w:szCs w:val="24"/>
              </w:rPr>
              <w:t>,М</w:t>
            </w:r>
            <w:proofErr w:type="gramEnd"/>
            <w:r w:rsidR="00ED453A" w:rsidRPr="00AA6BFD">
              <w:rPr>
                <w:sz w:val="24"/>
                <w:szCs w:val="24"/>
              </w:rPr>
              <w:t>АУК</w:t>
            </w:r>
            <w:proofErr w:type="spellEnd"/>
            <w:r w:rsidR="00ED453A" w:rsidRPr="00AA6BFD">
              <w:rPr>
                <w:sz w:val="24"/>
                <w:szCs w:val="24"/>
              </w:rPr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CA4CD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Строительст-во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здания сельского Дома культуры, расположенного по адресу: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Алово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, ул. 25 лет Октября, дом 4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sz w:val="24"/>
                <w:szCs w:val="24"/>
              </w:rPr>
              <w:t>Управле-ние</w:t>
            </w:r>
            <w:proofErr w:type="spellEnd"/>
            <w:proofErr w:type="gramEnd"/>
            <w:r w:rsidRPr="00AA6BFD">
              <w:rPr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sz w:val="24"/>
                <w:szCs w:val="24"/>
              </w:rPr>
              <w:t>куль-туры</w:t>
            </w:r>
            <w:proofErr w:type="spellEnd"/>
            <w:r w:rsidRPr="00AA6BFD">
              <w:rPr>
                <w:sz w:val="24"/>
                <w:szCs w:val="24"/>
              </w:rPr>
              <w:t>, МАУК «Центр национальной культуры и ремесел»</w:t>
            </w: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40000,0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932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39600,0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400,0</w:t>
            </w: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Изготовление проектно-сметной документации по строительству здания сельского Дома культуры, расположенного по адресу: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Алово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, ул. 25 лет Октября, дом 4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 xml:space="preserve">Управление </w:t>
            </w:r>
            <w:proofErr w:type="spellStart"/>
            <w:r w:rsidRPr="00AA6BFD">
              <w:rPr>
                <w:sz w:val="24"/>
                <w:szCs w:val="24"/>
              </w:rPr>
              <w:t>культуры</w:t>
            </w:r>
            <w:proofErr w:type="gramStart"/>
            <w:r w:rsidRPr="00AA6BFD">
              <w:rPr>
                <w:sz w:val="24"/>
                <w:szCs w:val="24"/>
              </w:rPr>
              <w:t>,М</w:t>
            </w:r>
            <w:proofErr w:type="gramEnd"/>
            <w:r w:rsidRPr="00AA6BFD">
              <w:rPr>
                <w:sz w:val="24"/>
                <w:szCs w:val="24"/>
              </w:rPr>
              <w:t>АУК</w:t>
            </w:r>
            <w:proofErr w:type="spellEnd"/>
            <w:r w:rsidRPr="00AA6BFD">
              <w:rPr>
                <w:sz w:val="24"/>
                <w:szCs w:val="24"/>
              </w:rPr>
              <w:t xml:space="preserve">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4D5FA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1500,0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1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Текущий ремонт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здания, расположенного по адресу: РМ,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район, р.п. Атяшево, ул. Ленина, д. 30А (МАУК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РДК»)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Республиканский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1400,0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Капитальный ремонт части здания, расположенного по адресу: РМ,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район, р.п. Атяшево, ул.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, д. 28 (музей)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1363,5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1889,6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Работы по теплоснабжению, водоснабжению здания по адресу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. Атяшево ул.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Центральная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,28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Изготовление проектно-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сметной документации по теплоснабжению, водоснабжению здания по адресу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рп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. Атяшево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ул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Центральная, 28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63,6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72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AA6BFD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(Филиал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Большеманад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ышский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СДК  МАУК «Центр национальной культуры и ремесел») в с. Большие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МанадышиАтяшевского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муниципального района Республики Мордовия</w:t>
            </w:r>
            <w:proofErr w:type="gramEnd"/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lastRenderedPageBreak/>
              <w:t>Управле-ниекультуры</w:t>
            </w:r>
            <w:proofErr w:type="gramStart"/>
            <w:r w:rsidRPr="00AA6BFD">
              <w:rPr>
                <w:sz w:val="24"/>
                <w:szCs w:val="24"/>
              </w:rPr>
              <w:t>,М</w:t>
            </w:r>
            <w:proofErr w:type="gramEnd"/>
            <w:r w:rsidRPr="00AA6BFD">
              <w:rPr>
                <w:sz w:val="24"/>
                <w:szCs w:val="24"/>
              </w:rPr>
              <w:t>АУК</w:t>
            </w:r>
            <w:proofErr w:type="spellEnd"/>
            <w:r w:rsidRPr="00AA6BFD">
              <w:rPr>
                <w:sz w:val="24"/>
                <w:szCs w:val="24"/>
              </w:rPr>
              <w:t xml:space="preserve"> «Центр национальной </w:t>
            </w:r>
            <w:r w:rsidRPr="00AA6BFD">
              <w:rPr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22400,0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224,0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405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22176,0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79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Капитальный ремонт здания сельского Дома культуры (Филиал Козловский  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 xml:space="preserve">СДК  МАУК «Центр национальной культуры и ремесел»)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КозловкаАтяшевского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муниципального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lastRenderedPageBreak/>
              <w:t>Управле-ниекультуры</w:t>
            </w:r>
            <w:proofErr w:type="gramStart"/>
            <w:r w:rsidRPr="00AA6BFD">
              <w:rPr>
                <w:sz w:val="24"/>
                <w:szCs w:val="24"/>
              </w:rPr>
              <w:t>,М</w:t>
            </w:r>
            <w:proofErr w:type="gramEnd"/>
            <w:r w:rsidRPr="00AA6BFD">
              <w:rPr>
                <w:sz w:val="24"/>
                <w:szCs w:val="24"/>
              </w:rPr>
              <w:t>АУК</w:t>
            </w:r>
            <w:proofErr w:type="spellEnd"/>
            <w:r w:rsidRPr="00AA6BFD">
              <w:rPr>
                <w:sz w:val="24"/>
                <w:szCs w:val="24"/>
              </w:rPr>
              <w:t xml:space="preserve"> «Центр национальной </w:t>
            </w:r>
            <w:r w:rsidRPr="00AA6BFD">
              <w:rPr>
                <w:sz w:val="24"/>
                <w:szCs w:val="24"/>
              </w:rPr>
              <w:lastRenderedPageBreak/>
              <w:t>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12600,0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100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126,0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3180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6826E6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12474,0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46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000142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Капитальный ремонт части здания </w:t>
            </w:r>
            <w:r w:rsidR="00143740" w:rsidRPr="00AA6BFD">
              <w:rPr>
                <w:rFonts w:eastAsia="Times New Roman"/>
                <w:sz w:val="24"/>
                <w:szCs w:val="24"/>
              </w:rPr>
              <w:t xml:space="preserve">расположенного по </w:t>
            </w:r>
            <w:proofErr w:type="spellStart"/>
            <w:r w:rsidR="00143740" w:rsidRPr="00AA6BFD">
              <w:rPr>
                <w:rFonts w:eastAsia="Times New Roman"/>
                <w:sz w:val="24"/>
                <w:szCs w:val="24"/>
              </w:rPr>
              <w:t>адресу:п</w:t>
            </w:r>
            <w:proofErr w:type="spellEnd"/>
            <w:r w:rsidR="00143740" w:rsidRPr="00AA6BFD">
              <w:rPr>
                <w:rFonts w:eastAsia="Times New Roman"/>
                <w:sz w:val="24"/>
                <w:szCs w:val="24"/>
              </w:rPr>
              <w:t>. Ат</w:t>
            </w:r>
            <w:r w:rsidRPr="00AA6BFD">
              <w:rPr>
                <w:rFonts w:eastAsia="Times New Roman"/>
                <w:sz w:val="24"/>
                <w:szCs w:val="24"/>
              </w:rPr>
              <w:t>яшево, ул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.Ц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>ентральная,д.28 Атяшевского муниципального района Республики Мордовия(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D453A" w:rsidRPr="00AA6BFD" w:rsidRDefault="00ED453A" w:rsidP="00000142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культуры, 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rHeight w:val="4785"/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59158B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gramStart"/>
            <w:r w:rsidRPr="00AA6BFD">
              <w:rPr>
                <w:rFonts w:eastAsia="Times New Roman"/>
                <w:sz w:val="24"/>
                <w:szCs w:val="24"/>
              </w:rPr>
              <w:t xml:space="preserve">Создание модельной 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муниципаль</w:t>
            </w:r>
            <w:r w:rsidR="00ED453A" w:rsidRPr="00AA6BFD">
              <w:rPr>
                <w:rFonts w:eastAsia="Times New Roman"/>
                <w:sz w:val="24"/>
                <w:szCs w:val="24"/>
              </w:rPr>
              <w:t xml:space="preserve">ной </w:t>
            </w:r>
            <w:r w:rsidR="00000142" w:rsidRPr="00AA6BFD">
              <w:rPr>
                <w:rFonts w:eastAsia="Times New Roman"/>
                <w:sz w:val="24"/>
                <w:szCs w:val="24"/>
              </w:rPr>
              <w:t>библиотеки (теку</w:t>
            </w:r>
            <w:r w:rsidR="00ED453A" w:rsidRPr="00AA6BFD">
              <w:rPr>
                <w:rFonts w:eastAsia="Times New Roman"/>
                <w:sz w:val="24"/>
                <w:szCs w:val="24"/>
              </w:rPr>
              <w:t xml:space="preserve">щий ремонт, капитальный ремонт, благоустройство </w:t>
            </w:r>
            <w:r w:rsidR="00000142" w:rsidRPr="00AA6BFD">
              <w:rPr>
                <w:rFonts w:eastAsia="Times New Roman"/>
                <w:sz w:val="24"/>
                <w:szCs w:val="24"/>
              </w:rPr>
              <w:t>территории, дизайн проект, сметы, меро</w:t>
            </w:r>
            <w:r w:rsidR="00ED453A" w:rsidRPr="00AA6BFD">
              <w:rPr>
                <w:rFonts w:eastAsia="Times New Roman"/>
                <w:sz w:val="24"/>
                <w:szCs w:val="24"/>
              </w:rPr>
              <w:t>приятия, комплектование книгами, и</w:t>
            </w:r>
            <w:r w:rsidR="00000142" w:rsidRPr="00AA6BFD">
              <w:rPr>
                <w:rFonts w:eastAsia="Times New Roman"/>
                <w:sz w:val="24"/>
                <w:szCs w:val="24"/>
              </w:rPr>
              <w:t>нтернет, мультимедийное оборудо</w:t>
            </w:r>
            <w:r w:rsidR="00ED453A" w:rsidRPr="00AA6BFD">
              <w:rPr>
                <w:rFonts w:eastAsia="Times New Roman"/>
                <w:sz w:val="24"/>
                <w:szCs w:val="24"/>
              </w:rPr>
              <w:t xml:space="preserve">вание </w:t>
            </w:r>
            <w:proofErr w:type="gramEnd"/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Управление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культуры, 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5000,0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30,0</w:t>
            </w: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6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Формирование туристско-рекреационного кластера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Основное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мероприятие 7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Развитие приоритетны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х видов туризма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Управление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8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Исполнение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показателей бюджетной сметы Управления культуры Администрации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121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122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244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851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852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591,7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521,9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567,4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742,5 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4C" w:rsidRPr="00AA6BFD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</w:t>
            </w:r>
            <w:r w:rsidR="009277B9" w:rsidRPr="00AA6BFD">
              <w:rPr>
                <w:rFonts w:eastAsia="Times New Roman"/>
                <w:sz w:val="24"/>
                <w:szCs w:val="24"/>
              </w:rPr>
              <w:t>63,3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0C4AA7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536,3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0C4AA7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344,0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0C4AA7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344,0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9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11664,1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28326,4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21533,5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20743,4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45D91" w:rsidRPr="00AA6BFD" w:rsidRDefault="00645D91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</w:t>
            </w:r>
            <w:r w:rsidR="00890D79" w:rsidRPr="00AA6BFD">
              <w:rPr>
                <w:rFonts w:eastAsia="Times New Roman"/>
                <w:sz w:val="24"/>
                <w:szCs w:val="24"/>
              </w:rPr>
              <w:t>6406,7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82255D" w:rsidRPr="00AA6BFD" w:rsidRDefault="0082255D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31341,0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82424" w:rsidP="00E824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18981,4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82424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19802,6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Ку-лясовский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 МАУК «Центр национальной культуры и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821,0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14254,8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18089,7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7E4C" w:rsidRPr="00AA6BFD" w:rsidRDefault="00645D91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</w:t>
            </w:r>
            <w:r w:rsidR="00890D79" w:rsidRPr="00AA6BFD">
              <w:rPr>
                <w:rFonts w:eastAsia="Times New Roman"/>
                <w:sz w:val="24"/>
                <w:szCs w:val="24"/>
              </w:rPr>
              <w:t>3187,2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255D" w:rsidRPr="00AA6BFD" w:rsidRDefault="0082255D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27753,6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82424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82424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17023,0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8759,7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12074,1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14015,8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17271,6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8A7E4C" w:rsidRPr="00AA6BFD" w:rsidRDefault="008A7E4C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</w:t>
            </w:r>
            <w:r w:rsidR="00890D79" w:rsidRPr="00AA6BFD">
              <w:rPr>
                <w:rFonts w:eastAsia="Times New Roman"/>
                <w:sz w:val="24"/>
                <w:szCs w:val="24"/>
              </w:rPr>
              <w:t>2889,1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82255D" w:rsidRPr="00AA6BFD" w:rsidRDefault="0082255D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27753,6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82424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16371,4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82424" w:rsidP="00E82424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17023,0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818,1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8A7E4C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298,1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Субсидии на выполнение муниципального задания 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ДШИ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2083,4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2939,0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9277B9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3219,5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2779,6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республиканский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2032,3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2920,0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2607,9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2653,7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32</w:t>
            </w:r>
            <w:r w:rsidR="009277B9" w:rsidRPr="00AA6BFD">
              <w:rPr>
                <w:rFonts w:eastAsia="Times New Roman"/>
                <w:sz w:val="24"/>
                <w:szCs w:val="24"/>
              </w:rPr>
              <w:t>19,5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096952" w:rsidRPr="00AA6BFD" w:rsidRDefault="00096952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3587,4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2610,0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B5B0E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2779,6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51,1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Субсидия на выполнение муниципального задания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сельских учреждений культуры Атяшевского района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12963,3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4670,8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внебюджетные средства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10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-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Общерайонные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531,8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692,2 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1116,2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AA6BFD">
              <w:rPr>
                <w:rFonts w:eastAsia="Times New Roman"/>
                <w:color w:val="FF0000"/>
                <w:sz w:val="24"/>
                <w:szCs w:val="24"/>
              </w:rPr>
              <w:t>815,8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5EE1" w:rsidRPr="00AA6BFD" w:rsidRDefault="00FB5EE1" w:rsidP="00ED453A">
            <w:pPr>
              <w:rPr>
                <w:color w:val="FF0000"/>
                <w:sz w:val="24"/>
                <w:szCs w:val="24"/>
              </w:rPr>
            </w:pPr>
            <w:r w:rsidRPr="00AA6BFD">
              <w:rPr>
                <w:color w:val="FF0000"/>
                <w:sz w:val="24"/>
                <w:szCs w:val="24"/>
              </w:rPr>
              <w:t>955,5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color w:val="FF0000"/>
                <w:sz w:val="24"/>
                <w:szCs w:val="24"/>
              </w:rPr>
            </w:pPr>
            <w:r w:rsidRPr="00AA6BFD">
              <w:rPr>
                <w:color w:val="FF0000"/>
                <w:sz w:val="24"/>
                <w:szCs w:val="24"/>
              </w:rPr>
              <w:t>740,8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color w:val="FF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color w:val="FF0000"/>
                <w:sz w:val="24"/>
                <w:szCs w:val="24"/>
              </w:rPr>
            </w:pPr>
            <w:r w:rsidRPr="00AA6BFD">
              <w:rPr>
                <w:color w:val="FF0000"/>
                <w:sz w:val="24"/>
                <w:szCs w:val="24"/>
              </w:rPr>
              <w:t>740,8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мероприятия библиотек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ская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Бюджет Атяшевск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Общерайонныемероприятия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музея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МБУК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РКМ»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культурно-досуговых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учреждений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МАУК «Центр национальной культуры и ремесел»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527,3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648,8 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1072,8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AA6BFD">
              <w:rPr>
                <w:rFonts w:eastAsia="Times New Roman"/>
                <w:color w:val="FF0000"/>
                <w:sz w:val="24"/>
                <w:szCs w:val="24"/>
              </w:rPr>
              <w:t>772,4 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</w:p>
          <w:p w:rsidR="001A473A" w:rsidRPr="00AA6BFD" w:rsidRDefault="001A47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FF0000"/>
                <w:sz w:val="24"/>
                <w:szCs w:val="24"/>
              </w:rPr>
              <w:t>912,1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AA6BFD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FF0000"/>
                <w:sz w:val="24"/>
                <w:szCs w:val="24"/>
              </w:rPr>
            </w:pPr>
            <w:r w:rsidRPr="00AA6BFD">
              <w:rPr>
                <w:rFonts w:eastAsia="Times New Roman"/>
                <w:color w:val="FF0000"/>
                <w:sz w:val="24"/>
                <w:szCs w:val="24"/>
              </w:rPr>
              <w:t>697,4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 т.ч. Фестиваль вареников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«Афганское эхо».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20,1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Районный праздник «День работника культуры»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9,2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Праздник «Проводы русской зимы»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Международный Женский день –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38,8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Всероссийский фестиваль «Од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Вий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чествования участников ликвидации аварии ЧАЭС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День работника местного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«Великая Победа» - праздничные мероприятия, посвященные 9 Мая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32,2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343,3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1A473A" w:rsidRPr="00AA6BFD" w:rsidRDefault="001A47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150,0</w:t>
            </w: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русской народной песни «Околица»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Подведение итогов трудового соперничества среди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кол-лективов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ор-ганизаций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предприятий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и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учреж-денийАтя-шевского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81,4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81,4 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81,4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Праздник Святой Троицы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в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 с.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Лобаски</w:t>
            </w:r>
            <w:proofErr w:type="spellEnd"/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6952" w:rsidRPr="00AA6BFD" w:rsidRDefault="00096952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  <w:p w:rsidR="0026272D" w:rsidRPr="00AA6BFD" w:rsidRDefault="0026272D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120,0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поля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молодёжи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семьи любви и верности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Межрайон-ныйфести-валь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Сыр-нень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ал»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30,2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B23B79" w:rsidRPr="00AA6BFD">
              <w:rPr>
                <w:rFonts w:eastAsia="Times New Roman"/>
                <w:color w:val="000000"/>
                <w:sz w:val="24"/>
                <w:szCs w:val="24"/>
              </w:rPr>
              <w:t>0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Районный смотр – конкурс  декоративно-прикладного творчества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среди сельских учреждений культуры и мастеров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Событийные мероприятия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B02DEF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казачьей песни «Вольница»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Месячник пожилых людей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2,0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Празднование Дня района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155,0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фестиваль «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Шумбрат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, Мордовия!»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255,4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200,0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313,6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253,3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290,0 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26272D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287,7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DD7357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</w:t>
            </w:r>
            <w:r w:rsidR="00ED453A" w:rsidRPr="00AA6BFD">
              <w:rPr>
                <w:rFonts w:eastAsia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70748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70,0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Районная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конференция «Здоровая нация –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здо-роваямоло-дежь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54,3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Матери. Праздничный концерт.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Праздничный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концерт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  посвященный православным традициям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Новогодние детские ёлки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Новогодний Бал-Маскарад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38,9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r w:rsidR="00B02DEF" w:rsidRPr="00AA6BFD">
              <w:rPr>
                <w:rFonts w:eastAsia="Times New Roman"/>
                <w:color w:val="000000"/>
                <w:sz w:val="24"/>
                <w:szCs w:val="24"/>
              </w:rPr>
              <w:t>0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t>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Благотворительная Рождественская ёлка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Главы Атяшевского муниципального  района с детьми из малообеспеченных,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много-детных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семей, с детьми-сиротами, с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9B5C6B" w:rsidRPr="00AA6BFD" w:rsidRDefault="009B5C6B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9B5C6B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Обще     районные мероприятия в области молодежной политики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40,0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43,4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43,4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43,4 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05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43,4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 т.ч.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Республиканской спартакиаде допризывной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Участие в республиканских маршах памяти «Снежный десант»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3,0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3,0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3,0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3,0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Участие в заседаниях Совета по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1,0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1,0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1,0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rPr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1,0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0,8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0,8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0,8 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9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  <w:tc>
          <w:tcPr>
            <w:tcW w:w="1006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0,8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День православной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0,5 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0,5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Районный фестиваль призывной молодежи «Готов служить России»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3,2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3,2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3,2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Районная молодежная акция волонтеров «Спешите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делать добро», посвященная Международному Дню защиты детей»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3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палаточный лагерь «Инерка-2016»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13,0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3,0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3,0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3,0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7,0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Участие в республиканской отчетно-выборной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конференции МРПО «Поиск»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1,0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1,0 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2F4C75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Основ-ноеме-роприя-тие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традицион-ной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народной культуры, поддержка народного творчества и культурно-досуговой деятельности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250,0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235,0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235,0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15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15,0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Основ-ноемеро-прия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-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тие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Создание в учреждениях культуры </w:t>
            </w: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сети с доступной средой, в которых созданы условия для инвалидов</w:t>
            </w: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75,0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60,0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60,0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2,0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13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возрождение и развитие народных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ху-дожественных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промыслов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и ремесел в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Атяшевскоммуниципаль-ном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районе</w:t>
            </w:r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lastRenderedPageBreak/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Атяшевс-кого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2,5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2F4C7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2,5</w:t>
            </w:r>
          </w:p>
        </w:tc>
      </w:tr>
      <w:tr w:rsidR="00ED453A" w:rsidRPr="00AA6BFD" w:rsidTr="00524965">
        <w:trPr>
          <w:tblCellSpacing w:w="0" w:type="dxa"/>
        </w:trPr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14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Поддержка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доброволь-честв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(</w:t>
            </w:r>
            <w:proofErr w:type="spellStart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волонтерства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), с учетом национальных и местных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социально-экономичес-ких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экологи-ческих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куль-турных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и других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осо-бенностей</w:t>
            </w:r>
            <w:proofErr w:type="spellEnd"/>
          </w:p>
        </w:tc>
        <w:tc>
          <w:tcPr>
            <w:tcW w:w="95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Управление культуры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D453A" w:rsidRPr="00AA6BFD" w:rsidRDefault="00ED453A" w:rsidP="00ED453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C44B7" w:rsidRPr="00AA6BFD" w:rsidTr="00524965">
        <w:trPr>
          <w:trHeight w:val="54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Региональный проект 1.1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куль-туры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27500,0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</w:tr>
      <w:tr w:rsidR="00EC44B7" w:rsidRPr="00AA6BFD" w:rsidTr="00524965">
        <w:trPr>
          <w:trHeight w:val="7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27000,0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</w:tr>
      <w:tr w:rsidR="00EC44B7" w:rsidRPr="00AA6BFD" w:rsidTr="00524965">
        <w:trPr>
          <w:trHeight w:val="111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</w:tr>
      <w:tr w:rsidR="00EC44B7" w:rsidRPr="00AA6BFD" w:rsidTr="00524965">
        <w:trPr>
          <w:trHeight w:val="117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</w:tr>
      <w:tr w:rsidR="00EC44B7" w:rsidRPr="00AA6BFD" w:rsidTr="00EC3A46">
        <w:trPr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>Мероприятие  регионального проекта 1.1.1 Приобретение передвижных многофункциональных культурных центров (автоклубов) для обслуживания населенных пунктов, не имеющих стационарных учреждений культуры.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куль-туры</w:t>
            </w:r>
            <w:proofErr w:type="gramEnd"/>
            <w:r w:rsidRPr="00AA6BFD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5656,0</w:t>
            </w:r>
          </w:p>
        </w:tc>
      </w:tr>
      <w:tr w:rsidR="00EC44B7" w:rsidRPr="00AA6BFD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4650,0</w:t>
            </w:r>
          </w:p>
        </w:tc>
      </w:tr>
      <w:tr w:rsidR="00EC44B7" w:rsidRPr="00AA6BFD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950,0</w:t>
            </w:r>
          </w:p>
        </w:tc>
      </w:tr>
      <w:tr w:rsidR="00EC44B7" w:rsidRPr="00AA6BFD" w:rsidTr="00EC3A46">
        <w:trPr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Атяшевскогомуници-пального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B49B3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56,0</w:t>
            </w:r>
          </w:p>
        </w:tc>
      </w:tr>
      <w:tr w:rsidR="00C10DD8" w:rsidRPr="00AA6BFD" w:rsidTr="00C10DD8">
        <w:trPr>
          <w:trHeight w:val="2623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 xml:space="preserve">Мероприятие  регионального проекта 1.1.2 Развитие сети учреждений </w:t>
            </w:r>
            <w:proofErr w:type="spellStart"/>
            <w:r w:rsidRPr="00AA6BFD">
              <w:rPr>
                <w:rFonts w:ascii="Times New Roman" w:hAnsi="Times New Roman" w:cs="Times New Roman"/>
              </w:rPr>
              <w:t>культурно-досугового</w:t>
            </w:r>
            <w:proofErr w:type="spellEnd"/>
            <w:r w:rsidRPr="00AA6BFD">
              <w:rPr>
                <w:rFonts w:ascii="Times New Roman" w:hAnsi="Times New Roman" w:cs="Times New Roman"/>
              </w:rPr>
              <w:t xml:space="preserve"> </w:t>
            </w:r>
            <w:r w:rsidRPr="00AA6BFD">
              <w:rPr>
                <w:rFonts w:ascii="Times New Roman" w:hAnsi="Times New Roman" w:cs="Times New Roman"/>
              </w:rPr>
              <w:lastRenderedPageBreak/>
              <w:t xml:space="preserve">типа. </w:t>
            </w:r>
            <w:r w:rsidRPr="00AA6BFD">
              <w:rPr>
                <w:rFonts w:ascii="Times New Roman" w:hAnsi="Times New Roman" w:cs="Times New Roman"/>
                <w:color w:val="000000"/>
              </w:rPr>
              <w:t xml:space="preserve"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  <w:proofErr w:type="spellStart"/>
            <w:r w:rsidRPr="00AA6BFD">
              <w:rPr>
                <w:rFonts w:ascii="Times New Roman" w:hAnsi="Times New Roman" w:cs="Times New Roman"/>
                <w:color w:val="000000"/>
              </w:rPr>
              <w:t>ЛобаскинскийСДК</w:t>
            </w:r>
            <w:proofErr w:type="spellEnd"/>
            <w:r w:rsidRPr="00AA6BFD">
              <w:rPr>
                <w:rFonts w:ascii="Times New Roman" w:hAnsi="Times New Roman" w:cs="Times New Roman"/>
                <w:color w:val="000000"/>
              </w:rPr>
              <w:t>»</w:t>
            </w:r>
            <w:proofErr w:type="gramStart"/>
            <w:r w:rsidRPr="00AA6BFD">
              <w:rPr>
                <w:rFonts w:ascii="Times New Roman" w:hAnsi="Times New Roman" w:cs="Times New Roman"/>
                <w:color w:val="000000"/>
              </w:rPr>
              <w:t>,р</w:t>
            </w:r>
            <w:proofErr w:type="gramEnd"/>
            <w:r w:rsidRPr="00AA6BFD">
              <w:rPr>
                <w:rFonts w:ascii="Times New Roman" w:hAnsi="Times New Roman" w:cs="Times New Roman"/>
                <w:color w:val="000000"/>
              </w:rPr>
              <w:t xml:space="preserve">асположенного по адресу: Республика Мордовия, </w:t>
            </w:r>
            <w:proofErr w:type="spellStart"/>
            <w:r w:rsidRPr="00AA6BFD">
              <w:rPr>
                <w:rFonts w:ascii="Times New Roman" w:hAnsi="Times New Roman" w:cs="Times New Roman"/>
                <w:color w:val="000000"/>
              </w:rPr>
              <w:t>Атяшевский</w:t>
            </w:r>
            <w:proofErr w:type="spellEnd"/>
            <w:r w:rsidRPr="00AA6BFD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AA6BFD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AA6BFD">
              <w:rPr>
                <w:rFonts w:ascii="Times New Roman" w:hAnsi="Times New Roman" w:cs="Times New Roman"/>
                <w:color w:val="000000"/>
              </w:rPr>
              <w:t>.Л</w:t>
            </w:r>
            <w:proofErr w:type="gramEnd"/>
            <w:r w:rsidRPr="00AA6BFD">
              <w:rPr>
                <w:rFonts w:ascii="Times New Roman" w:hAnsi="Times New Roman" w:cs="Times New Roman"/>
                <w:color w:val="000000"/>
              </w:rPr>
              <w:t>обаски</w:t>
            </w:r>
            <w:proofErr w:type="spellEnd"/>
            <w:r w:rsidRPr="00AA6BFD">
              <w:rPr>
                <w:rFonts w:ascii="Times New Roman" w:hAnsi="Times New Roman" w:cs="Times New Roman"/>
                <w:color w:val="000000"/>
              </w:rPr>
              <w:t>, ул. К. Маркса, д. 2«б»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C10DD8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куль-туры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>, МАУК «Центр национальной культур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ы и ремесел»,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27500,0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10DD8" w:rsidRPr="00AA6BFD" w:rsidTr="00C10DD8">
        <w:trPr>
          <w:trHeight w:val="969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10DD8" w:rsidRPr="00AA6BFD" w:rsidTr="00C10DD8">
        <w:trPr>
          <w:trHeight w:val="828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7000,0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C10DD8" w:rsidRPr="00AA6BFD" w:rsidTr="00C10DD8">
        <w:trPr>
          <w:trHeight w:val="499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C10DD8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Бюджет Атяшевского </w:t>
            </w: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муници-пального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0DD8" w:rsidRPr="00AA6BFD" w:rsidRDefault="00C10DD8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0DD8" w:rsidRPr="00AA6BFD" w:rsidRDefault="00C10DD8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C44B7" w:rsidRPr="00AA6BFD" w:rsidTr="00524965">
        <w:trPr>
          <w:tblCellSpacing w:w="0" w:type="dxa"/>
        </w:trPr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 xml:space="preserve">Региональный </w:t>
            </w:r>
            <w:r w:rsidRPr="00AA6BFD">
              <w:rPr>
                <w:rFonts w:ascii="Times New Roman" w:hAnsi="Times New Roman" w:cs="Times New Roman"/>
              </w:rPr>
              <w:lastRenderedPageBreak/>
              <w:t>проект 1.2</w:t>
            </w:r>
          </w:p>
        </w:tc>
        <w:tc>
          <w:tcPr>
            <w:tcW w:w="14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lastRenderedPageBreak/>
              <w:t xml:space="preserve">«Создание условий для </w:t>
            </w:r>
            <w:r w:rsidRPr="00AA6BFD">
              <w:rPr>
                <w:rFonts w:ascii="Times New Roman" w:hAnsi="Times New Roman" w:cs="Times New Roman"/>
              </w:rPr>
              <w:lastRenderedPageBreak/>
              <w:t>реализации творческого потенциала нации» («Творческие люди»)</w:t>
            </w:r>
          </w:p>
        </w:tc>
        <w:tc>
          <w:tcPr>
            <w:tcW w:w="9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lastRenderedPageBreak/>
              <w:t>культу-ры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>, МАУК «Центр национальной культуры и ремесел»,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189,4</w:t>
            </w:r>
          </w:p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C44B7" w:rsidRPr="00AA6BFD" w:rsidTr="00524965">
        <w:trPr>
          <w:trHeight w:val="975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>Мероприятие регионального проекта 1.2.1. Государственная поддержка лучших работников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ку-льтуры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, МАУК «Центр национальной культуры и 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ре-месел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»,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АтяшевскаЦРБ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>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</w:tr>
      <w:tr w:rsidR="00EC44B7" w:rsidRPr="00AA6BFD" w:rsidTr="00524965">
        <w:trPr>
          <w:trHeight w:val="103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12,5</w:t>
            </w:r>
          </w:p>
        </w:tc>
      </w:tr>
      <w:tr w:rsidR="00EC44B7" w:rsidRPr="00AA6BFD" w:rsidTr="00524965">
        <w:trPr>
          <w:trHeight w:val="157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0,6</w:t>
            </w:r>
          </w:p>
        </w:tc>
      </w:tr>
      <w:tr w:rsidR="00EC44B7" w:rsidRPr="00AA6BFD" w:rsidTr="00524965">
        <w:trPr>
          <w:trHeight w:val="126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>Мероприятие регионального проекта 1.2.2.</w:t>
            </w:r>
            <w:proofErr w:type="gramStart"/>
            <w:r w:rsidRPr="00AA6BFD">
              <w:rPr>
                <w:rFonts w:ascii="Times New Roman" w:hAnsi="Times New Roman" w:cs="Times New Roman"/>
              </w:rPr>
              <w:t>Государ</w:t>
            </w:r>
            <w:r w:rsidRPr="00AA6BFD">
              <w:rPr>
                <w:rFonts w:ascii="Times New Roman" w:hAnsi="Times New Roman" w:cs="Times New Roman"/>
              </w:rPr>
              <w:lastRenderedPageBreak/>
              <w:t>ственная</w:t>
            </w:r>
            <w:proofErr w:type="gramEnd"/>
            <w:r w:rsidRPr="00AA6B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6BFD">
              <w:rPr>
                <w:rFonts w:ascii="Times New Roman" w:hAnsi="Times New Roman" w:cs="Times New Roman"/>
              </w:rPr>
              <w:t>под-держка</w:t>
            </w:r>
            <w:proofErr w:type="spellEnd"/>
            <w:r w:rsidRPr="00AA6BF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6BFD">
              <w:rPr>
                <w:rFonts w:ascii="Times New Roman" w:hAnsi="Times New Roman" w:cs="Times New Roman"/>
              </w:rPr>
              <w:t>луч-ших</w:t>
            </w:r>
            <w:proofErr w:type="spellEnd"/>
            <w:r w:rsidRPr="00AA6BFD">
              <w:rPr>
                <w:rFonts w:ascii="Times New Roman" w:hAnsi="Times New Roman" w:cs="Times New Roman"/>
              </w:rPr>
              <w:t xml:space="preserve"> сельских учреждений культуры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lastRenderedPageBreak/>
              <w:t xml:space="preserve">Управление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  <w:r w:rsidRPr="00AA6BFD">
              <w:rPr>
                <w:rFonts w:eastAsia="Times New Roman"/>
                <w:sz w:val="24"/>
                <w:szCs w:val="24"/>
              </w:rPr>
              <w:t xml:space="preserve">, </w:t>
            </w:r>
            <w:r w:rsidRPr="00AA6BFD">
              <w:rPr>
                <w:rFonts w:eastAsia="Times New Roman"/>
                <w:sz w:val="24"/>
                <w:szCs w:val="24"/>
              </w:rPr>
              <w:lastRenderedPageBreak/>
              <w:t>МАУК «Центр национальной культуры и ремесел», МБУК «</w:t>
            </w: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Атяшевская</w:t>
            </w:r>
            <w:proofErr w:type="spellEnd"/>
            <w:r w:rsidRPr="00AA6BFD">
              <w:rPr>
                <w:rFonts w:eastAsia="Times New Roman"/>
                <w:sz w:val="24"/>
                <w:szCs w:val="24"/>
              </w:rPr>
              <w:t xml:space="preserve"> ЦРБ»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федераль-ный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100,0</w:t>
            </w:r>
          </w:p>
        </w:tc>
      </w:tr>
      <w:tr w:rsidR="00EC44B7" w:rsidRPr="00AA6BFD" w:rsidTr="00524965">
        <w:trPr>
          <w:trHeight w:val="126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25,0</w:t>
            </w:r>
          </w:p>
        </w:tc>
      </w:tr>
      <w:tr w:rsidR="00EC44B7" w:rsidRPr="00AA6BFD" w:rsidTr="00524965">
        <w:trPr>
          <w:trHeight w:val="162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6D5488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824ECD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1,3</w:t>
            </w:r>
          </w:p>
        </w:tc>
      </w:tr>
      <w:tr w:rsidR="00EC44B7" w:rsidRPr="00AA6BFD" w:rsidTr="00524965">
        <w:trPr>
          <w:trHeight w:val="630"/>
          <w:tblCellSpacing w:w="0" w:type="dxa"/>
        </w:trPr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>Региональный проект 1.3.</w:t>
            </w:r>
          </w:p>
        </w:tc>
        <w:tc>
          <w:tcPr>
            <w:tcW w:w="14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  <w:r w:rsidRPr="00AA6BFD">
              <w:rPr>
                <w:rFonts w:ascii="Times New Roman" w:hAnsi="Times New Roman" w:cs="Times New Roman"/>
              </w:rPr>
              <w:t>«</w:t>
            </w:r>
            <w:proofErr w:type="spellStart"/>
            <w:r w:rsidRPr="00AA6BFD">
              <w:rPr>
                <w:rFonts w:ascii="Times New Roman" w:hAnsi="Times New Roman" w:cs="Times New Roman"/>
              </w:rPr>
              <w:t>Цифровиза-ция</w:t>
            </w:r>
            <w:proofErr w:type="spellEnd"/>
            <w:r w:rsidRPr="00AA6BFD">
              <w:rPr>
                <w:rFonts w:ascii="Times New Roman" w:hAnsi="Times New Roman" w:cs="Times New Roman"/>
              </w:rPr>
              <w:t xml:space="preserve"> услуг и формирование </w:t>
            </w:r>
            <w:proofErr w:type="spellStart"/>
            <w:proofErr w:type="gramStart"/>
            <w:r w:rsidRPr="00AA6BFD">
              <w:rPr>
                <w:rFonts w:ascii="Times New Roman" w:hAnsi="Times New Roman" w:cs="Times New Roman"/>
              </w:rPr>
              <w:t>информа-ционного</w:t>
            </w:r>
            <w:proofErr w:type="spellEnd"/>
            <w:proofErr w:type="gramEnd"/>
            <w:r w:rsidRPr="00AA6BFD">
              <w:rPr>
                <w:rFonts w:ascii="Times New Roman" w:hAnsi="Times New Roman" w:cs="Times New Roman"/>
              </w:rPr>
              <w:t xml:space="preserve"> пространства в сфере культуры» («Цифровая культура»)</w:t>
            </w:r>
          </w:p>
        </w:tc>
        <w:tc>
          <w:tcPr>
            <w:tcW w:w="95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 xml:space="preserve">Управление </w:t>
            </w:r>
            <w:proofErr w:type="spellStart"/>
            <w:proofErr w:type="gramStart"/>
            <w:r w:rsidRPr="00AA6BFD">
              <w:rPr>
                <w:rFonts w:eastAsia="Times New Roman"/>
                <w:sz w:val="24"/>
                <w:szCs w:val="24"/>
              </w:rPr>
              <w:t>культу-ры</w:t>
            </w:r>
            <w:proofErr w:type="spellEnd"/>
            <w:proofErr w:type="gramEnd"/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C44B7" w:rsidRPr="00AA6BFD" w:rsidTr="00524965">
        <w:trPr>
          <w:trHeight w:val="840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федераль-ный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C44B7" w:rsidRPr="00AA6BFD" w:rsidTr="00524965">
        <w:trPr>
          <w:trHeight w:val="61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EC44B7" w:rsidRPr="00AA6BFD" w:rsidTr="008B49B3">
        <w:trPr>
          <w:trHeight w:val="645"/>
          <w:tblCellSpacing w:w="0" w:type="dxa"/>
        </w:trPr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14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pStyle w:val="aff0"/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524965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4B7" w:rsidRPr="00AA6BFD" w:rsidRDefault="00EC44B7" w:rsidP="003044C5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2B62CF" w:rsidRPr="00AA6BFD" w:rsidTr="008B49B3">
        <w:trPr>
          <w:trHeight w:val="645"/>
          <w:tblCellSpacing w:w="0" w:type="dxa"/>
        </w:trPr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Подпрограмма 2</w:t>
            </w:r>
          </w:p>
        </w:tc>
        <w:tc>
          <w:tcPr>
            <w:tcW w:w="1451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«Развитие архивного дела» </w:t>
            </w:r>
          </w:p>
        </w:tc>
        <w:tc>
          <w:tcPr>
            <w:tcW w:w="958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2B62CF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  <w:tr w:rsidR="002B62CF" w:rsidRPr="00AA6BFD" w:rsidTr="008B49B3">
        <w:trPr>
          <w:trHeight w:val="645"/>
          <w:tblCellSpacing w:w="0" w:type="dxa"/>
        </w:trPr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Основ-ное</w:t>
            </w:r>
            <w:proofErr w:type="spellEnd"/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мероприятие 1</w:t>
            </w:r>
          </w:p>
        </w:tc>
        <w:tc>
          <w:tcPr>
            <w:tcW w:w="1451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Обеспечение деятельности МАБУ «ОМВА» 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укрепление МТБ, создание оптимальных условий для хранения документов</w:t>
            </w:r>
          </w:p>
        </w:tc>
        <w:tc>
          <w:tcPr>
            <w:tcW w:w="958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 МАБУ «ОМВА»</w:t>
            </w:r>
          </w:p>
        </w:tc>
        <w:tc>
          <w:tcPr>
            <w:tcW w:w="1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Бюджет Атяшевского муниципа</w:t>
            </w: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льного района</w:t>
            </w:r>
          </w:p>
        </w:tc>
        <w:tc>
          <w:tcPr>
            <w:tcW w:w="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903</w:t>
            </w:r>
          </w:p>
        </w:tc>
        <w:tc>
          <w:tcPr>
            <w:tcW w:w="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524,0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469,0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450,0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571,7</w:t>
            </w:r>
          </w:p>
        </w:tc>
        <w:tc>
          <w:tcPr>
            <w:tcW w:w="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618,3</w:t>
            </w:r>
          </w:p>
        </w:tc>
        <w:tc>
          <w:tcPr>
            <w:tcW w:w="11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588,3</w:t>
            </w: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  <w:tc>
          <w:tcPr>
            <w:tcW w:w="99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85322F" w:rsidRPr="00AA6BFD" w:rsidRDefault="0085322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  <w:p w:rsidR="002B62CF" w:rsidRPr="00AA6BFD" w:rsidRDefault="002B62CF" w:rsidP="008B49B3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588,2</w:t>
            </w:r>
          </w:p>
        </w:tc>
      </w:tr>
    </w:tbl>
    <w:bookmarkEnd w:id="0"/>
    <w:p w:rsidR="00DD6B56" w:rsidRPr="00AA6BFD" w:rsidRDefault="00A1409A" w:rsidP="00287478">
      <w:pPr>
        <w:shd w:val="clear" w:color="auto" w:fill="FFFFFF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AA6BFD">
        <w:rPr>
          <w:rFonts w:eastAsia="Times New Roman"/>
          <w:b/>
          <w:bCs/>
          <w:color w:val="000000"/>
          <w:sz w:val="24"/>
          <w:szCs w:val="24"/>
        </w:rPr>
        <w:lastRenderedPageBreak/>
        <w:t xml:space="preserve">                               »</w:t>
      </w: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</w:p>
    <w:p w:rsidR="00A1409A" w:rsidRPr="00AA6BFD" w:rsidRDefault="00A1409A" w:rsidP="00A1409A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</w:rPr>
      </w:pPr>
      <w:r w:rsidRPr="00AA6BFD">
        <w:rPr>
          <w:rFonts w:eastAsia="Times New Roman"/>
          <w:sz w:val="24"/>
          <w:szCs w:val="24"/>
        </w:rPr>
        <w:t>3) Приложение 6 изложить в следующей редакции:</w:t>
      </w:r>
    </w:p>
    <w:p w:rsidR="00A1409A" w:rsidRPr="00AA6BFD" w:rsidRDefault="00A1409A" w:rsidP="00A1409A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A1409A" w:rsidRPr="00AA6BFD" w:rsidRDefault="00A1409A" w:rsidP="00A1409A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A1409A" w:rsidRPr="00AA6BFD" w:rsidRDefault="00A1409A" w:rsidP="00A1409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«ПРИЛОЖЕНИЕ 6</w:t>
      </w:r>
    </w:p>
    <w:p w:rsidR="00A1409A" w:rsidRPr="00AA6BFD" w:rsidRDefault="00A1409A" w:rsidP="00A1409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к муниципальной программе Атяшевского</w:t>
      </w:r>
    </w:p>
    <w:p w:rsidR="00A1409A" w:rsidRPr="00AA6BFD" w:rsidRDefault="00A1409A" w:rsidP="00A1409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муниципального района «Развитие</w:t>
      </w:r>
    </w:p>
    <w:p w:rsidR="00A1409A" w:rsidRPr="00AA6BFD" w:rsidRDefault="00A1409A" w:rsidP="00A1409A">
      <w:pPr>
        <w:keepNext/>
        <w:shd w:val="clear" w:color="auto" w:fill="FFFFFF"/>
        <w:ind w:firstLine="709"/>
        <w:jc w:val="right"/>
        <w:outlineLvl w:val="2"/>
        <w:rPr>
          <w:rFonts w:eastAsia="Times New Roman"/>
          <w:color w:val="000000"/>
          <w:sz w:val="24"/>
          <w:szCs w:val="24"/>
        </w:rPr>
      </w:pPr>
      <w:r w:rsidRPr="00AA6BFD">
        <w:rPr>
          <w:rFonts w:eastAsia="Times New Roman"/>
          <w:color w:val="000000"/>
          <w:sz w:val="24"/>
          <w:szCs w:val="24"/>
        </w:rPr>
        <w:t>культуры и туризма»</w:t>
      </w:r>
    </w:p>
    <w:p w:rsidR="00A1409A" w:rsidRPr="00AA6BFD" w:rsidRDefault="00A1409A" w:rsidP="00A1409A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A1409A" w:rsidRPr="00AA6BFD" w:rsidRDefault="00A1409A" w:rsidP="00A1409A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A1409A" w:rsidRPr="00AA6BFD" w:rsidRDefault="00A1409A" w:rsidP="00A1409A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color w:val="000000"/>
          <w:sz w:val="24"/>
          <w:szCs w:val="24"/>
        </w:rPr>
      </w:pPr>
    </w:p>
    <w:p w:rsidR="00A1409A" w:rsidRPr="00AA6BFD" w:rsidRDefault="00A1409A" w:rsidP="0085322F">
      <w:pPr>
        <w:shd w:val="clear" w:color="auto" w:fill="FFFFFF" w:themeFill="background1"/>
        <w:autoSpaceDE w:val="0"/>
        <w:autoSpaceDN w:val="0"/>
        <w:ind w:firstLine="709"/>
        <w:jc w:val="center"/>
        <w:outlineLvl w:val="3"/>
        <w:rPr>
          <w:rFonts w:eastAsia="Times New Roman"/>
          <w:b/>
          <w:bCs/>
          <w:color w:val="000000"/>
          <w:sz w:val="24"/>
          <w:szCs w:val="24"/>
        </w:rPr>
      </w:pPr>
      <w:r w:rsidRPr="00AA6BFD">
        <w:rPr>
          <w:rFonts w:eastAsia="Times New Roman"/>
          <w:b/>
          <w:bCs/>
          <w:color w:val="000000"/>
          <w:sz w:val="24"/>
          <w:szCs w:val="24"/>
        </w:rPr>
        <w:t> План</w:t>
      </w:r>
      <w:r w:rsidRPr="00AA6BFD">
        <w:rPr>
          <w:rFonts w:eastAsia="Times New Roman"/>
          <w:b/>
          <w:bCs/>
          <w:color w:val="000000"/>
          <w:sz w:val="24"/>
          <w:szCs w:val="24"/>
        </w:rPr>
        <w:br/>
        <w:t>реализации в 2022 году и в плановый период 2023- 2024 годов муниципальной программы Атяшевского муниципального райо</w:t>
      </w:r>
      <w:r w:rsidR="0085322F" w:rsidRPr="00AA6BFD">
        <w:rPr>
          <w:rFonts w:eastAsia="Times New Roman"/>
          <w:b/>
          <w:bCs/>
          <w:color w:val="000000"/>
          <w:sz w:val="24"/>
          <w:szCs w:val="24"/>
        </w:rPr>
        <w:t>на «Развитие культуры и туризма»</w:t>
      </w:r>
      <w:r w:rsidRPr="00AA6BFD">
        <w:rPr>
          <w:rFonts w:eastAsia="Times New Roman"/>
          <w:b/>
          <w:bCs/>
          <w:color w:val="000000"/>
          <w:sz w:val="24"/>
          <w:szCs w:val="24"/>
        </w:rPr>
        <w:t> </w:t>
      </w:r>
    </w:p>
    <w:p w:rsidR="00A1409A" w:rsidRPr="00AA6BFD" w:rsidRDefault="00A1409A" w:rsidP="00A1409A">
      <w:pPr>
        <w:rPr>
          <w:rFonts w:eastAsia="Times New Roman"/>
          <w:sz w:val="24"/>
          <w:szCs w:val="24"/>
        </w:rPr>
      </w:pPr>
      <w:r w:rsidRPr="00AA6BFD">
        <w:rPr>
          <w:rFonts w:eastAsia="Times New Roman"/>
          <w:sz w:val="24"/>
          <w:szCs w:val="24"/>
        </w:rPr>
        <w:t> </w:t>
      </w:r>
    </w:p>
    <w:tbl>
      <w:tblPr>
        <w:tblW w:w="1433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3134"/>
        <w:gridCol w:w="2693"/>
        <w:gridCol w:w="851"/>
        <w:gridCol w:w="567"/>
        <w:gridCol w:w="708"/>
        <w:gridCol w:w="851"/>
        <w:gridCol w:w="709"/>
        <w:gridCol w:w="567"/>
        <w:gridCol w:w="567"/>
        <w:gridCol w:w="708"/>
        <w:gridCol w:w="709"/>
        <w:gridCol w:w="709"/>
        <w:gridCol w:w="709"/>
        <w:gridCol w:w="850"/>
      </w:tblGrid>
      <w:tr w:rsidR="00A1409A" w:rsidRPr="00AA6BFD" w:rsidTr="00A1409A">
        <w:trPr>
          <w:trHeight w:val="276"/>
          <w:tblCellSpacing w:w="0" w:type="dxa"/>
        </w:trPr>
        <w:tc>
          <w:tcPr>
            <w:tcW w:w="3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Наименование подпрограммы, муниципальной целевой программы, контрольного события Программы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8505" w:type="dxa"/>
            <w:gridSpan w:val="12"/>
            <w:tcBorders>
              <w:top w:val="single" w:sz="4" w:space="0" w:color="auto"/>
              <w:left w:val="outset" w:sz="6" w:space="0" w:color="A0A0A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409A" w:rsidRPr="00AA6BFD" w:rsidRDefault="00A1409A">
            <w:pPr>
              <w:spacing w:after="200" w:line="276" w:lineRule="auto"/>
              <w:rPr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A1409A" w:rsidRPr="00AA6BFD" w:rsidTr="00A1409A">
        <w:trPr>
          <w:tblCellSpacing w:w="0" w:type="dxa"/>
        </w:trPr>
        <w:tc>
          <w:tcPr>
            <w:tcW w:w="3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25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2024 год</w:t>
            </w:r>
          </w:p>
        </w:tc>
      </w:tr>
      <w:tr w:rsidR="00A1409A" w:rsidRPr="00AA6BFD" w:rsidTr="00A1409A">
        <w:trPr>
          <w:trHeight w:val="991"/>
          <w:tblCellSpacing w:w="0" w:type="dxa"/>
        </w:trPr>
        <w:tc>
          <w:tcPr>
            <w:tcW w:w="3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 кв.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II кв.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III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IV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III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IV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III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IV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кв.</w:t>
            </w:r>
          </w:p>
        </w:tc>
      </w:tr>
      <w:tr w:rsidR="00A1409A" w:rsidRPr="00AA6BFD" w:rsidTr="00A1409A">
        <w:trPr>
          <w:trHeight w:val="1247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Подпрограмма «Развитие культуры и туризма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1409A" w:rsidRPr="00AA6BFD" w:rsidTr="0085322F">
        <w:trPr>
          <w:trHeight w:val="62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85322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Музейное дело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trike/>
                <w:sz w:val="24"/>
                <w:szCs w:val="24"/>
              </w:rPr>
            </w:pPr>
            <w:proofErr w:type="spellStart"/>
            <w:r w:rsidRPr="00AA6BFD">
              <w:rPr>
                <w:sz w:val="24"/>
                <w:szCs w:val="24"/>
              </w:rPr>
              <w:t>х</w:t>
            </w:r>
            <w:proofErr w:type="spellEnd"/>
          </w:p>
        </w:tc>
      </w:tr>
      <w:tr w:rsidR="00A1409A" w:rsidRPr="00AA6BFD" w:rsidTr="0085322F">
        <w:trPr>
          <w:trHeight w:val="355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2</w:t>
            </w:r>
            <w:proofErr w:type="gramEnd"/>
          </w:p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Сохранение, охрана  и содержание объектов, имеющих культурное  наследие, историческое, культовое или природоохранное значение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rFonts w:eastAsia="Calibri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rFonts w:eastAsia="Calibri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rFonts w:eastAsia="Calibri"/>
                <w:sz w:val="24"/>
                <w:szCs w:val="24"/>
                <w:lang w:eastAsia="en-US"/>
              </w:rPr>
              <w:t>х</w:t>
            </w:r>
          </w:p>
        </w:tc>
      </w:tr>
      <w:tr w:rsidR="00A1409A" w:rsidRPr="00AA6BFD" w:rsidTr="00A1409A">
        <w:trPr>
          <w:trHeight w:val="355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мероприятие3 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человек)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</w:tr>
      <w:tr w:rsidR="00A1409A" w:rsidRPr="00AA6BFD" w:rsidTr="0085322F">
        <w:trPr>
          <w:trHeight w:val="624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4 Развитие библиотечного дела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AA6BFD">
              <w:rPr>
                <w:rFonts w:eastAsia="Times New Roman"/>
                <w:sz w:val="24"/>
                <w:szCs w:val="24"/>
              </w:rPr>
              <w:t>х</w:t>
            </w:r>
            <w:proofErr w:type="spellEnd"/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5 Развитие инфраструктуры сферы культуры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Основное мероприятие6Формирова-ние туристско-рекреационного кластера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мероприятие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7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Развитие приоритетных видов туризма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Основное мероприятие 8 Исполнение 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показателей бюджетной сметы Управления культуры Администрации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Атяшевского муниципального района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 9 Субсидии на выполнение муниципального задания учреждений культуры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85322F">
        <w:trPr>
          <w:trHeight w:val="696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85322F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Основное мероприятие 10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Общерайонные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мероприятия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мероприятие11 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мероприятие12 Создание в учреждениях культуры  сети с доступной средой, в которых созданы условия для инвалидов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85322F">
        <w:trPr>
          <w:trHeight w:val="922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Основное мероприятие 13 Сохранение, возрождение и развитие народных художественных промыслов и ремесел в 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Атяшевскоммуниципальном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районе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Основное мероприятие 14                                                                                                        Поддержка добровольчества (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волонтерства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>), с учетом национальных и местных социально экономических, экологических, культурных и других особенностей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Региональный проект 1.1 "Обеспечение качественно нового уровня развития инфраструктуры культуры" ("Культурная среда")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Региональный проект 1.2 "Создание условий для реализации творческого потенциала нации" ("Творческие люди")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Региональный проект 1.3. "</w:t>
            </w:r>
            <w:proofErr w:type="spell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Цифровизация</w:t>
            </w:r>
            <w:proofErr w:type="spell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услуг и формирование информационного пространства в сфере культуры" ("Цифровая культура")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Подпрограмма «Развитие архивного дела МАБУ «ОМВА»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Управление культуры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 </w:t>
            </w:r>
          </w:p>
        </w:tc>
      </w:tr>
      <w:tr w:rsidR="00A1409A" w:rsidRPr="00AA6BFD" w:rsidTr="00A1409A">
        <w:trPr>
          <w:trHeight w:val="1140"/>
          <w:tblCellSpacing w:w="0" w:type="dxa"/>
        </w:trPr>
        <w:tc>
          <w:tcPr>
            <w:tcW w:w="3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Основное мероприятие</w:t>
            </w:r>
            <w:proofErr w:type="gramStart"/>
            <w:r w:rsidRPr="00AA6BFD">
              <w:rPr>
                <w:rFonts w:eastAsia="Times New Roman"/>
                <w:color w:val="000000"/>
                <w:sz w:val="24"/>
                <w:szCs w:val="24"/>
              </w:rPr>
              <w:t>1</w:t>
            </w:r>
            <w:proofErr w:type="gramEnd"/>
            <w:r w:rsidRPr="00AA6BFD">
              <w:rPr>
                <w:rFonts w:eastAsia="Times New Roman"/>
                <w:color w:val="000000"/>
                <w:sz w:val="24"/>
                <w:szCs w:val="24"/>
              </w:rPr>
              <w:t xml:space="preserve"> Обеспечение деятельности МАБУ «ОМВА» укрепление МТБ, создание оптимальных условий для хранения </w:t>
            </w:r>
          </w:p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rFonts w:eastAsia="Times New Roman"/>
                <w:color w:val="000000"/>
                <w:sz w:val="24"/>
                <w:szCs w:val="24"/>
              </w:rPr>
              <w:t>документов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409A" w:rsidRPr="00AA6BFD" w:rsidRDefault="00A1409A" w:rsidP="00A1409A">
            <w:pPr>
              <w:shd w:val="clear" w:color="auto" w:fill="FFFFFF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1409A" w:rsidRPr="00AA6BFD" w:rsidRDefault="00A1409A" w:rsidP="00A1409A">
            <w:pPr>
              <w:shd w:val="clear" w:color="auto" w:fill="FFFFFF"/>
              <w:rPr>
                <w:rFonts w:eastAsia="Times New Roman"/>
                <w:color w:val="000000"/>
                <w:sz w:val="24"/>
                <w:szCs w:val="24"/>
              </w:rPr>
            </w:pPr>
            <w:r w:rsidRPr="00AA6BFD">
              <w:rPr>
                <w:sz w:val="24"/>
                <w:szCs w:val="24"/>
              </w:rPr>
              <w:t>х</w:t>
            </w:r>
          </w:p>
        </w:tc>
      </w:tr>
    </w:tbl>
    <w:p w:rsidR="00A1409A" w:rsidRPr="00AA6BFD" w:rsidRDefault="00A1409A" w:rsidP="00A1409A">
      <w:pPr>
        <w:shd w:val="clear" w:color="auto" w:fill="FFFFFF"/>
        <w:autoSpaceDE w:val="0"/>
        <w:autoSpaceDN w:val="0"/>
        <w:ind w:firstLine="709"/>
        <w:outlineLvl w:val="3"/>
        <w:rPr>
          <w:rFonts w:eastAsia="Times New Roman"/>
          <w:b/>
          <w:bCs/>
          <w:sz w:val="24"/>
          <w:szCs w:val="24"/>
        </w:rPr>
      </w:pPr>
      <w:r w:rsidRPr="00AA6BFD">
        <w:rPr>
          <w:rFonts w:eastAsia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»</w:t>
      </w:r>
    </w:p>
    <w:sectPr w:rsidR="00A1409A" w:rsidRPr="00AA6BFD" w:rsidSect="00ED453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C7349"/>
    <w:rsid w:val="00000142"/>
    <w:rsid w:val="00001F52"/>
    <w:rsid w:val="00011911"/>
    <w:rsid w:val="000160F1"/>
    <w:rsid w:val="00024039"/>
    <w:rsid w:val="00027F26"/>
    <w:rsid w:val="000326E8"/>
    <w:rsid w:val="000431DE"/>
    <w:rsid w:val="00043EAF"/>
    <w:rsid w:val="0004440D"/>
    <w:rsid w:val="00047ABD"/>
    <w:rsid w:val="000528E7"/>
    <w:rsid w:val="00060F9E"/>
    <w:rsid w:val="000630E4"/>
    <w:rsid w:val="000642B7"/>
    <w:rsid w:val="00066DE0"/>
    <w:rsid w:val="00077306"/>
    <w:rsid w:val="00077AED"/>
    <w:rsid w:val="00087393"/>
    <w:rsid w:val="000907C2"/>
    <w:rsid w:val="000911E1"/>
    <w:rsid w:val="0009588C"/>
    <w:rsid w:val="00096952"/>
    <w:rsid w:val="000A5FB3"/>
    <w:rsid w:val="000A6391"/>
    <w:rsid w:val="000B0739"/>
    <w:rsid w:val="000B2356"/>
    <w:rsid w:val="000B4E11"/>
    <w:rsid w:val="000B6E86"/>
    <w:rsid w:val="000C4AA7"/>
    <w:rsid w:val="000C563A"/>
    <w:rsid w:val="000D64F6"/>
    <w:rsid w:val="000E4163"/>
    <w:rsid w:val="000F3964"/>
    <w:rsid w:val="00105F41"/>
    <w:rsid w:val="00107AD9"/>
    <w:rsid w:val="0011023E"/>
    <w:rsid w:val="00111A73"/>
    <w:rsid w:val="00113FF6"/>
    <w:rsid w:val="001206FD"/>
    <w:rsid w:val="00121145"/>
    <w:rsid w:val="00124E78"/>
    <w:rsid w:val="00140874"/>
    <w:rsid w:val="0014235C"/>
    <w:rsid w:val="00143740"/>
    <w:rsid w:val="00162AD3"/>
    <w:rsid w:val="00166D83"/>
    <w:rsid w:val="001709B5"/>
    <w:rsid w:val="00171DEE"/>
    <w:rsid w:val="001746DE"/>
    <w:rsid w:val="001764EF"/>
    <w:rsid w:val="0018030F"/>
    <w:rsid w:val="00190E2F"/>
    <w:rsid w:val="001912F0"/>
    <w:rsid w:val="001A3E5C"/>
    <w:rsid w:val="001A473A"/>
    <w:rsid w:val="001B0D7D"/>
    <w:rsid w:val="001B78B0"/>
    <w:rsid w:val="001D5166"/>
    <w:rsid w:val="001F73E5"/>
    <w:rsid w:val="0020582D"/>
    <w:rsid w:val="00206012"/>
    <w:rsid w:val="002163F1"/>
    <w:rsid w:val="0021700B"/>
    <w:rsid w:val="00222345"/>
    <w:rsid w:val="002226D4"/>
    <w:rsid w:val="0024769E"/>
    <w:rsid w:val="002609EB"/>
    <w:rsid w:val="0026272D"/>
    <w:rsid w:val="00264A1B"/>
    <w:rsid w:val="0027372B"/>
    <w:rsid w:val="00280277"/>
    <w:rsid w:val="0028289B"/>
    <w:rsid w:val="00287478"/>
    <w:rsid w:val="002911CB"/>
    <w:rsid w:val="00291D6B"/>
    <w:rsid w:val="002A44C8"/>
    <w:rsid w:val="002A538F"/>
    <w:rsid w:val="002A7676"/>
    <w:rsid w:val="002B2826"/>
    <w:rsid w:val="002B62CF"/>
    <w:rsid w:val="002B677D"/>
    <w:rsid w:val="002C2DEA"/>
    <w:rsid w:val="002C49C6"/>
    <w:rsid w:val="002D03A8"/>
    <w:rsid w:val="002E12BE"/>
    <w:rsid w:val="002E2B69"/>
    <w:rsid w:val="002F2B7D"/>
    <w:rsid w:val="002F3860"/>
    <w:rsid w:val="002F42DD"/>
    <w:rsid w:val="002F4C75"/>
    <w:rsid w:val="003044C5"/>
    <w:rsid w:val="003073D7"/>
    <w:rsid w:val="00323B83"/>
    <w:rsid w:val="00324674"/>
    <w:rsid w:val="003314B8"/>
    <w:rsid w:val="00333437"/>
    <w:rsid w:val="0034035D"/>
    <w:rsid w:val="00345253"/>
    <w:rsid w:val="003502E1"/>
    <w:rsid w:val="003526FE"/>
    <w:rsid w:val="00372650"/>
    <w:rsid w:val="00383005"/>
    <w:rsid w:val="00387404"/>
    <w:rsid w:val="00394E41"/>
    <w:rsid w:val="0039608F"/>
    <w:rsid w:val="003A0645"/>
    <w:rsid w:val="003B25EC"/>
    <w:rsid w:val="003B27A9"/>
    <w:rsid w:val="003B63E3"/>
    <w:rsid w:val="003B6B76"/>
    <w:rsid w:val="003D04DF"/>
    <w:rsid w:val="003D3503"/>
    <w:rsid w:val="003D49F4"/>
    <w:rsid w:val="003D7714"/>
    <w:rsid w:val="003E0FBE"/>
    <w:rsid w:val="003E2FE9"/>
    <w:rsid w:val="003E7494"/>
    <w:rsid w:val="003E7CC6"/>
    <w:rsid w:val="00404705"/>
    <w:rsid w:val="00420E20"/>
    <w:rsid w:val="00420FCC"/>
    <w:rsid w:val="004226D3"/>
    <w:rsid w:val="004260B0"/>
    <w:rsid w:val="00444D75"/>
    <w:rsid w:val="00446E19"/>
    <w:rsid w:val="00450D43"/>
    <w:rsid w:val="00452F39"/>
    <w:rsid w:val="00471E41"/>
    <w:rsid w:val="0049248B"/>
    <w:rsid w:val="00493E9A"/>
    <w:rsid w:val="00497C9E"/>
    <w:rsid w:val="004A1684"/>
    <w:rsid w:val="004A343B"/>
    <w:rsid w:val="004A5474"/>
    <w:rsid w:val="004B08EE"/>
    <w:rsid w:val="004B584A"/>
    <w:rsid w:val="004C09F0"/>
    <w:rsid w:val="004C3A4B"/>
    <w:rsid w:val="004C6E2A"/>
    <w:rsid w:val="004D054D"/>
    <w:rsid w:val="004D08FB"/>
    <w:rsid w:val="004D4C20"/>
    <w:rsid w:val="004D5EA3"/>
    <w:rsid w:val="004D5FA2"/>
    <w:rsid w:val="004E032B"/>
    <w:rsid w:val="004E1E80"/>
    <w:rsid w:val="004E30F5"/>
    <w:rsid w:val="004E34EA"/>
    <w:rsid w:val="004E4073"/>
    <w:rsid w:val="004F065C"/>
    <w:rsid w:val="004F2D4E"/>
    <w:rsid w:val="004F44AF"/>
    <w:rsid w:val="00500C20"/>
    <w:rsid w:val="00501885"/>
    <w:rsid w:val="00502A05"/>
    <w:rsid w:val="00503850"/>
    <w:rsid w:val="00521DB7"/>
    <w:rsid w:val="005239FE"/>
    <w:rsid w:val="00524965"/>
    <w:rsid w:val="005323FB"/>
    <w:rsid w:val="00535443"/>
    <w:rsid w:val="00550881"/>
    <w:rsid w:val="00552039"/>
    <w:rsid w:val="00561DDB"/>
    <w:rsid w:val="005716C4"/>
    <w:rsid w:val="00575E42"/>
    <w:rsid w:val="00581D88"/>
    <w:rsid w:val="00585207"/>
    <w:rsid w:val="0058580C"/>
    <w:rsid w:val="005875D8"/>
    <w:rsid w:val="0059158B"/>
    <w:rsid w:val="00595269"/>
    <w:rsid w:val="00596A36"/>
    <w:rsid w:val="005A734A"/>
    <w:rsid w:val="005A7734"/>
    <w:rsid w:val="005E6C39"/>
    <w:rsid w:val="005F1E21"/>
    <w:rsid w:val="005F2824"/>
    <w:rsid w:val="005F59A0"/>
    <w:rsid w:val="005F767C"/>
    <w:rsid w:val="0060471F"/>
    <w:rsid w:val="006049FA"/>
    <w:rsid w:val="00607111"/>
    <w:rsid w:val="006119E4"/>
    <w:rsid w:val="0063261B"/>
    <w:rsid w:val="0064149D"/>
    <w:rsid w:val="006433ED"/>
    <w:rsid w:val="00645D91"/>
    <w:rsid w:val="00651B56"/>
    <w:rsid w:val="0065517F"/>
    <w:rsid w:val="00665BA9"/>
    <w:rsid w:val="006826E6"/>
    <w:rsid w:val="00686D00"/>
    <w:rsid w:val="00690464"/>
    <w:rsid w:val="00694737"/>
    <w:rsid w:val="006A7242"/>
    <w:rsid w:val="006C1525"/>
    <w:rsid w:val="006C232E"/>
    <w:rsid w:val="006C450A"/>
    <w:rsid w:val="006C4972"/>
    <w:rsid w:val="006C5989"/>
    <w:rsid w:val="006D21F0"/>
    <w:rsid w:val="006D32C1"/>
    <w:rsid w:val="006D5488"/>
    <w:rsid w:val="006E4E0E"/>
    <w:rsid w:val="006E535A"/>
    <w:rsid w:val="006E7AA5"/>
    <w:rsid w:val="006F22CC"/>
    <w:rsid w:val="006F308B"/>
    <w:rsid w:val="006F43BD"/>
    <w:rsid w:val="0070748A"/>
    <w:rsid w:val="007107D9"/>
    <w:rsid w:val="007179EE"/>
    <w:rsid w:val="00721528"/>
    <w:rsid w:val="007233E0"/>
    <w:rsid w:val="00731B6B"/>
    <w:rsid w:val="00743033"/>
    <w:rsid w:val="00744DC9"/>
    <w:rsid w:val="00750579"/>
    <w:rsid w:val="00761643"/>
    <w:rsid w:val="00771DD0"/>
    <w:rsid w:val="00772933"/>
    <w:rsid w:val="00774B2E"/>
    <w:rsid w:val="00780163"/>
    <w:rsid w:val="00783D12"/>
    <w:rsid w:val="00792D7A"/>
    <w:rsid w:val="007A2EE2"/>
    <w:rsid w:val="007B3284"/>
    <w:rsid w:val="007B479C"/>
    <w:rsid w:val="007C383F"/>
    <w:rsid w:val="007D24EB"/>
    <w:rsid w:val="007E0283"/>
    <w:rsid w:val="007E0FCF"/>
    <w:rsid w:val="007E14F1"/>
    <w:rsid w:val="007E6689"/>
    <w:rsid w:val="007F57A4"/>
    <w:rsid w:val="007F7CCD"/>
    <w:rsid w:val="007F7D79"/>
    <w:rsid w:val="00810CD3"/>
    <w:rsid w:val="00815129"/>
    <w:rsid w:val="0082255D"/>
    <w:rsid w:val="00824ECD"/>
    <w:rsid w:val="00825964"/>
    <w:rsid w:val="00834767"/>
    <w:rsid w:val="008421E5"/>
    <w:rsid w:val="008438A6"/>
    <w:rsid w:val="0084596C"/>
    <w:rsid w:val="00846B55"/>
    <w:rsid w:val="0085322F"/>
    <w:rsid w:val="00856625"/>
    <w:rsid w:val="00863625"/>
    <w:rsid w:val="00876650"/>
    <w:rsid w:val="00880301"/>
    <w:rsid w:val="00884E55"/>
    <w:rsid w:val="00890D79"/>
    <w:rsid w:val="00892296"/>
    <w:rsid w:val="00897CBF"/>
    <w:rsid w:val="008A03D0"/>
    <w:rsid w:val="008A5DD8"/>
    <w:rsid w:val="008A7E4C"/>
    <w:rsid w:val="008B1226"/>
    <w:rsid w:val="008B49B3"/>
    <w:rsid w:val="008B5E6D"/>
    <w:rsid w:val="008C7988"/>
    <w:rsid w:val="008E6219"/>
    <w:rsid w:val="008E643B"/>
    <w:rsid w:val="008F23BB"/>
    <w:rsid w:val="008F66B3"/>
    <w:rsid w:val="00914397"/>
    <w:rsid w:val="00924439"/>
    <w:rsid w:val="009277B9"/>
    <w:rsid w:val="00927E23"/>
    <w:rsid w:val="00930495"/>
    <w:rsid w:val="00930B80"/>
    <w:rsid w:val="00934C14"/>
    <w:rsid w:val="00935BAC"/>
    <w:rsid w:val="009464A1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4B72"/>
    <w:rsid w:val="009B5C6B"/>
    <w:rsid w:val="009B6B46"/>
    <w:rsid w:val="009C21E5"/>
    <w:rsid w:val="009C4E3C"/>
    <w:rsid w:val="009C6480"/>
    <w:rsid w:val="009D02BF"/>
    <w:rsid w:val="009D5637"/>
    <w:rsid w:val="009D5D27"/>
    <w:rsid w:val="009D6738"/>
    <w:rsid w:val="009D6806"/>
    <w:rsid w:val="009E3C26"/>
    <w:rsid w:val="009E55BC"/>
    <w:rsid w:val="009F3747"/>
    <w:rsid w:val="00A0500D"/>
    <w:rsid w:val="00A0791F"/>
    <w:rsid w:val="00A105A4"/>
    <w:rsid w:val="00A1409A"/>
    <w:rsid w:val="00A14445"/>
    <w:rsid w:val="00A36E19"/>
    <w:rsid w:val="00A44449"/>
    <w:rsid w:val="00A44B76"/>
    <w:rsid w:val="00A46288"/>
    <w:rsid w:val="00A500E0"/>
    <w:rsid w:val="00A55DEC"/>
    <w:rsid w:val="00A57AA4"/>
    <w:rsid w:val="00A63654"/>
    <w:rsid w:val="00A65F01"/>
    <w:rsid w:val="00A708AF"/>
    <w:rsid w:val="00A73E35"/>
    <w:rsid w:val="00A8091A"/>
    <w:rsid w:val="00AA0F5A"/>
    <w:rsid w:val="00AA4FFE"/>
    <w:rsid w:val="00AA6BFD"/>
    <w:rsid w:val="00AA7A69"/>
    <w:rsid w:val="00AB11AA"/>
    <w:rsid w:val="00AB2C4C"/>
    <w:rsid w:val="00AC3614"/>
    <w:rsid w:val="00AC5F3C"/>
    <w:rsid w:val="00AD58FC"/>
    <w:rsid w:val="00AD6067"/>
    <w:rsid w:val="00AE474C"/>
    <w:rsid w:val="00AE655E"/>
    <w:rsid w:val="00AE68A0"/>
    <w:rsid w:val="00AF263D"/>
    <w:rsid w:val="00B0092E"/>
    <w:rsid w:val="00B02DEF"/>
    <w:rsid w:val="00B033CE"/>
    <w:rsid w:val="00B11DA5"/>
    <w:rsid w:val="00B209E7"/>
    <w:rsid w:val="00B23B79"/>
    <w:rsid w:val="00B24B7B"/>
    <w:rsid w:val="00B36555"/>
    <w:rsid w:val="00B40A54"/>
    <w:rsid w:val="00B542FD"/>
    <w:rsid w:val="00B70BDA"/>
    <w:rsid w:val="00B730DC"/>
    <w:rsid w:val="00B75044"/>
    <w:rsid w:val="00B75282"/>
    <w:rsid w:val="00B764DA"/>
    <w:rsid w:val="00B8769F"/>
    <w:rsid w:val="00B87E30"/>
    <w:rsid w:val="00B96B3D"/>
    <w:rsid w:val="00BA2109"/>
    <w:rsid w:val="00BC0CC4"/>
    <w:rsid w:val="00BD08B8"/>
    <w:rsid w:val="00BD4022"/>
    <w:rsid w:val="00BE48A3"/>
    <w:rsid w:val="00BE4D65"/>
    <w:rsid w:val="00BF67EB"/>
    <w:rsid w:val="00C01173"/>
    <w:rsid w:val="00C02530"/>
    <w:rsid w:val="00C10DD8"/>
    <w:rsid w:val="00C166A2"/>
    <w:rsid w:val="00C16BCE"/>
    <w:rsid w:val="00C20682"/>
    <w:rsid w:val="00C22AE4"/>
    <w:rsid w:val="00C2687C"/>
    <w:rsid w:val="00C35C81"/>
    <w:rsid w:val="00C50DFD"/>
    <w:rsid w:val="00C50F27"/>
    <w:rsid w:val="00C57F32"/>
    <w:rsid w:val="00C73CD3"/>
    <w:rsid w:val="00C76640"/>
    <w:rsid w:val="00C772E8"/>
    <w:rsid w:val="00C8599B"/>
    <w:rsid w:val="00C9004A"/>
    <w:rsid w:val="00C928B5"/>
    <w:rsid w:val="00CA4CDA"/>
    <w:rsid w:val="00CB5137"/>
    <w:rsid w:val="00CC2B07"/>
    <w:rsid w:val="00CC3392"/>
    <w:rsid w:val="00CC6CE6"/>
    <w:rsid w:val="00CD5853"/>
    <w:rsid w:val="00CD5AB6"/>
    <w:rsid w:val="00CE5D38"/>
    <w:rsid w:val="00CF0344"/>
    <w:rsid w:val="00D1403C"/>
    <w:rsid w:val="00D23232"/>
    <w:rsid w:val="00D23F8E"/>
    <w:rsid w:val="00D247FA"/>
    <w:rsid w:val="00D2633D"/>
    <w:rsid w:val="00D45845"/>
    <w:rsid w:val="00D54938"/>
    <w:rsid w:val="00D55FD6"/>
    <w:rsid w:val="00D55FFD"/>
    <w:rsid w:val="00D56C59"/>
    <w:rsid w:val="00D57D22"/>
    <w:rsid w:val="00D70094"/>
    <w:rsid w:val="00D70760"/>
    <w:rsid w:val="00D71E05"/>
    <w:rsid w:val="00D757DA"/>
    <w:rsid w:val="00D76A71"/>
    <w:rsid w:val="00D77DE6"/>
    <w:rsid w:val="00D85FAA"/>
    <w:rsid w:val="00D86068"/>
    <w:rsid w:val="00D90E06"/>
    <w:rsid w:val="00D91904"/>
    <w:rsid w:val="00D91FE0"/>
    <w:rsid w:val="00DA2230"/>
    <w:rsid w:val="00DA374D"/>
    <w:rsid w:val="00DC205C"/>
    <w:rsid w:val="00DC2B28"/>
    <w:rsid w:val="00DD6B56"/>
    <w:rsid w:val="00DD7357"/>
    <w:rsid w:val="00DE01CE"/>
    <w:rsid w:val="00DE3337"/>
    <w:rsid w:val="00DF5DBB"/>
    <w:rsid w:val="00E02C2E"/>
    <w:rsid w:val="00E02F9C"/>
    <w:rsid w:val="00E05471"/>
    <w:rsid w:val="00E17F5A"/>
    <w:rsid w:val="00E264B8"/>
    <w:rsid w:val="00E30DC2"/>
    <w:rsid w:val="00E35890"/>
    <w:rsid w:val="00E40665"/>
    <w:rsid w:val="00E54447"/>
    <w:rsid w:val="00E559A7"/>
    <w:rsid w:val="00E76690"/>
    <w:rsid w:val="00E7701F"/>
    <w:rsid w:val="00E80506"/>
    <w:rsid w:val="00E81190"/>
    <w:rsid w:val="00E82424"/>
    <w:rsid w:val="00E86880"/>
    <w:rsid w:val="00E956A8"/>
    <w:rsid w:val="00E97522"/>
    <w:rsid w:val="00EA42ED"/>
    <w:rsid w:val="00EA7949"/>
    <w:rsid w:val="00EB0BEA"/>
    <w:rsid w:val="00EB592E"/>
    <w:rsid w:val="00EB5B0E"/>
    <w:rsid w:val="00EB63C4"/>
    <w:rsid w:val="00EB7B0A"/>
    <w:rsid w:val="00EC1B2C"/>
    <w:rsid w:val="00EC3A46"/>
    <w:rsid w:val="00EC44B7"/>
    <w:rsid w:val="00ED05FD"/>
    <w:rsid w:val="00ED320B"/>
    <w:rsid w:val="00ED453A"/>
    <w:rsid w:val="00EE4431"/>
    <w:rsid w:val="00EE67B3"/>
    <w:rsid w:val="00EF0AC8"/>
    <w:rsid w:val="00F05BC7"/>
    <w:rsid w:val="00F10882"/>
    <w:rsid w:val="00F202D2"/>
    <w:rsid w:val="00F23E62"/>
    <w:rsid w:val="00F271FA"/>
    <w:rsid w:val="00F319D9"/>
    <w:rsid w:val="00F360AE"/>
    <w:rsid w:val="00F41488"/>
    <w:rsid w:val="00F518E6"/>
    <w:rsid w:val="00F5647D"/>
    <w:rsid w:val="00F67792"/>
    <w:rsid w:val="00F729FA"/>
    <w:rsid w:val="00F82CA4"/>
    <w:rsid w:val="00F92478"/>
    <w:rsid w:val="00F93646"/>
    <w:rsid w:val="00FA28AF"/>
    <w:rsid w:val="00FB0C04"/>
    <w:rsid w:val="00FB5EE1"/>
    <w:rsid w:val="00FB6C7C"/>
    <w:rsid w:val="00FC0CAC"/>
    <w:rsid w:val="00FC7349"/>
    <w:rsid w:val="00FD282D"/>
    <w:rsid w:val="00FE0669"/>
    <w:rsid w:val="00FE0A32"/>
    <w:rsid w:val="00FE24EB"/>
    <w:rsid w:val="00FE49F1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349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349"/>
    <w:rPr>
      <w:rFonts w:ascii="Cambria" w:eastAsiaTheme="minorEastAs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349"/>
    <w:rPr>
      <w:rFonts w:ascii="Times New Roman" w:eastAsiaTheme="minorEastAsia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C7349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C7349"/>
    <w:rPr>
      <w:rFonts w:ascii="Times New Roman" w:eastAsiaTheme="minorEastAsia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C7349"/>
    <w:rPr>
      <w:rFonts w:ascii="Times New Roman" w:eastAsiaTheme="minorEastAsia" w:hAnsi="Times New Roman" w:cs="Times New Roman"/>
      <w:b/>
      <w:bCs/>
      <w:sz w:val="15"/>
      <w:szCs w:val="15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FC7349"/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3">
    <w:name w:val="Текст сноски Знак"/>
    <w:basedOn w:val="a0"/>
    <w:link w:val="a4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4">
    <w:name w:val="footnote text"/>
    <w:basedOn w:val="a"/>
    <w:link w:val="a3"/>
    <w:uiPriority w:val="99"/>
    <w:semiHidden/>
    <w:unhideWhenUsed/>
    <w:rsid w:val="00FC7349"/>
  </w:style>
  <w:style w:type="character" w:customStyle="1" w:styleId="a5">
    <w:name w:val="Верхний колонтитул Знак"/>
    <w:basedOn w:val="a0"/>
    <w:link w:val="a6"/>
    <w:uiPriority w:val="99"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FC7349"/>
  </w:style>
  <w:style w:type="character" w:customStyle="1" w:styleId="a7">
    <w:name w:val="Нижний колонтитул Знак"/>
    <w:basedOn w:val="a0"/>
    <w:link w:val="a8"/>
    <w:uiPriority w:val="99"/>
    <w:rsid w:val="00FC73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7"/>
    <w:uiPriority w:val="99"/>
    <w:unhideWhenUsed/>
    <w:rsid w:val="00FC7349"/>
    <w:rPr>
      <w:sz w:val="24"/>
      <w:szCs w:val="24"/>
    </w:rPr>
  </w:style>
  <w:style w:type="paragraph" w:styleId="a9">
    <w:name w:val="Body Text"/>
    <w:basedOn w:val="a"/>
    <w:link w:val="11"/>
    <w:uiPriority w:val="99"/>
    <w:semiHidden/>
    <w:unhideWhenUsed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rsid w:val="00FC7349"/>
    <w:rPr>
      <w:rFonts w:ascii="Arial" w:eastAsiaTheme="minorEastAsia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FC734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c">
    <w:name w:val="Body Text Indent"/>
    <w:basedOn w:val="a"/>
    <w:link w:val="ab"/>
    <w:uiPriority w:val="99"/>
    <w:semiHidden/>
    <w:unhideWhenUsed/>
    <w:rsid w:val="00FC7349"/>
    <w:pPr>
      <w:ind w:right="-2" w:firstLine="709"/>
    </w:pPr>
  </w:style>
  <w:style w:type="character" w:customStyle="1" w:styleId="ad">
    <w:name w:val="Текст Знак"/>
    <w:basedOn w:val="a0"/>
    <w:link w:val="ae"/>
    <w:uiPriority w:val="99"/>
    <w:semiHidden/>
    <w:rsid w:val="00FC7349"/>
    <w:rPr>
      <w:rFonts w:ascii="Consolas" w:eastAsiaTheme="minorEastAsia" w:hAnsi="Consolas" w:cs="Consolas"/>
      <w:sz w:val="21"/>
      <w:szCs w:val="21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FC7349"/>
    <w:rPr>
      <w:rFonts w:ascii="Consolas" w:hAnsi="Consolas" w:cs="Consolas"/>
      <w:sz w:val="21"/>
      <w:szCs w:val="21"/>
    </w:rPr>
  </w:style>
  <w:style w:type="character" w:customStyle="1" w:styleId="af">
    <w:name w:val="Текст выноски Знак"/>
    <w:basedOn w:val="a0"/>
    <w:link w:val="af0"/>
    <w:uiPriority w:val="99"/>
    <w:semiHidden/>
    <w:rsid w:val="00FC7349"/>
    <w:rPr>
      <w:rFonts w:ascii="Tahoma" w:eastAsiaTheme="minorEastAsia" w:hAnsi="Tahoma" w:cs="Tahoma"/>
      <w:sz w:val="16"/>
      <w:szCs w:val="16"/>
      <w:lang w:eastAsia="ru-RU"/>
    </w:rPr>
  </w:style>
  <w:style w:type="paragraph" w:styleId="af0">
    <w:name w:val="Balloon Text"/>
    <w:basedOn w:val="a"/>
    <w:link w:val="af"/>
    <w:uiPriority w:val="99"/>
    <w:semiHidden/>
    <w:unhideWhenUsed/>
    <w:rsid w:val="00FC7349"/>
    <w:rPr>
      <w:rFonts w:ascii="Tahoma" w:hAnsi="Tahoma" w:cs="Tahoma"/>
      <w:sz w:val="16"/>
      <w:szCs w:val="16"/>
    </w:rPr>
  </w:style>
  <w:style w:type="character" w:customStyle="1" w:styleId="41">
    <w:name w:val="Заголовок №4_"/>
    <w:basedOn w:val="a0"/>
    <w:link w:val="42"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FC7349"/>
    <w:pPr>
      <w:spacing w:after="420" w:line="240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FC7349"/>
    <w:pPr>
      <w:spacing w:before="420" w:line="240" w:lineRule="atLeast"/>
      <w:ind w:hanging="28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rsid w:val="00FC7349"/>
    <w:pPr>
      <w:spacing w:line="379" w:lineRule="atLeast"/>
      <w:jc w:val="both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FC7349"/>
    <w:pPr>
      <w:spacing w:after="60" w:line="230" w:lineRule="atLeast"/>
      <w:ind w:hanging="32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FC7349"/>
    <w:pPr>
      <w:spacing w:line="235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rsid w:val="00FC7349"/>
    <w:pPr>
      <w:spacing w:line="350" w:lineRule="atLeast"/>
      <w:ind w:firstLine="580"/>
      <w:jc w:val="both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FC7349"/>
    <w:pPr>
      <w:spacing w:line="240" w:lineRule="atLeast"/>
      <w:jc w:val="center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FC7349"/>
    <w:pPr>
      <w:spacing w:line="240" w:lineRule="atLeast"/>
    </w:pPr>
    <w:rPr>
      <w:rFonts w:ascii="Arial" w:eastAsiaTheme="minorHAns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rsid w:val="00FC7349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unhideWhenUsed/>
    <w:rsid w:val="00FC7349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FC7349"/>
    <w:pPr>
      <w:spacing w:before="100" w:beforeAutospacing="1" w:after="100" w:afterAutospacing="1"/>
    </w:pPr>
    <w:rPr>
      <w:sz w:val="24"/>
      <w:szCs w:val="24"/>
    </w:rPr>
  </w:style>
  <w:style w:type="numbering" w:customStyle="1" w:styleId="18">
    <w:name w:val="Нет списка1"/>
    <w:next w:val="a2"/>
    <w:uiPriority w:val="99"/>
    <w:semiHidden/>
    <w:unhideWhenUsed/>
    <w:rsid w:val="00C16BCE"/>
  </w:style>
  <w:style w:type="paragraph" w:styleId="af5">
    <w:name w:val="No Spacing"/>
    <w:uiPriority w:val="1"/>
    <w:qFormat/>
    <w:rsid w:val="00C16BC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onsPlusNormal">
    <w:name w:val="ConsPlusNormal"/>
    <w:rsid w:val="00C16BC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f6">
    <w:name w:val="Цветовое выделение"/>
    <w:rsid w:val="00C16BCE"/>
    <w:rPr>
      <w:b/>
      <w:color w:val="000080"/>
    </w:rPr>
  </w:style>
  <w:style w:type="character" w:customStyle="1" w:styleId="apple-converted-space">
    <w:name w:val="apple-converted-space"/>
    <w:rsid w:val="00C16BCE"/>
  </w:style>
  <w:style w:type="paragraph" w:customStyle="1" w:styleId="af7">
    <w:name w:val="Содержимое таблицы"/>
    <w:basedOn w:val="a"/>
    <w:rsid w:val="00C16BCE"/>
    <w:pPr>
      <w:widowControl w:val="0"/>
      <w:suppressLineNumbers/>
      <w:suppressAutoHyphens/>
    </w:pPr>
    <w:rPr>
      <w:rFonts w:ascii="Arial" w:eastAsia="Andale Sans UI" w:hAnsi="Arial"/>
      <w:kern w:val="2"/>
      <w:szCs w:val="24"/>
      <w:lang w:eastAsia="ar-SA"/>
    </w:rPr>
  </w:style>
  <w:style w:type="paragraph" w:customStyle="1" w:styleId="empty">
    <w:name w:val="empty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3">
    <w:name w:val="s_3"/>
    <w:basedOn w:val="a"/>
    <w:rsid w:val="00C16BCE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s10">
    <w:name w:val="s_10"/>
    <w:rsid w:val="00C16BCE"/>
  </w:style>
  <w:style w:type="table" w:styleId="af8">
    <w:name w:val="Table Grid"/>
    <w:basedOn w:val="a1"/>
    <w:uiPriority w:val="59"/>
    <w:rsid w:val="00C16BC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"/>
    <w:basedOn w:val="a"/>
    <w:rsid w:val="00C16BCE"/>
    <w:rPr>
      <w:rFonts w:ascii="Verdana" w:eastAsia="Times New Roman" w:hAnsi="Verdana" w:cs="Verdana"/>
      <w:lang w:val="en-US" w:eastAsia="en-US"/>
    </w:rPr>
  </w:style>
  <w:style w:type="character" w:styleId="af9">
    <w:name w:val="Intense Emphasis"/>
    <w:uiPriority w:val="21"/>
    <w:qFormat/>
    <w:rsid w:val="00C16BCE"/>
    <w:rPr>
      <w:b/>
      <w:bCs/>
      <w:i/>
      <w:iCs/>
      <w:color w:val="4F81BD"/>
    </w:rPr>
  </w:style>
  <w:style w:type="numbering" w:customStyle="1" w:styleId="22">
    <w:name w:val="Нет списка2"/>
    <w:next w:val="a2"/>
    <w:uiPriority w:val="99"/>
    <w:semiHidden/>
    <w:unhideWhenUsed/>
    <w:rsid w:val="00C16BCE"/>
  </w:style>
  <w:style w:type="character" w:styleId="afa">
    <w:name w:val="FollowedHyperlink"/>
    <w:uiPriority w:val="99"/>
    <w:semiHidden/>
    <w:unhideWhenUsed/>
    <w:rsid w:val="00C16BCE"/>
    <w:rPr>
      <w:color w:val="800080"/>
      <w:u w:val="single"/>
    </w:rPr>
  </w:style>
  <w:style w:type="paragraph" w:styleId="afb">
    <w:name w:val="caption"/>
    <w:basedOn w:val="a"/>
    <w:uiPriority w:val="35"/>
    <w:qFormat/>
    <w:rsid w:val="00C16BCE"/>
    <w:pPr>
      <w:jc w:val="both"/>
    </w:pPr>
    <w:rPr>
      <w:rFonts w:eastAsia="Times New Roman"/>
      <w:sz w:val="28"/>
      <w:szCs w:val="28"/>
    </w:rPr>
  </w:style>
  <w:style w:type="paragraph" w:styleId="afc">
    <w:name w:val="List Paragraph"/>
    <w:basedOn w:val="a"/>
    <w:uiPriority w:val="34"/>
    <w:qFormat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first">
    <w:name w:val="msolistparagraphcxspfirst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middle">
    <w:name w:val="msolistparagraphcxspmiddle"/>
    <w:basedOn w:val="a"/>
    <w:rsid w:val="00C16BCE"/>
    <w:pPr>
      <w:spacing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msolistparagraphcxsplast">
    <w:name w:val="msolistparagraphcxsplast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afd">
    <w:name w:val="Осичкин"/>
    <w:basedOn w:val="a"/>
    <w:rsid w:val="00C16BCE"/>
    <w:pPr>
      <w:keepNext/>
      <w:overflowPunct w:val="0"/>
      <w:autoSpaceDE w:val="0"/>
      <w:autoSpaceDN w:val="0"/>
      <w:ind w:firstLine="567"/>
      <w:jc w:val="both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basedOn w:val="a"/>
    <w:rsid w:val="00C16BCE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rsid w:val="00C16BCE"/>
    <w:pPr>
      <w:spacing w:before="100" w:beforeAutospacing="1" w:after="100" w:afterAutospacing="1"/>
    </w:pPr>
    <w:rPr>
      <w:rFonts w:ascii="Tahoma" w:eastAsia="Times New Roman" w:hAnsi="Tahoma" w:cs="Tahoma"/>
    </w:rPr>
  </w:style>
  <w:style w:type="paragraph" w:customStyle="1" w:styleId="afe">
    <w:name w:val="Знак"/>
    <w:basedOn w:val="a"/>
    <w:rsid w:val="00C16BCE"/>
    <w:rPr>
      <w:rFonts w:ascii="Verdana" w:eastAsia="Times New Roman" w:hAnsi="Verdana"/>
    </w:rPr>
  </w:style>
  <w:style w:type="paragraph" w:customStyle="1" w:styleId="ConsPlusTitle">
    <w:name w:val="ConsPlusTitle"/>
    <w:basedOn w:val="a"/>
    <w:rsid w:val="00C16BCE"/>
    <w:pPr>
      <w:autoSpaceDE w:val="0"/>
      <w:autoSpaceDN w:val="0"/>
    </w:pPr>
    <w:rPr>
      <w:rFonts w:eastAsia="Times New Roman"/>
      <w:b/>
      <w:bCs/>
      <w:sz w:val="24"/>
      <w:szCs w:val="24"/>
    </w:rPr>
  </w:style>
  <w:style w:type="paragraph" w:customStyle="1" w:styleId="aff">
    <w:name w:val="Прижатый влево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printj">
    <w:name w:val="printj"/>
    <w:basedOn w:val="a"/>
    <w:rsid w:val="00C16BCE"/>
    <w:pPr>
      <w:spacing w:before="144" w:after="288"/>
      <w:jc w:val="both"/>
    </w:pPr>
    <w:rPr>
      <w:rFonts w:eastAsia="Times New Roman"/>
      <w:sz w:val="24"/>
      <w:szCs w:val="24"/>
    </w:rPr>
  </w:style>
  <w:style w:type="paragraph" w:customStyle="1" w:styleId="printc">
    <w:name w:val="printc"/>
    <w:basedOn w:val="a"/>
    <w:rsid w:val="00C16BCE"/>
    <w:pPr>
      <w:spacing w:before="144" w:after="288"/>
      <w:jc w:val="center"/>
    </w:pPr>
    <w:rPr>
      <w:rFonts w:eastAsia="Times New Roman"/>
      <w:sz w:val="24"/>
      <w:szCs w:val="24"/>
    </w:rPr>
  </w:style>
  <w:style w:type="paragraph" w:customStyle="1" w:styleId="aff0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Внимание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2">
    <w:name w:val="Внимание: криминал!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3">
    <w:name w:val="Внимание: недобросовестность!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Основное меню (преемственное)"/>
    <w:basedOn w:val="a"/>
    <w:rsid w:val="00C16BCE"/>
    <w:pPr>
      <w:autoSpaceDE w:val="0"/>
      <w:autoSpaceDN w:val="0"/>
      <w:jc w:val="both"/>
    </w:pPr>
    <w:rPr>
      <w:rFonts w:ascii="Verdana" w:eastAsia="Times New Roman" w:hAnsi="Verdana"/>
      <w:sz w:val="24"/>
      <w:szCs w:val="24"/>
    </w:rPr>
  </w:style>
  <w:style w:type="paragraph" w:customStyle="1" w:styleId="1a">
    <w:name w:val="Заголовок1"/>
    <w:basedOn w:val="a"/>
    <w:rsid w:val="00C16BCE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paragraph" w:customStyle="1" w:styleId="aff5">
    <w:name w:val="Заголовок группы контролов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6">
    <w:name w:val="Заголовок для информации об изменениях"/>
    <w:basedOn w:val="a"/>
    <w:rsid w:val="00C16BCE"/>
    <w:pPr>
      <w:shd w:val="clear" w:color="auto" w:fill="FFFFFF"/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7">
    <w:name w:val="Заголовок приложения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Заголовок распахивающейся части диалога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i/>
      <w:iCs/>
      <w:color w:val="000080"/>
      <w:sz w:val="24"/>
      <w:szCs w:val="24"/>
    </w:rPr>
  </w:style>
  <w:style w:type="paragraph" w:customStyle="1" w:styleId="aff9">
    <w:name w:val="Заголовок статьи"/>
    <w:basedOn w:val="a"/>
    <w:rsid w:val="00C16BCE"/>
    <w:pPr>
      <w:autoSpaceDE w:val="0"/>
      <w:autoSpaceDN w:val="0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a">
    <w:name w:val="Заголовок ЭР (левое окно)"/>
    <w:basedOn w:val="a"/>
    <w:rsid w:val="00C16BCE"/>
    <w:pPr>
      <w:autoSpaceDE w:val="0"/>
      <w:autoSpaceDN w:val="0"/>
      <w:spacing w:before="300" w:after="250"/>
      <w:jc w:val="center"/>
    </w:pPr>
    <w:rPr>
      <w:rFonts w:ascii="Arial" w:eastAsia="Times New Roman" w:hAnsi="Arial" w:cs="Arial"/>
      <w:b/>
      <w:bCs/>
      <w:color w:val="26282F"/>
      <w:sz w:val="28"/>
      <w:szCs w:val="28"/>
    </w:rPr>
  </w:style>
  <w:style w:type="paragraph" w:customStyle="1" w:styleId="affb">
    <w:name w:val="Заголовок ЭР (правое окно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c">
    <w:name w:val="Интерактивный заголовок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  <w:u w:val="single"/>
    </w:rPr>
  </w:style>
  <w:style w:type="paragraph" w:customStyle="1" w:styleId="affd">
    <w:name w:val="Текст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color w:val="353842"/>
    </w:rPr>
  </w:style>
  <w:style w:type="paragraph" w:customStyle="1" w:styleId="affe">
    <w:name w:val="Информация об изменениях"/>
    <w:basedOn w:val="a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Текст (справка)"/>
    <w:basedOn w:val="a"/>
    <w:rsid w:val="00C16BCE"/>
    <w:pPr>
      <w:autoSpaceDE w:val="0"/>
      <w:autoSpaceDN w:val="0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Комментарий"/>
    <w:basedOn w:val="a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1">
    <w:name w:val="Информация об изменениях документа"/>
    <w:basedOn w:val="a"/>
    <w:rsid w:val="00C16BCE"/>
    <w:pPr>
      <w:shd w:val="clear" w:color="auto" w:fill="F0F0F0"/>
      <w:autoSpaceDE w:val="0"/>
      <w:autoSpaceDN w:val="0"/>
      <w:jc w:val="both"/>
    </w:pPr>
    <w:rPr>
      <w:rFonts w:ascii="Arial" w:eastAsia="Times New Roman" w:hAnsi="Arial" w:cs="Arial"/>
      <w:i/>
      <w:iCs/>
      <w:color w:val="353842"/>
      <w:sz w:val="24"/>
      <w:szCs w:val="24"/>
    </w:rPr>
  </w:style>
  <w:style w:type="paragraph" w:customStyle="1" w:styleId="afff2">
    <w:name w:val="Текст (лев. подпись)"/>
    <w:basedOn w:val="a"/>
    <w:rsid w:val="00C16BCE"/>
    <w:pPr>
      <w:autoSpaceDE w:val="0"/>
      <w:autoSpaceDN w:val="0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Колонтитул (ле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4">
    <w:name w:val="Текст (прав. подпись)"/>
    <w:basedOn w:val="a"/>
    <w:rsid w:val="00C16BCE"/>
    <w:pPr>
      <w:autoSpaceDE w:val="0"/>
      <w:autoSpaceDN w:val="0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5">
    <w:name w:val="Колонтитул (правый)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afff6">
    <w:name w:val="Комментарий пользователя"/>
    <w:basedOn w:val="a"/>
    <w:rsid w:val="00C16BCE"/>
    <w:pPr>
      <w:shd w:val="clear" w:color="auto" w:fill="FFDFE0"/>
      <w:autoSpaceDE w:val="0"/>
      <w:autoSpaceDN w:val="0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ff7">
    <w:name w:val="Куда обратиться?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Моноширинный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9">
    <w:name w:val="Необходимые документы"/>
    <w:basedOn w:val="a"/>
    <w:rsid w:val="00C16BCE"/>
    <w:pPr>
      <w:autoSpaceDE w:val="0"/>
      <w:autoSpaceDN w:val="0"/>
      <w:ind w:firstLine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Объект"/>
    <w:basedOn w:val="a"/>
    <w:rsid w:val="00C16BCE"/>
    <w:pPr>
      <w:autoSpaceDE w:val="0"/>
      <w:autoSpaceDN w:val="0"/>
      <w:jc w:val="both"/>
    </w:pPr>
    <w:rPr>
      <w:rFonts w:eastAsia="Times New Roman"/>
      <w:sz w:val="26"/>
      <w:szCs w:val="26"/>
    </w:rPr>
  </w:style>
  <w:style w:type="paragraph" w:customStyle="1" w:styleId="afffb">
    <w:name w:val="Таблицы (моноширинный)"/>
    <w:basedOn w:val="a"/>
    <w:rsid w:val="00C16BCE"/>
    <w:pPr>
      <w:autoSpaceDE w:val="0"/>
      <w:autoSpaceDN w:val="0"/>
      <w:jc w:val="both"/>
    </w:pPr>
    <w:rPr>
      <w:rFonts w:ascii="Courier New" w:eastAsia="Times New Roman" w:hAnsi="Courier New" w:cs="Courier New"/>
      <w:sz w:val="22"/>
      <w:szCs w:val="22"/>
    </w:rPr>
  </w:style>
  <w:style w:type="paragraph" w:customStyle="1" w:styleId="afffc">
    <w:name w:val="Оглавление"/>
    <w:basedOn w:val="a"/>
    <w:rsid w:val="00C16BCE"/>
    <w:pPr>
      <w:autoSpaceDE w:val="0"/>
      <w:autoSpaceDN w:val="0"/>
      <w:ind w:left="14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d">
    <w:name w:val="Переме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e">
    <w:name w:val="Подвал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</w:rPr>
  </w:style>
  <w:style w:type="paragraph" w:customStyle="1" w:styleId="affff">
    <w:name w:val="Подзаголовок для информации об изменениях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b/>
      <w:bCs/>
      <w:color w:val="353842"/>
      <w:sz w:val="24"/>
      <w:szCs w:val="24"/>
    </w:rPr>
  </w:style>
  <w:style w:type="paragraph" w:customStyle="1" w:styleId="affff0">
    <w:name w:val="Подчёркнуный текст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1">
    <w:name w:val="Постоянная часть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2"/>
      <w:szCs w:val="22"/>
    </w:rPr>
  </w:style>
  <w:style w:type="paragraph" w:customStyle="1" w:styleId="affff2">
    <w:name w:val="Пример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3">
    <w:name w:val="Примечание.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4">
    <w:name w:val="Словарная статья"/>
    <w:basedOn w:val="a"/>
    <w:rsid w:val="00C16BCE"/>
    <w:pPr>
      <w:autoSpaceDE w:val="0"/>
      <w:autoSpaceDN w:val="0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5">
    <w:name w:val="Ссылка на официальную публикацию"/>
    <w:basedOn w:val="a"/>
    <w:rsid w:val="00C16BCE"/>
    <w:pPr>
      <w:autoSpaceDE w:val="0"/>
      <w:autoSpaceDN w:val="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6">
    <w:name w:val="Текст в таблице"/>
    <w:basedOn w:val="a"/>
    <w:rsid w:val="00C16BCE"/>
    <w:pPr>
      <w:autoSpaceDE w:val="0"/>
      <w:autoSpaceDN w:val="0"/>
      <w:ind w:firstLine="5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7">
    <w:name w:val="Текст ЭР (см. также)"/>
    <w:basedOn w:val="a"/>
    <w:rsid w:val="00C16BCE"/>
    <w:pPr>
      <w:autoSpaceDE w:val="0"/>
      <w:autoSpaceDN w:val="0"/>
      <w:spacing w:before="200"/>
    </w:pPr>
    <w:rPr>
      <w:rFonts w:ascii="Arial" w:eastAsia="Times New Roman" w:hAnsi="Arial" w:cs="Arial"/>
      <w:sz w:val="22"/>
      <w:szCs w:val="22"/>
    </w:rPr>
  </w:style>
  <w:style w:type="paragraph" w:customStyle="1" w:styleId="affff8">
    <w:name w:val="Технический комментарий"/>
    <w:basedOn w:val="a"/>
    <w:rsid w:val="00C16BCE"/>
    <w:pPr>
      <w:shd w:val="clear" w:color="auto" w:fill="FFFFA6"/>
      <w:autoSpaceDE w:val="0"/>
      <w:autoSpaceDN w:val="0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f9">
    <w:name w:val="Формула"/>
    <w:basedOn w:val="a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a">
    <w:name w:val="Центрированный (таблица)"/>
    <w:basedOn w:val="a"/>
    <w:rsid w:val="00C16BCE"/>
    <w:pPr>
      <w:autoSpaceDE w:val="0"/>
      <w:autoSpaceDN w:val="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16BCE"/>
    <w:pPr>
      <w:autoSpaceDE w:val="0"/>
      <w:autoSpaceDN w:val="0"/>
      <w:spacing w:before="300"/>
    </w:pPr>
    <w:rPr>
      <w:rFonts w:ascii="Arial" w:eastAsia="Times New Roman" w:hAnsi="Arial" w:cs="Arial"/>
      <w:sz w:val="26"/>
      <w:szCs w:val="26"/>
    </w:rPr>
  </w:style>
  <w:style w:type="paragraph" w:customStyle="1" w:styleId="CharChar">
    <w:name w:val="Char Char"/>
    <w:basedOn w:val="a"/>
    <w:rsid w:val="00C16BCE"/>
    <w:pPr>
      <w:spacing w:after="160" w:line="240" w:lineRule="atLeast"/>
    </w:pPr>
    <w:rPr>
      <w:rFonts w:ascii="Verdana" w:eastAsia="Times New Roman" w:hAnsi="Verdana"/>
    </w:rPr>
  </w:style>
  <w:style w:type="paragraph" w:customStyle="1" w:styleId="affffb">
    <w:name w:val="Таблица"/>
    <w:basedOn w:val="a"/>
    <w:rsid w:val="00C16BCE"/>
    <w:rPr>
      <w:rFonts w:eastAsia="Times New Roman"/>
      <w:color w:val="000000"/>
      <w:sz w:val="24"/>
      <w:szCs w:val="24"/>
    </w:rPr>
  </w:style>
  <w:style w:type="paragraph" w:customStyle="1" w:styleId="affffc">
    <w:name w:val="Обычный (паспорт)"/>
    <w:basedOn w:val="a"/>
    <w:rsid w:val="00C16BCE"/>
    <w:rPr>
      <w:rFonts w:eastAsia="Times New Roman"/>
      <w:sz w:val="28"/>
      <w:szCs w:val="28"/>
    </w:rPr>
  </w:style>
  <w:style w:type="paragraph" w:customStyle="1" w:styleId="1b">
    <w:name w:val="Абзац списка1"/>
    <w:basedOn w:val="a"/>
    <w:rsid w:val="00C16BCE"/>
    <w:pPr>
      <w:spacing w:after="200" w:line="276" w:lineRule="auto"/>
      <w:ind w:left="720"/>
    </w:pPr>
    <w:rPr>
      <w:rFonts w:ascii="Calibri" w:eastAsia="Times New Roman" w:hAnsi="Calibri"/>
      <w:sz w:val="22"/>
      <w:szCs w:val="22"/>
    </w:rPr>
  </w:style>
  <w:style w:type="paragraph" w:customStyle="1" w:styleId="ConsPlusCell">
    <w:name w:val="ConsPlusCell"/>
    <w:basedOn w:val="a"/>
    <w:rsid w:val="00C16BCE"/>
    <w:pPr>
      <w:autoSpaceDE w:val="0"/>
      <w:autoSpaceDN w:val="0"/>
    </w:pPr>
    <w:rPr>
      <w:rFonts w:ascii="Arial" w:eastAsia="Times New Roman" w:hAnsi="Arial" w:cs="Arial"/>
    </w:rPr>
  </w:style>
  <w:style w:type="paragraph" w:customStyle="1" w:styleId="ConsNormal">
    <w:name w:val="ConsNormal"/>
    <w:basedOn w:val="a"/>
    <w:rsid w:val="00C16BCE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msochpdefault">
    <w:name w:val="msochpdefault"/>
    <w:basedOn w:val="a"/>
    <w:rsid w:val="00C16BCE"/>
    <w:pPr>
      <w:spacing w:before="100" w:beforeAutospacing="1" w:after="100" w:afterAutospacing="1"/>
    </w:pPr>
    <w:rPr>
      <w:rFonts w:eastAsia="Times New Roman"/>
    </w:rPr>
  </w:style>
  <w:style w:type="character" w:styleId="affffd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16BCE"/>
    <w:rPr>
      <w:vertAlign w:val="superscript"/>
    </w:rPr>
  </w:style>
  <w:style w:type="character" w:customStyle="1" w:styleId="affffe">
    <w:name w:val="Гипертекстовая ссылка"/>
    <w:uiPriority w:val="99"/>
    <w:rsid w:val="00C16BCE"/>
    <w:rPr>
      <w:b/>
      <w:bCs/>
      <w:color w:val="008000"/>
    </w:rPr>
  </w:style>
  <w:style w:type="character" w:customStyle="1" w:styleId="afffff">
    <w:name w:val="Продолжение ссылки"/>
    <w:rsid w:val="00C16BCE"/>
    <w:rPr>
      <w:b/>
      <w:bCs/>
      <w:color w:val="008000"/>
    </w:rPr>
  </w:style>
  <w:style w:type="character" w:customStyle="1" w:styleId="afffff0">
    <w:name w:val="Активная гипертекстовая ссылка"/>
    <w:rsid w:val="00C16BCE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1">
    <w:name w:val="Выделение для Базового Поиска"/>
    <w:rsid w:val="00C16BCE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2">
    <w:name w:val="Выделение для Базового Поиска (курсив)"/>
    <w:rsid w:val="00C16BCE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3">
    <w:name w:val="Заголовок своего сообщения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4">
    <w:name w:val="Заголовок чужого сообщения"/>
    <w:rsid w:val="00C16BCE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5">
    <w:name w:val="Найденные слова"/>
    <w:rsid w:val="00C16BCE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6">
    <w:name w:val="Не вступил в силу"/>
    <w:rsid w:val="00C16BCE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7">
    <w:name w:val="Опечатки"/>
    <w:rsid w:val="00C16BCE"/>
    <w:rPr>
      <w:color w:val="FF0000"/>
    </w:rPr>
  </w:style>
  <w:style w:type="character" w:customStyle="1" w:styleId="afffff8">
    <w:name w:val="Сравнение редакций"/>
    <w:rsid w:val="00C16BCE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9">
    <w:name w:val="Сравнение редакций. Добавленный фрагмент"/>
    <w:rsid w:val="00C16BCE"/>
    <w:rPr>
      <w:color w:val="000000"/>
      <w:shd w:val="clear" w:color="auto" w:fill="C1D7FF"/>
    </w:rPr>
  </w:style>
  <w:style w:type="character" w:customStyle="1" w:styleId="afffffa">
    <w:name w:val="Сравнение редакций. Удаленный фрагмент"/>
    <w:rsid w:val="00C16BCE"/>
    <w:rPr>
      <w:color w:val="000000"/>
      <w:shd w:val="clear" w:color="auto" w:fill="C4C413"/>
    </w:rPr>
  </w:style>
  <w:style w:type="character" w:customStyle="1" w:styleId="afffffb">
    <w:name w:val="Утратил силу"/>
    <w:rsid w:val="00C16BCE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16BCE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16BCE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16BCE"/>
    <w:rPr>
      <w:rFonts w:ascii="Arial" w:hAnsi="Arial" w:cs="Arial" w:hint="default"/>
      <w:b/>
      <w:bCs/>
    </w:rPr>
  </w:style>
  <w:style w:type="character" w:customStyle="1" w:styleId="afffffc">
    <w:name w:val="Основной текст + Курсив"/>
    <w:rsid w:val="00C16BCE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16BCE"/>
    <w:rPr>
      <w:rFonts w:ascii="Arial" w:hAnsi="Arial" w:cs="Arial" w:hint="default"/>
      <w:i/>
      <w:iCs/>
    </w:rPr>
  </w:style>
  <w:style w:type="character" w:customStyle="1" w:styleId="1c">
    <w:name w:val="Основной текст + Курсив1"/>
    <w:rsid w:val="00C16BCE"/>
    <w:rPr>
      <w:rFonts w:ascii="Arial" w:hAnsi="Arial" w:cs="Arial" w:hint="default"/>
      <w:i/>
      <w:iCs/>
    </w:rPr>
  </w:style>
  <w:style w:type="character" w:customStyle="1" w:styleId="112">
    <w:name w:val="Основной текст + Полужирный11"/>
    <w:rsid w:val="00C16BCE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9"/>
    <w:aliases w:val="5 pt,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16BCE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16BCE"/>
    <w:rPr>
      <w:rFonts w:ascii="Arial" w:hAnsi="Arial" w:cs="Arial" w:hint="default"/>
      <w:b/>
      <w:bCs/>
      <w:spacing w:val="0"/>
    </w:rPr>
  </w:style>
  <w:style w:type="character" w:customStyle="1" w:styleId="100">
    <w:name w:val="Основной текст + Полужирный10"/>
    <w:rsid w:val="00C16BCE"/>
    <w:rPr>
      <w:rFonts w:ascii="Arial" w:hAnsi="Arial" w:cs="Arial" w:hint="default"/>
      <w:b/>
      <w:bCs/>
      <w:spacing w:val="0"/>
    </w:rPr>
  </w:style>
  <w:style w:type="character" w:customStyle="1" w:styleId="92">
    <w:name w:val="Основной текст + Полужирный9"/>
    <w:rsid w:val="00C16BCE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16BCE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16BCE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16BCE"/>
    <w:rPr>
      <w:rFonts w:ascii="Arial" w:hAnsi="Arial" w:cs="Arial" w:hint="default"/>
      <w:b/>
      <w:bCs/>
      <w:color w:val="26282F"/>
    </w:rPr>
  </w:style>
  <w:style w:type="character" w:customStyle="1" w:styleId="afffffd">
    <w:name w:val="Основной текст + Не полужирный"/>
    <w:rsid w:val="00C16BCE"/>
    <w:rPr>
      <w:rFonts w:ascii="Times New Roman" w:hAnsi="Times New Roman" w:cs="Times New Roman" w:hint="default"/>
      <w:b/>
      <w:bCs/>
      <w:spacing w:val="0"/>
    </w:rPr>
  </w:style>
  <w:style w:type="character" w:customStyle="1" w:styleId="33">
    <w:name w:val="Знак Знак3"/>
    <w:rsid w:val="00C16BCE"/>
    <w:rPr>
      <w:rFonts w:ascii="Courier New" w:hAnsi="Courier New" w:cs="Courier New" w:hint="default"/>
    </w:rPr>
  </w:style>
  <w:style w:type="character" w:customStyle="1" w:styleId="25">
    <w:name w:val="Знак Знак2"/>
    <w:rsid w:val="00C16BCE"/>
    <w:rPr>
      <w:rFonts w:ascii="Calibri" w:hAnsi="Calibri" w:hint="default"/>
    </w:rPr>
  </w:style>
  <w:style w:type="character" w:customStyle="1" w:styleId="1d">
    <w:name w:val="Знак Знак1"/>
    <w:rsid w:val="00C16BCE"/>
    <w:rPr>
      <w:rFonts w:ascii="Calibri" w:hAnsi="Calibri" w:hint="default"/>
    </w:rPr>
  </w:style>
  <w:style w:type="character" w:styleId="afffffe">
    <w:name w:val="Strong"/>
    <w:uiPriority w:val="22"/>
    <w:qFormat/>
    <w:rsid w:val="00C16BCE"/>
    <w:rPr>
      <w:b/>
      <w:bCs/>
    </w:rPr>
  </w:style>
  <w:style w:type="numbering" w:customStyle="1" w:styleId="34">
    <w:name w:val="Нет списка3"/>
    <w:next w:val="a2"/>
    <w:uiPriority w:val="99"/>
    <w:semiHidden/>
    <w:unhideWhenUsed/>
    <w:rsid w:val="00B209E7"/>
  </w:style>
  <w:style w:type="numbering" w:customStyle="1" w:styleId="113">
    <w:name w:val="Нет списка11"/>
    <w:next w:val="a2"/>
    <w:uiPriority w:val="99"/>
    <w:semiHidden/>
    <w:unhideWhenUsed/>
    <w:rsid w:val="00B209E7"/>
  </w:style>
  <w:style w:type="table" w:customStyle="1" w:styleId="1e">
    <w:name w:val="Сетка таблицы1"/>
    <w:basedOn w:val="a1"/>
    <w:next w:val="af8"/>
    <w:uiPriority w:val="59"/>
    <w:rsid w:val="00B209E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">
    <w:name w:val="Нет списка21"/>
    <w:next w:val="a2"/>
    <w:uiPriority w:val="99"/>
    <w:semiHidden/>
    <w:unhideWhenUsed/>
    <w:rsid w:val="00B209E7"/>
  </w:style>
  <w:style w:type="numbering" w:customStyle="1" w:styleId="47">
    <w:name w:val="Нет списка4"/>
    <w:next w:val="a2"/>
    <w:uiPriority w:val="99"/>
    <w:semiHidden/>
    <w:unhideWhenUsed/>
    <w:rsid w:val="00287478"/>
  </w:style>
  <w:style w:type="numbering" w:customStyle="1" w:styleId="121">
    <w:name w:val="Нет списка12"/>
    <w:next w:val="a2"/>
    <w:uiPriority w:val="99"/>
    <w:semiHidden/>
    <w:unhideWhenUsed/>
    <w:rsid w:val="00287478"/>
  </w:style>
  <w:style w:type="table" w:customStyle="1" w:styleId="26">
    <w:name w:val="Сетка таблицы2"/>
    <w:basedOn w:val="a1"/>
    <w:next w:val="af8"/>
    <w:uiPriority w:val="59"/>
    <w:rsid w:val="002874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0">
    <w:name w:val="Нет списка22"/>
    <w:next w:val="a2"/>
    <w:uiPriority w:val="99"/>
    <w:semiHidden/>
    <w:unhideWhenUsed/>
    <w:rsid w:val="00287478"/>
  </w:style>
  <w:style w:type="character" w:styleId="affffff">
    <w:name w:val="Emphasis"/>
    <w:basedOn w:val="a0"/>
    <w:uiPriority w:val="20"/>
    <w:qFormat/>
    <w:rsid w:val="00585207"/>
    <w:rPr>
      <w:i/>
      <w:iCs/>
    </w:rPr>
  </w:style>
  <w:style w:type="paragraph" w:customStyle="1" w:styleId="s16">
    <w:name w:val="s_16"/>
    <w:basedOn w:val="a"/>
    <w:rsid w:val="0058520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fffff0">
    <w:name w:val="Title"/>
    <w:basedOn w:val="a"/>
    <w:link w:val="affffff1"/>
    <w:rsid w:val="00DD6B56"/>
    <w:pPr>
      <w:shd w:val="clear" w:color="auto" w:fill="F4F4F4"/>
      <w:autoSpaceDE w:val="0"/>
      <w:autoSpaceDN w:val="0"/>
      <w:jc w:val="both"/>
    </w:pPr>
    <w:rPr>
      <w:rFonts w:ascii="Arial" w:eastAsia="Times New Roman" w:hAnsi="Arial" w:cs="Arial"/>
      <w:b/>
      <w:bCs/>
      <w:color w:val="0058A9"/>
      <w:sz w:val="24"/>
      <w:szCs w:val="24"/>
    </w:rPr>
  </w:style>
  <w:style w:type="character" w:customStyle="1" w:styleId="affffff1">
    <w:name w:val="Название Знак"/>
    <w:basedOn w:val="a0"/>
    <w:link w:val="affffff0"/>
    <w:rsid w:val="00DD6B56"/>
    <w:rPr>
      <w:rFonts w:ascii="Arial" w:eastAsia="Times New Roman" w:hAnsi="Arial" w:cs="Arial"/>
      <w:b/>
      <w:bCs/>
      <w:color w:val="0058A9"/>
      <w:sz w:val="24"/>
      <w:szCs w:val="24"/>
      <w:shd w:val="clear" w:color="auto" w:fill="F4F4F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4DEC4-1804-4240-8996-445C89658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6331</Words>
  <Characters>36092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25</cp:revision>
  <cp:lastPrinted>2022-05-20T09:23:00Z</cp:lastPrinted>
  <dcterms:created xsi:type="dcterms:W3CDTF">2022-04-28T09:12:00Z</dcterms:created>
  <dcterms:modified xsi:type="dcterms:W3CDTF">2022-05-20T12:45:00Z</dcterms:modified>
</cp:coreProperties>
</file>