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4EC" w:rsidRDefault="00293273" w:rsidP="002932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293273" w:rsidRDefault="00220FB3" w:rsidP="002932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r w:rsidR="00293273">
        <w:rPr>
          <w:rFonts w:ascii="Times New Roman" w:hAnsi="Times New Roman" w:cs="Times New Roman"/>
          <w:b/>
          <w:sz w:val="24"/>
          <w:szCs w:val="24"/>
        </w:rPr>
        <w:t>САБАНЧЕЕВСКОГО СЕЛЬСКОГО ПОСЕЛЕНИЯ АТЯШЕВСКОГО МУНИЦИПАЛЬНОГО РАЙОНА</w:t>
      </w:r>
    </w:p>
    <w:p w:rsidR="00293273" w:rsidRDefault="00220FB3" w:rsidP="00220F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E44EC" w:rsidRPr="00293273" w:rsidRDefault="003E44EC" w:rsidP="003E44EC">
      <w:pPr>
        <w:jc w:val="both"/>
        <w:rPr>
          <w:rFonts w:ascii="Times New Roman" w:hAnsi="Times New Roman" w:cs="Times New Roman"/>
          <w:sz w:val="24"/>
          <w:szCs w:val="24"/>
        </w:rPr>
      </w:pPr>
      <w:r w:rsidRPr="00293273">
        <w:rPr>
          <w:rFonts w:ascii="Times New Roman" w:hAnsi="Times New Roman" w:cs="Times New Roman"/>
          <w:sz w:val="24"/>
          <w:szCs w:val="24"/>
        </w:rPr>
        <w:t xml:space="preserve"> от </w:t>
      </w:r>
      <w:r w:rsidR="00990DD4">
        <w:rPr>
          <w:rFonts w:ascii="Times New Roman" w:hAnsi="Times New Roman" w:cs="Times New Roman"/>
          <w:sz w:val="24"/>
          <w:szCs w:val="24"/>
        </w:rPr>
        <w:t>24</w:t>
      </w:r>
      <w:r w:rsidR="00F10E9A" w:rsidRPr="00293273">
        <w:rPr>
          <w:rFonts w:ascii="Times New Roman" w:hAnsi="Times New Roman" w:cs="Times New Roman"/>
          <w:sz w:val="24"/>
          <w:szCs w:val="24"/>
        </w:rPr>
        <w:t xml:space="preserve"> мая </w:t>
      </w:r>
      <w:r w:rsidRPr="00293273">
        <w:rPr>
          <w:rFonts w:ascii="Times New Roman" w:hAnsi="Times New Roman" w:cs="Times New Roman"/>
          <w:sz w:val="24"/>
          <w:szCs w:val="24"/>
        </w:rPr>
        <w:t xml:space="preserve">2022 года                                                                           </w:t>
      </w:r>
      <w:r w:rsidR="00F10E9A" w:rsidRPr="0029327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93273">
        <w:rPr>
          <w:rFonts w:ascii="Times New Roman" w:hAnsi="Times New Roman" w:cs="Times New Roman"/>
          <w:sz w:val="24"/>
          <w:szCs w:val="24"/>
        </w:rPr>
        <w:t xml:space="preserve"> </w:t>
      </w:r>
      <w:r w:rsidR="00293273" w:rsidRPr="00293273">
        <w:rPr>
          <w:rFonts w:ascii="Times New Roman" w:hAnsi="Times New Roman" w:cs="Times New Roman"/>
          <w:sz w:val="24"/>
          <w:szCs w:val="24"/>
        </w:rPr>
        <w:t xml:space="preserve">    </w:t>
      </w:r>
      <w:r w:rsidR="00293273">
        <w:rPr>
          <w:rFonts w:ascii="Times New Roman" w:hAnsi="Times New Roman" w:cs="Times New Roman"/>
          <w:sz w:val="24"/>
          <w:szCs w:val="24"/>
        </w:rPr>
        <w:t xml:space="preserve">    </w:t>
      </w:r>
      <w:r w:rsidR="00293273" w:rsidRPr="00293273">
        <w:rPr>
          <w:rFonts w:ascii="Times New Roman" w:hAnsi="Times New Roman" w:cs="Times New Roman"/>
          <w:sz w:val="24"/>
          <w:szCs w:val="24"/>
        </w:rPr>
        <w:t xml:space="preserve"> </w:t>
      </w:r>
      <w:r w:rsidRPr="00293273">
        <w:rPr>
          <w:rFonts w:ascii="Times New Roman" w:hAnsi="Times New Roman" w:cs="Times New Roman"/>
          <w:sz w:val="24"/>
          <w:szCs w:val="24"/>
        </w:rPr>
        <w:t xml:space="preserve">№ </w:t>
      </w:r>
      <w:r w:rsidR="00990DD4">
        <w:rPr>
          <w:rFonts w:ascii="Times New Roman" w:hAnsi="Times New Roman" w:cs="Times New Roman"/>
          <w:sz w:val="24"/>
          <w:szCs w:val="24"/>
        </w:rPr>
        <w:t>37</w:t>
      </w:r>
    </w:p>
    <w:p w:rsidR="003E44EC" w:rsidRDefault="003E44EC" w:rsidP="003E44EC">
      <w:pPr>
        <w:pStyle w:val="1"/>
        <w:jc w:val="left"/>
        <w:rPr>
          <w:szCs w:val="24"/>
        </w:rPr>
      </w:pPr>
      <w:r>
        <w:rPr>
          <w:szCs w:val="24"/>
        </w:rPr>
        <w:t xml:space="preserve">                                                  Об исполнении бюджета</w:t>
      </w:r>
    </w:p>
    <w:p w:rsidR="003E44EC" w:rsidRPr="00293273" w:rsidRDefault="00F10E9A" w:rsidP="002932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 w:rsidR="003E44E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3E44EC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 w:rsidR="003E44E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</w:t>
      </w:r>
      <w:bookmarkStart w:id="0" w:name="_GoBack"/>
      <w:bookmarkEnd w:id="0"/>
      <w:r w:rsidR="003E44EC">
        <w:rPr>
          <w:rFonts w:ascii="Times New Roman" w:hAnsi="Times New Roman" w:cs="Times New Roman"/>
          <w:b/>
          <w:sz w:val="24"/>
          <w:szCs w:val="24"/>
        </w:rPr>
        <w:t>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за 1</w:t>
      </w:r>
      <w:r w:rsidR="003E44EC">
        <w:rPr>
          <w:rFonts w:ascii="Times New Roman" w:hAnsi="Times New Roman" w:cs="Times New Roman"/>
          <w:b/>
          <w:sz w:val="24"/>
          <w:szCs w:val="24"/>
        </w:rPr>
        <w:t xml:space="preserve">  квартал 2022 года</w:t>
      </w:r>
    </w:p>
    <w:p w:rsidR="003E44EC" w:rsidRDefault="003E44EC" w:rsidP="003E44EC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</w:t>
      </w:r>
      <w:r w:rsidR="00F10E9A">
        <w:rPr>
          <w:b w:val="0"/>
          <w:szCs w:val="24"/>
        </w:rPr>
        <w:t xml:space="preserve">      </w:t>
      </w:r>
      <w:r>
        <w:rPr>
          <w:b w:val="0"/>
          <w:szCs w:val="24"/>
        </w:rPr>
        <w:t xml:space="preserve">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4"/>
          </w:rPr>
          <w:t>2003 г</w:t>
        </w:r>
      </w:smartTag>
      <w:r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3E44EC" w:rsidRDefault="003E44EC" w:rsidP="003E44EC">
      <w:pPr>
        <w:pStyle w:val="a3"/>
        <w:rPr>
          <w:b w:val="0"/>
          <w:szCs w:val="24"/>
        </w:rPr>
      </w:pPr>
    </w:p>
    <w:p w:rsidR="003E44EC" w:rsidRDefault="003E44EC" w:rsidP="003E44E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proofErr w:type="spellStart"/>
      <w:r w:rsidR="00F10E9A"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:rsidR="003E44EC" w:rsidRDefault="003E44EC" w:rsidP="003E44E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за  1  квартал 2022  год</w:t>
      </w:r>
      <w:r w:rsidR="00990DD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44EC" w:rsidRDefault="003E44EC" w:rsidP="003E4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 доходам   в  сумме  </w:t>
      </w:r>
      <w:r w:rsidR="0070344F">
        <w:rPr>
          <w:rFonts w:ascii="Times New Roman" w:hAnsi="Times New Roman" w:cs="Times New Roman"/>
          <w:sz w:val="24"/>
          <w:szCs w:val="24"/>
        </w:rPr>
        <w:t xml:space="preserve">1276,0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3E44EC" w:rsidRDefault="003E44EC" w:rsidP="003E4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расходам  в  сумме  </w:t>
      </w:r>
      <w:r w:rsidR="0070344F">
        <w:rPr>
          <w:rFonts w:ascii="Times New Roman" w:hAnsi="Times New Roman" w:cs="Times New Roman"/>
          <w:bCs/>
          <w:sz w:val="24"/>
          <w:szCs w:val="24"/>
        </w:rPr>
        <w:t xml:space="preserve">606,7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990DD4" w:rsidRDefault="003E44EC" w:rsidP="00990D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proofErr w:type="spellStart"/>
      <w:r w:rsidR="00F10E9A"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1 квартал 2022 год по  кодам  классификации доходов бюджетов,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1,2.</w:t>
      </w:r>
    </w:p>
    <w:p w:rsidR="00990DD4" w:rsidRDefault="003E44EC" w:rsidP="00990D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3.Утвердить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распределение расходов бюджета </w:t>
      </w:r>
      <w:proofErr w:type="spellStart"/>
      <w:r w:rsidR="00F10E9A"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1 квартал  2022 года по разделам и подразделам функциональной классификации расходов бюджетов  </w:t>
      </w:r>
      <w:r>
        <w:rPr>
          <w:rFonts w:ascii="Times New Roman" w:hAnsi="Times New Roman" w:cs="Times New Roman"/>
          <w:sz w:val="24"/>
          <w:szCs w:val="24"/>
        </w:rPr>
        <w:t>согласно приложению 3.</w:t>
      </w:r>
    </w:p>
    <w:p w:rsidR="003E44EC" w:rsidRDefault="003E44EC" w:rsidP="00990D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4.Утвердить ведомственную структуру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бюджета </w:t>
      </w:r>
      <w:proofErr w:type="spellStart"/>
      <w:r w:rsidR="00F10E9A"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1 квартал  2022 года  </w:t>
      </w:r>
      <w:r>
        <w:rPr>
          <w:rFonts w:ascii="Times New Roman" w:hAnsi="Times New Roman" w:cs="Times New Roman"/>
          <w:sz w:val="24"/>
          <w:szCs w:val="24"/>
        </w:rPr>
        <w:t>согласно приложению 4.</w:t>
      </w:r>
    </w:p>
    <w:p w:rsidR="00990DD4" w:rsidRDefault="00990DD4" w:rsidP="00990D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5.Утвердить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1 квартал 2022 года по кодам классификации источников финансирования дефицитов бюджетов, по кодам групп, подгрупп, статей, видов источников финансирования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дефицитов бюджетов классификации операций сектора государственного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 согласно  приложениям  5,6.</w:t>
      </w:r>
    </w:p>
    <w:p w:rsidR="003E44EC" w:rsidRDefault="00990DD4" w:rsidP="003E44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E44EC">
        <w:rPr>
          <w:rFonts w:ascii="Times New Roman" w:hAnsi="Times New Roman" w:cs="Times New Roman"/>
          <w:sz w:val="24"/>
          <w:szCs w:val="24"/>
        </w:rPr>
        <w:t>.Утвердить прилагаемый отчет о численности муниципальных служащих органов местного самоуправления и о фактических затратах на их денежное содержание за 1 квартал 2022 согласно  приложению 7.</w:t>
      </w:r>
    </w:p>
    <w:p w:rsidR="003E44EC" w:rsidRDefault="00990DD4" w:rsidP="003E44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E44EC">
        <w:rPr>
          <w:rFonts w:ascii="Times New Roman" w:hAnsi="Times New Roman" w:cs="Times New Roman"/>
          <w:sz w:val="24"/>
          <w:szCs w:val="24"/>
        </w:rPr>
        <w:t xml:space="preserve">.Опубликовать </w:t>
      </w:r>
      <w:proofErr w:type="spellStart"/>
      <w:r w:rsidR="003E44EC">
        <w:rPr>
          <w:rFonts w:ascii="Times New Roman" w:hAnsi="Times New Roman" w:cs="Times New Roman"/>
          <w:sz w:val="24"/>
          <w:szCs w:val="24"/>
        </w:rPr>
        <w:t>настоящее</w:t>
      </w:r>
      <w:r w:rsidR="00220FB3">
        <w:rPr>
          <w:rFonts w:ascii="Times New Roman" w:hAnsi="Times New Roman" w:cs="Times New Roman"/>
          <w:sz w:val="24"/>
          <w:szCs w:val="24"/>
        </w:rPr>
        <w:t>Постановление</w:t>
      </w:r>
      <w:proofErr w:type="spellEnd"/>
      <w:r w:rsidR="003E44EC">
        <w:rPr>
          <w:rFonts w:ascii="Times New Roman" w:hAnsi="Times New Roman" w:cs="Times New Roman"/>
          <w:sz w:val="24"/>
          <w:szCs w:val="24"/>
        </w:rPr>
        <w:t xml:space="preserve">  в Информационном бюллетене </w:t>
      </w:r>
      <w:proofErr w:type="spellStart"/>
      <w:r w:rsidR="00F10E9A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="003E44E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E44EC" w:rsidRDefault="003E44EC" w:rsidP="003E44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 </w:t>
      </w:r>
      <w:proofErr w:type="spellStart"/>
      <w:r w:rsidR="00F10E9A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</w:t>
      </w:r>
      <w:r w:rsidR="00F10E9A">
        <w:rPr>
          <w:rFonts w:ascii="Times New Roman" w:hAnsi="Times New Roman" w:cs="Times New Roman"/>
          <w:sz w:val="24"/>
          <w:szCs w:val="24"/>
        </w:rPr>
        <w:t xml:space="preserve">           В.П.Сидоров</w:t>
      </w:r>
    </w:p>
    <w:p w:rsidR="000569F9" w:rsidRDefault="003E44EC" w:rsidP="003E44EC">
      <w:pPr>
        <w:pStyle w:val="a3"/>
        <w:rPr>
          <w:b w:val="0"/>
          <w:szCs w:val="24"/>
        </w:rPr>
      </w:pPr>
      <w:r>
        <w:rPr>
          <w:b w:val="0"/>
          <w:szCs w:val="24"/>
        </w:rPr>
        <w:lastRenderedPageBreak/>
        <w:t xml:space="preserve">     </w:t>
      </w:r>
    </w:p>
    <w:p w:rsidR="000569F9" w:rsidRDefault="000569F9" w:rsidP="003E44EC">
      <w:pPr>
        <w:pStyle w:val="a3"/>
        <w:rPr>
          <w:b w:val="0"/>
          <w:szCs w:val="24"/>
        </w:rPr>
      </w:pPr>
    </w:p>
    <w:p w:rsidR="00220FB3" w:rsidRDefault="00220FB3" w:rsidP="00220FB3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Приложение   № 1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220FB3" w:rsidRDefault="00220FB3" w:rsidP="00220FB3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поселения                                                                                                                     от 24.05.2022 г. № 37</w:t>
      </w:r>
    </w:p>
    <w:p w:rsidR="00220FB3" w:rsidRDefault="00220FB3" w:rsidP="00220FB3">
      <w:pPr>
        <w:pStyle w:val="a3"/>
        <w:jc w:val="right"/>
        <w:rPr>
          <w:b w:val="0"/>
          <w:szCs w:val="24"/>
        </w:rPr>
      </w:pPr>
    </w:p>
    <w:p w:rsidR="00220FB3" w:rsidRDefault="00220FB3" w:rsidP="00220FB3">
      <w:pPr>
        <w:pStyle w:val="a3"/>
        <w:jc w:val="center"/>
        <w:rPr>
          <w:b w:val="0"/>
          <w:szCs w:val="24"/>
        </w:rPr>
      </w:pPr>
      <w:r>
        <w:rPr>
          <w:rFonts w:eastAsiaTheme="minorHAnsi"/>
          <w:color w:val="000000"/>
          <w:szCs w:val="24"/>
          <w:lang w:eastAsia="en-US"/>
        </w:rPr>
        <w:t xml:space="preserve">Фактическое поступление доходов бюджета </w:t>
      </w:r>
      <w:proofErr w:type="spellStart"/>
      <w:r>
        <w:rPr>
          <w:rFonts w:eastAsiaTheme="minorHAnsi"/>
          <w:color w:val="000000"/>
          <w:szCs w:val="24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szCs w:val="24"/>
          <w:lang w:eastAsia="en-US"/>
        </w:rPr>
        <w:t xml:space="preserve"> сельского поселения за 1 квартал 2022 года по кодам классификации  доходов бюджетов</w:t>
      </w:r>
    </w:p>
    <w:p w:rsidR="00A36989" w:rsidRDefault="00A36989" w:rsidP="003E44EC">
      <w:pPr>
        <w:pStyle w:val="a3"/>
        <w:rPr>
          <w:b w:val="0"/>
          <w:szCs w:val="24"/>
        </w:rPr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3259"/>
        <w:gridCol w:w="1844"/>
      </w:tblGrid>
      <w:tr w:rsidR="00220FB3" w:rsidTr="00220FB3">
        <w:trPr>
          <w:trHeight w:val="688"/>
        </w:trPr>
        <w:tc>
          <w:tcPr>
            <w:tcW w:w="4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Наименование </w:t>
            </w:r>
          </w:p>
          <w:p w:rsidR="00220FB3" w:rsidRDefault="00220FB3" w:rsidP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показателя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Код дохода по бюджетной классификации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Бюджеты сельских поселений 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Доходы бюджета - всего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1 276,00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том числе: 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20FB3" w:rsidTr="00220FB3">
        <w:trPr>
          <w:trHeight w:val="643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Налоговые и неналоговые доходы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000 1000000000 0000 000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667,20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Налоги на прибыль, доходы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000 1010000000 0000 000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47,90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Налоги на совокупный доход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000 1050000000 0000 000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Налог на имущество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000 1060000000 0000 000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137,10</w:t>
            </w:r>
          </w:p>
        </w:tc>
      </w:tr>
      <w:tr w:rsidR="00220FB3" w:rsidTr="00220FB3">
        <w:trPr>
          <w:trHeight w:val="884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000 1110000000 0000 000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20FB3" w:rsidTr="00220FB3">
        <w:trPr>
          <w:trHeight w:val="958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000 1140000000 0000 000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Прочие неналоговые доходы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000 1170000000 0000 000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482,20</w:t>
            </w:r>
          </w:p>
        </w:tc>
      </w:tr>
      <w:tr w:rsidR="00220FB3" w:rsidTr="00220FB3">
        <w:trPr>
          <w:trHeight w:val="329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Безвозмездные поступления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000 2000000000 0000 000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608,80</w:t>
            </w:r>
          </w:p>
        </w:tc>
      </w:tr>
      <w:tr w:rsidR="00220FB3" w:rsidTr="00220FB3">
        <w:trPr>
          <w:trHeight w:val="1272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000 2020000000 0000 000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608,80</w:t>
            </w:r>
          </w:p>
        </w:tc>
      </w:tr>
      <w:tr w:rsidR="00220FB3" w:rsidTr="00220FB3">
        <w:trPr>
          <w:trHeight w:val="958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000 2021000000 0000 150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151,20</w:t>
            </w:r>
          </w:p>
        </w:tc>
      </w:tr>
      <w:tr w:rsidR="00220FB3" w:rsidTr="00220FB3">
        <w:trPr>
          <w:trHeight w:val="1272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Субсидии бюджетам бюджетной системы Российской Федерации (межбюджетные субсидии)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000 2022000000 0000 150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97,90</w:t>
            </w:r>
          </w:p>
        </w:tc>
      </w:tr>
      <w:tr w:rsidR="00220FB3" w:rsidTr="00220FB3">
        <w:trPr>
          <w:trHeight w:val="958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000 2023000000 0000 150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14,50</w:t>
            </w:r>
          </w:p>
        </w:tc>
      </w:tr>
      <w:tr w:rsidR="00220FB3" w:rsidTr="00220FB3">
        <w:trPr>
          <w:trHeight w:val="643"/>
        </w:trPr>
        <w:tc>
          <w:tcPr>
            <w:tcW w:w="4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000 2024000000 0000 150 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FB3" w:rsidRDefault="00220F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345,20</w:t>
            </w:r>
          </w:p>
        </w:tc>
      </w:tr>
    </w:tbl>
    <w:p w:rsidR="00A36989" w:rsidRDefault="00A36989" w:rsidP="003E44EC">
      <w:pPr>
        <w:pStyle w:val="a3"/>
        <w:rPr>
          <w:b w:val="0"/>
          <w:szCs w:val="24"/>
        </w:rPr>
      </w:pPr>
    </w:p>
    <w:p w:rsidR="00990DD4" w:rsidRDefault="00990DD4" w:rsidP="00990DD4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lastRenderedPageBreak/>
        <w:t>Приложение   № 2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990DD4" w:rsidRDefault="00990DD4" w:rsidP="00990DD4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поселения                                                                                                                     от 24.05.2022 г. № 37</w:t>
      </w:r>
    </w:p>
    <w:p w:rsidR="00A36989" w:rsidRDefault="00A36989" w:rsidP="003E44EC">
      <w:pPr>
        <w:pStyle w:val="a3"/>
        <w:rPr>
          <w:b w:val="0"/>
          <w:szCs w:val="24"/>
        </w:rPr>
      </w:pPr>
    </w:p>
    <w:p w:rsidR="00A36989" w:rsidRDefault="00A36989" w:rsidP="003E44EC">
      <w:pPr>
        <w:pStyle w:val="a3"/>
        <w:rPr>
          <w:b w:val="0"/>
          <w:szCs w:val="24"/>
        </w:rPr>
      </w:pPr>
    </w:p>
    <w:p w:rsidR="00321C54" w:rsidRDefault="00321C54" w:rsidP="00321C54">
      <w:pPr>
        <w:pStyle w:val="a3"/>
        <w:jc w:val="center"/>
        <w:rPr>
          <w:b w:val="0"/>
          <w:szCs w:val="24"/>
        </w:rPr>
      </w:pPr>
      <w:r>
        <w:rPr>
          <w:rFonts w:eastAsiaTheme="minorHAnsi"/>
          <w:color w:val="000000"/>
          <w:szCs w:val="24"/>
          <w:lang w:eastAsia="en-US"/>
        </w:rPr>
        <w:t xml:space="preserve">Фактическое поступление доходов бюджета </w:t>
      </w:r>
      <w:proofErr w:type="spellStart"/>
      <w:r>
        <w:rPr>
          <w:rFonts w:eastAsiaTheme="minorHAnsi"/>
          <w:color w:val="000000"/>
          <w:szCs w:val="24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szCs w:val="24"/>
          <w:lang w:eastAsia="en-US"/>
        </w:rPr>
        <w:t xml:space="preserve"> сельского поселения за 1 квартал  2022 года по кодам видов доходов, подвидов доходов, классификации операций сектора государственного управления</w:t>
      </w:r>
    </w:p>
    <w:p w:rsidR="00321C54" w:rsidRDefault="00321C54" w:rsidP="003E44EC">
      <w:pPr>
        <w:pStyle w:val="a3"/>
        <w:rPr>
          <w:b w:val="0"/>
          <w:szCs w:val="24"/>
        </w:rPr>
      </w:pPr>
    </w:p>
    <w:p w:rsidR="00321C54" w:rsidRDefault="00321C54" w:rsidP="003E44EC">
      <w:pPr>
        <w:pStyle w:val="a3"/>
        <w:rPr>
          <w:b w:val="0"/>
          <w:szCs w:val="24"/>
        </w:rPr>
      </w:pPr>
    </w:p>
    <w:tbl>
      <w:tblPr>
        <w:tblW w:w="950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89"/>
        <w:gridCol w:w="3225"/>
        <w:gridCol w:w="1395"/>
      </w:tblGrid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</w:p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дохода по бюджетной классификации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Бюджеты сельских поселений 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бюджета - всего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1 275,8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числе: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000 1000000000 0000 000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667,1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47,9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000 1010200001 0000 110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47,9</w:t>
            </w:r>
          </w:p>
        </w:tc>
      </w:tr>
      <w:tr w:rsidR="00321C54" w:rsidTr="00321C54">
        <w:trPr>
          <w:trHeight w:val="189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000 1010201001 0000 110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47,9</w:t>
            </w:r>
          </w:p>
        </w:tc>
      </w:tr>
      <w:tr w:rsidR="00321C54" w:rsidTr="00321C54">
        <w:trPr>
          <w:trHeight w:val="279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000 1010202001 0000 110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21C54" w:rsidTr="00321C54">
        <w:trPr>
          <w:trHeight w:val="1570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000 1010203001 0000 110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000 1050300001 0000 110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000 1050301001 0000 110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Налог на имущество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137,0</w:t>
            </w:r>
          </w:p>
        </w:tc>
      </w:tr>
      <w:tr w:rsidR="00321C54" w:rsidTr="00321C54">
        <w:trPr>
          <w:trHeight w:val="1570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000 1060103010 0000 110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0,8</w:t>
            </w:r>
          </w:p>
        </w:tc>
      </w:tr>
      <w:tr w:rsidR="00321C54" w:rsidTr="00321C54">
        <w:trPr>
          <w:trHeight w:val="125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000 1060603310 0000 000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99,0</w:t>
            </w:r>
          </w:p>
        </w:tc>
      </w:tr>
      <w:tr w:rsidR="00321C54" w:rsidTr="00321C54">
        <w:trPr>
          <w:trHeight w:val="125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000 1060604310 0000 110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37,2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2513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000 1110502000 0000 120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2198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000 1110502510 0000 120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21C54" w:rsidTr="00321C54">
        <w:trPr>
          <w:trHeight w:val="125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000 1110507000 0000 120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125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000 1110507510 0000 120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НЕНАЛОГОВЫЕ ДОХОДЫ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000 1170000000 0000 150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482,2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Средства самообложения граждан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000 1171400000 0000 150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482,2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000 1171403010 0000 150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482,2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000 2000000000 0000 000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608,7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000 2020000000 0000 000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608,7</w:t>
            </w:r>
          </w:p>
        </w:tc>
      </w:tr>
      <w:tr w:rsidR="00321C54" w:rsidTr="00321C54">
        <w:trPr>
          <w:trHeight w:val="62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000 2021000000 0000 150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151,2</w:t>
            </w:r>
          </w:p>
        </w:tc>
      </w:tr>
      <w:tr w:rsidR="00321C54" w:rsidTr="00321C54">
        <w:trPr>
          <w:trHeight w:val="62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000 2021500100 0000 150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000 2021500110 0000 150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000 2021500200 0000 150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151,2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000 2021500210 0000 150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151,2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000 2022000000 0000 150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97,9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субсидии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000 2022999900 0000 150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97,9</w:t>
            </w:r>
          </w:p>
        </w:tc>
      </w:tr>
      <w:tr w:rsidR="00321C54" w:rsidTr="00321C54">
        <w:trPr>
          <w:trHeight w:val="62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000 2022999910 0000 150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97,9</w:t>
            </w:r>
          </w:p>
        </w:tc>
      </w:tr>
      <w:tr w:rsidR="00321C54" w:rsidTr="00321C54">
        <w:trPr>
          <w:trHeight w:val="62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14,5</w:t>
            </w:r>
          </w:p>
        </w:tc>
      </w:tr>
      <w:tr w:rsidR="00321C54" w:rsidTr="00321C54">
        <w:trPr>
          <w:trHeight w:val="94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000 2023002400 0000 150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125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000 2023002410 0000 150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21C54" w:rsidTr="00321C54">
        <w:trPr>
          <w:trHeight w:val="1301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000 2023511810 0000 150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14,5</w:t>
            </w:r>
          </w:p>
        </w:tc>
      </w:tr>
      <w:tr w:rsidR="00321C54" w:rsidTr="00321C54">
        <w:trPr>
          <w:trHeight w:val="31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межбюджетные трансферты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000 2024000000 0000 150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345,1</w:t>
            </w:r>
          </w:p>
        </w:tc>
      </w:tr>
      <w:tr w:rsidR="00321C54" w:rsidTr="00321C54">
        <w:trPr>
          <w:trHeight w:val="1975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000 2024001400 0000 150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281,4</w:t>
            </w:r>
          </w:p>
        </w:tc>
      </w:tr>
      <w:tr w:rsidR="00321C54" w:rsidTr="00321C54">
        <w:trPr>
          <w:trHeight w:val="2244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000 2024001410 0000 150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281,4</w:t>
            </w:r>
          </w:p>
        </w:tc>
      </w:tr>
      <w:tr w:rsidR="00321C54" w:rsidTr="00321C54">
        <w:trPr>
          <w:trHeight w:val="629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000 2024999900 0000 150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63,7</w:t>
            </w:r>
          </w:p>
        </w:tc>
      </w:tr>
      <w:tr w:rsidR="00321C54" w:rsidTr="00321C54">
        <w:trPr>
          <w:trHeight w:val="912"/>
        </w:trPr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000 2024999910 0000 150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1C54" w:rsidRDefault="00321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63,7</w:t>
            </w:r>
          </w:p>
        </w:tc>
      </w:tr>
    </w:tbl>
    <w:p w:rsidR="00990DD4" w:rsidRDefault="00990DD4" w:rsidP="003E44EC">
      <w:pPr>
        <w:pStyle w:val="a3"/>
        <w:rPr>
          <w:b w:val="0"/>
          <w:szCs w:val="24"/>
        </w:rPr>
      </w:pPr>
    </w:p>
    <w:p w:rsidR="00990DD4" w:rsidRDefault="00990DD4" w:rsidP="003E44EC">
      <w:pPr>
        <w:pStyle w:val="a3"/>
        <w:rPr>
          <w:b w:val="0"/>
          <w:szCs w:val="24"/>
        </w:rPr>
      </w:pPr>
    </w:p>
    <w:p w:rsidR="00990DD4" w:rsidRDefault="00990DD4" w:rsidP="003E44EC">
      <w:pPr>
        <w:pStyle w:val="a3"/>
        <w:rPr>
          <w:b w:val="0"/>
          <w:szCs w:val="24"/>
        </w:rPr>
      </w:pPr>
    </w:p>
    <w:p w:rsidR="00990DD4" w:rsidRDefault="00990DD4" w:rsidP="003E44EC">
      <w:pPr>
        <w:pStyle w:val="a3"/>
        <w:rPr>
          <w:b w:val="0"/>
          <w:szCs w:val="24"/>
        </w:rPr>
      </w:pPr>
    </w:p>
    <w:p w:rsidR="00321C54" w:rsidRDefault="00321C54" w:rsidP="00321C54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Приложение   № 3                                                                                                                                                                            к постановлению администрации</w:t>
      </w:r>
    </w:p>
    <w:p w:rsidR="00321C54" w:rsidRDefault="00321C54" w:rsidP="00321C54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поселения                                                                                                                     от 24.05.2022 г. № 37</w:t>
      </w:r>
    </w:p>
    <w:p w:rsidR="00990DD4" w:rsidRDefault="00990DD4" w:rsidP="003E44EC">
      <w:pPr>
        <w:pStyle w:val="a3"/>
        <w:rPr>
          <w:b w:val="0"/>
          <w:szCs w:val="24"/>
        </w:rPr>
      </w:pPr>
    </w:p>
    <w:p w:rsidR="00E20187" w:rsidRDefault="00E20187" w:rsidP="003E44EC">
      <w:pPr>
        <w:pStyle w:val="a3"/>
        <w:rPr>
          <w:b w:val="0"/>
          <w:szCs w:val="24"/>
        </w:rPr>
      </w:pPr>
      <w:r>
        <w:rPr>
          <w:rFonts w:eastAsiaTheme="minorHAnsi"/>
          <w:color w:val="000000"/>
          <w:szCs w:val="24"/>
          <w:lang w:eastAsia="en-US"/>
        </w:rPr>
        <w:t xml:space="preserve">Распределение расходов </w:t>
      </w:r>
      <w:proofErr w:type="spellStart"/>
      <w:r>
        <w:rPr>
          <w:rFonts w:eastAsiaTheme="minorHAnsi"/>
          <w:color w:val="000000"/>
          <w:szCs w:val="24"/>
          <w:lang w:eastAsia="en-US"/>
        </w:rPr>
        <w:t>Сабанчеевского</w:t>
      </w:r>
      <w:proofErr w:type="spellEnd"/>
      <w:r>
        <w:rPr>
          <w:rFonts w:eastAsiaTheme="minorHAnsi"/>
          <w:color w:val="000000"/>
          <w:szCs w:val="24"/>
          <w:lang w:eastAsia="en-US"/>
        </w:rPr>
        <w:t xml:space="preserve"> сельского поселения за 1 квартал  2022 года по разделам и подразделам функциональной классификации расходов бюджетов  </w:t>
      </w:r>
    </w:p>
    <w:p w:rsidR="00E20187" w:rsidRDefault="00E20187" w:rsidP="003E44EC">
      <w:pPr>
        <w:pStyle w:val="a3"/>
        <w:rPr>
          <w:b w:val="0"/>
          <w:szCs w:val="24"/>
        </w:rPr>
      </w:pPr>
    </w:p>
    <w:p w:rsidR="00E20187" w:rsidRDefault="00E20187" w:rsidP="003E44EC">
      <w:pPr>
        <w:pStyle w:val="a3"/>
        <w:rPr>
          <w:b w:val="0"/>
          <w:szCs w:val="24"/>
        </w:rPr>
      </w:pPr>
    </w:p>
    <w:p w:rsidR="00990DD4" w:rsidRDefault="00990DD4" w:rsidP="003E44EC">
      <w:pPr>
        <w:pStyle w:val="a3"/>
        <w:rPr>
          <w:b w:val="0"/>
          <w:szCs w:val="24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3260"/>
        <w:gridCol w:w="1276"/>
      </w:tblGrid>
      <w:tr w:rsidR="00E20187" w:rsidTr="00E20187">
        <w:trPr>
          <w:trHeight w:val="314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Наименование показателя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Код расхода по бюджетной классификации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Бюджеты сельских поселений (план) 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Расходы бюджета - всего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том числе: 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364,30</w:t>
            </w:r>
          </w:p>
        </w:tc>
      </w:tr>
      <w:tr w:rsidR="00E20187" w:rsidTr="00E20187">
        <w:trPr>
          <w:trHeight w:val="1272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000 0102 0000000000 000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54,90</w:t>
            </w:r>
          </w:p>
        </w:tc>
      </w:tr>
      <w:tr w:rsidR="00E20187" w:rsidTr="00E20187">
        <w:trPr>
          <w:trHeight w:val="251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000 0104 0000000000 000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309,40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 Обеспечение проведения выборов и референдумов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000 0107 0000000000 000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Резервные фонды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000 0111 0000000000 000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000 0113 0000000000 000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418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Национальная оборона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000 0203 0000000000 000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14,50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Мобилизационная и вневойсковая подготовка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000 0203 0000000000 000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14,50</w:t>
            </w:r>
          </w:p>
        </w:tc>
      </w:tr>
      <w:tr w:rsidR="00E20187" w:rsidTr="00E20187">
        <w:trPr>
          <w:trHeight w:val="958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000 0300 0000000000 000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1346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000 0309 0000000000 000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1586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000 0310 0000000000 000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Национальная экономика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000 0400 0000000000 000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98,40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Дорожное хозяйство (дорожные фонды)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000 0409 0000000000 000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98,40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Другие вопросы в области национальной экономики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000 0412 0000000000 000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643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Жилищно-коммунальное хозяйство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000 0500 0000000000 000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77,30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Благоустройство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000 0503 0000000000 000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77,30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Охрана окружающей среды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000 0600 0000000000 000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958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000 0603 0000000000 000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Социальная политика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000 1000 0000000000 000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52,20</w:t>
            </w:r>
          </w:p>
        </w:tc>
      </w:tr>
      <w:tr w:rsidR="00E20187" w:rsidTr="00E20187">
        <w:trPr>
          <w:trHeight w:val="329"/>
        </w:trPr>
        <w:tc>
          <w:tcPr>
            <w:tcW w:w="4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Пенсионное обеспечение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000 1001 0000000000 000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0187" w:rsidRDefault="00E201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52,20</w:t>
            </w:r>
          </w:p>
        </w:tc>
      </w:tr>
    </w:tbl>
    <w:p w:rsidR="00321C54" w:rsidRDefault="00321C54" w:rsidP="003E44EC">
      <w:pPr>
        <w:pStyle w:val="a3"/>
        <w:rPr>
          <w:b w:val="0"/>
          <w:szCs w:val="24"/>
        </w:rPr>
      </w:pPr>
    </w:p>
    <w:p w:rsidR="00321C54" w:rsidRDefault="00321C54" w:rsidP="003E44EC">
      <w:pPr>
        <w:pStyle w:val="a3"/>
        <w:rPr>
          <w:b w:val="0"/>
          <w:szCs w:val="24"/>
        </w:rPr>
      </w:pPr>
    </w:p>
    <w:p w:rsidR="00321C54" w:rsidRDefault="00321C54" w:rsidP="003E44EC">
      <w:pPr>
        <w:pStyle w:val="a3"/>
        <w:rPr>
          <w:b w:val="0"/>
          <w:szCs w:val="24"/>
        </w:rPr>
      </w:pPr>
    </w:p>
    <w:p w:rsidR="00321C54" w:rsidRDefault="00321C54" w:rsidP="003E44EC">
      <w:pPr>
        <w:pStyle w:val="a3"/>
        <w:rPr>
          <w:b w:val="0"/>
          <w:szCs w:val="24"/>
        </w:rPr>
      </w:pPr>
    </w:p>
    <w:p w:rsidR="00E20187" w:rsidRDefault="00E20187" w:rsidP="00E20187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Приложение   № 4                                                                                                                                                                            к постановлению администрации</w:t>
      </w:r>
    </w:p>
    <w:p w:rsidR="00E20187" w:rsidRDefault="00E20187" w:rsidP="00E20187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поселения                                                                                                                     от 24.05.2022 г. № 37</w:t>
      </w:r>
    </w:p>
    <w:p w:rsidR="007D4B20" w:rsidRDefault="007D4B20" w:rsidP="007D4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</w:pPr>
    </w:p>
    <w:p w:rsidR="007D4B20" w:rsidRPr="007D4B20" w:rsidRDefault="007D4B20" w:rsidP="007D4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</w:pPr>
      <w:r w:rsidRPr="007D4B20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  <w:t>ВЕДОМСТВЕННАЯ СТРУКТУРА</w:t>
      </w:r>
    </w:p>
    <w:p w:rsidR="00321C54" w:rsidRPr="007D4B20" w:rsidRDefault="007D4B20" w:rsidP="007D4B20">
      <w:pPr>
        <w:pStyle w:val="a3"/>
        <w:jc w:val="center"/>
        <w:rPr>
          <w:rFonts w:eastAsiaTheme="minorHAnsi"/>
          <w:b w:val="0"/>
          <w:bCs/>
          <w:color w:val="000000"/>
          <w:szCs w:val="24"/>
          <w:lang w:eastAsia="en-US"/>
        </w:rPr>
      </w:pPr>
      <w:r w:rsidRPr="007D4B20">
        <w:rPr>
          <w:rFonts w:eastAsiaTheme="minorHAnsi"/>
          <w:b w:val="0"/>
          <w:bCs/>
          <w:color w:val="000000"/>
          <w:szCs w:val="24"/>
          <w:lang w:eastAsia="en-US"/>
        </w:rPr>
        <w:lastRenderedPageBreak/>
        <w:t>РАСХОДОВ БЮДЖЕТА САБАНЧЕЕВСКОГО СЕЛЬСКОГО ПОСЕЛЕНИЯ АТЯШЕВСКОГО МУНИЦИПАЛЬНОГО РАЙОНА РЕСПУБЛИКИ МОРДОВИЯ ЗА 1 КВАРТАЛ 2022 ГОДА</w:t>
      </w:r>
    </w:p>
    <w:p w:rsidR="007D4B20" w:rsidRDefault="007D4B20" w:rsidP="007D4B20">
      <w:pPr>
        <w:pStyle w:val="a3"/>
        <w:rPr>
          <w:b w:val="0"/>
          <w:szCs w:val="24"/>
        </w:rPr>
      </w:pPr>
    </w:p>
    <w:tbl>
      <w:tblPr>
        <w:tblW w:w="996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049"/>
        <w:gridCol w:w="554"/>
        <w:gridCol w:w="420"/>
        <w:gridCol w:w="454"/>
        <w:gridCol w:w="420"/>
        <w:gridCol w:w="420"/>
        <w:gridCol w:w="420"/>
        <w:gridCol w:w="840"/>
        <w:gridCol w:w="420"/>
        <w:gridCol w:w="1965"/>
      </w:tblGrid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2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Сумма (тыс. руб.)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 квартал 2022 года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606,7</w:t>
            </w:r>
          </w:p>
        </w:tc>
      </w:tr>
      <w:tr w:rsidR="007D4B20" w:rsidTr="007D4B20">
        <w:trPr>
          <w:trHeight w:val="62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 xml:space="preserve"> поселения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Атяшевского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606,7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364,3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54,9</w:t>
            </w:r>
          </w:p>
        </w:tc>
      </w:tr>
      <w:tr w:rsidR="007D4B20" w:rsidTr="007D4B20">
        <w:trPr>
          <w:trHeight w:val="75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 w:rsidP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на 2016-2024 годы"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54,9</w:t>
            </w:r>
          </w:p>
        </w:tc>
      </w:tr>
      <w:tr w:rsidR="007D4B20" w:rsidTr="007D4B20">
        <w:trPr>
          <w:trHeight w:val="75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Атяшевского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54,9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28,4</w:t>
            </w:r>
          </w:p>
        </w:tc>
      </w:tr>
      <w:tr w:rsidR="007D4B20" w:rsidTr="007D4B20">
        <w:trPr>
          <w:trHeight w:val="96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28,4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28,4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17,7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10,7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26,5</w:t>
            </w:r>
          </w:p>
        </w:tc>
      </w:tr>
      <w:tr w:rsidR="007D4B20" w:rsidTr="007D4B20">
        <w:trPr>
          <w:trHeight w:val="57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26,5</w:t>
            </w:r>
          </w:p>
        </w:tc>
      </w:tr>
      <w:tr w:rsidR="007D4B20" w:rsidTr="007D4B20">
        <w:trPr>
          <w:trHeight w:val="96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26,5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26,5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26,5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309,4</w:t>
            </w:r>
          </w:p>
        </w:tc>
      </w:tr>
      <w:tr w:rsidR="007D4B20" w:rsidTr="007D4B20">
        <w:trPr>
          <w:trHeight w:val="13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на 2016-2024 годы"</w:t>
            </w:r>
          </w:p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309,4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309,4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235,0</w:t>
            </w:r>
          </w:p>
        </w:tc>
      </w:tr>
      <w:tr w:rsidR="007D4B20" w:rsidTr="007D4B20">
        <w:trPr>
          <w:trHeight w:val="99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235,0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235,0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189,3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45,7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74,4</w:t>
            </w:r>
          </w:p>
        </w:tc>
      </w:tr>
      <w:tr w:rsidR="007D4B20" w:rsidTr="007D4B20">
        <w:trPr>
          <w:trHeight w:val="98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выплаты персоналу государственны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х(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70,3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70,3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56,4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энергетических ресурсов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247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13,9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4,1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Уплата налогов, сборов и иных платежей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850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4,1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2,5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Уплата прочих налогов, сборов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1,6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58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Субсидии 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96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53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44205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0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52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0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00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трансфертв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44500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44501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44501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Атяшевского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Резервные средства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Другие общегосударственные вопросы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6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41210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52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41210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41210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41210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на 2019-2023 годы"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экстремизму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ащита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42300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42300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42300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42300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74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134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11,1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3,4</w:t>
            </w:r>
          </w:p>
        </w:tc>
      </w:tr>
      <w:tr w:rsidR="007D4B20" w:rsidTr="007D4B20">
        <w:trPr>
          <w:trHeight w:val="52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Национальная безопасность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52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41180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80190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52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80190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80190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80190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3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9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42120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Дорожное хозяйство (дорожные фонды)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74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62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240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98,4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73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351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44107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44107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44107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44107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77,3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77,3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сельского поселения на 2020-2025 годы"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77,3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территории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,в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ключая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13,1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энергетических ресурсов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247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64,2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Озеленение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43020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Основное мероприятие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Ссодержание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мест захоронения"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43030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43030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43030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43030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территириий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городских округов и поселений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990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43040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Охрана окружающей среды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8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112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67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44106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Социальная политика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Пенсионное обеспечение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79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73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03000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44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  <w:tr w:rsidR="007D4B20" w:rsidTr="007D4B20">
        <w:trPr>
          <w:trHeight w:val="254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926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03010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4B20" w:rsidRDefault="007D4B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52,2</w:t>
            </w:r>
          </w:p>
        </w:tc>
      </w:tr>
    </w:tbl>
    <w:p w:rsidR="00A36989" w:rsidRDefault="00A36989"/>
    <w:p w:rsidR="00A147A7" w:rsidRDefault="00A147A7"/>
    <w:p w:rsidR="00A147A7" w:rsidRDefault="00A147A7"/>
    <w:p w:rsidR="00A147A7" w:rsidRDefault="00A147A7"/>
    <w:p w:rsidR="007D4B20" w:rsidRDefault="007D4B20" w:rsidP="007D4B20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Приложение   № 5                                                                                                                                                                           к постановлению администрации</w:t>
      </w:r>
    </w:p>
    <w:p w:rsidR="00A147A7" w:rsidRDefault="007D4B20" w:rsidP="00A147A7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</w:t>
      </w:r>
      <w:r w:rsidR="00A147A7">
        <w:rPr>
          <w:b w:val="0"/>
          <w:szCs w:val="24"/>
        </w:rPr>
        <w:t xml:space="preserve"> поселения</w:t>
      </w:r>
    </w:p>
    <w:p w:rsidR="00A147A7" w:rsidRDefault="00A147A7" w:rsidP="00A147A7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от 24.05.2022 г. № 37</w:t>
      </w:r>
    </w:p>
    <w:p w:rsidR="00A147A7" w:rsidRDefault="00A147A7" w:rsidP="00A147A7">
      <w:pPr>
        <w:pStyle w:val="a3"/>
        <w:rPr>
          <w:b w:val="0"/>
          <w:szCs w:val="24"/>
        </w:rPr>
      </w:pPr>
    </w:p>
    <w:p w:rsidR="00A147A7" w:rsidRDefault="00A147A7" w:rsidP="00A147A7">
      <w:pPr>
        <w:pStyle w:val="a3"/>
        <w:jc w:val="right"/>
        <w:rPr>
          <w:b w:val="0"/>
          <w:szCs w:val="24"/>
        </w:rPr>
      </w:pPr>
    </w:p>
    <w:p w:rsidR="007D4B20" w:rsidRDefault="00A147A7" w:rsidP="00A147A7">
      <w:pPr>
        <w:pStyle w:val="a3"/>
        <w:jc w:val="center"/>
        <w:rPr>
          <w:rFonts w:eastAsiaTheme="minorHAnsi"/>
          <w:bCs/>
          <w:color w:val="000000"/>
          <w:szCs w:val="24"/>
          <w:lang w:eastAsia="en-US"/>
        </w:rPr>
      </w:pPr>
      <w:r w:rsidRPr="00A147A7">
        <w:rPr>
          <w:rFonts w:eastAsiaTheme="minorHAnsi"/>
          <w:bCs/>
          <w:color w:val="000000"/>
          <w:szCs w:val="24"/>
          <w:lang w:eastAsia="en-US"/>
        </w:rPr>
        <w:t xml:space="preserve">Источники финансирования дефицита бюджета </w:t>
      </w:r>
      <w:proofErr w:type="spellStart"/>
      <w:r w:rsidRPr="00A147A7">
        <w:rPr>
          <w:rFonts w:eastAsiaTheme="minorHAnsi"/>
          <w:bCs/>
          <w:color w:val="000000"/>
          <w:szCs w:val="24"/>
          <w:lang w:eastAsia="en-US"/>
        </w:rPr>
        <w:t>Сабанчеевского</w:t>
      </w:r>
      <w:proofErr w:type="spellEnd"/>
      <w:r w:rsidRPr="00A147A7">
        <w:rPr>
          <w:rFonts w:eastAsiaTheme="minorHAnsi"/>
          <w:bCs/>
          <w:color w:val="000000"/>
          <w:szCs w:val="24"/>
          <w:lang w:eastAsia="en-US"/>
        </w:rPr>
        <w:t xml:space="preserve"> сельского поселения за 1</w:t>
      </w:r>
      <w:r>
        <w:rPr>
          <w:rFonts w:eastAsiaTheme="minorHAnsi"/>
          <w:bCs/>
          <w:color w:val="000000"/>
          <w:szCs w:val="24"/>
          <w:lang w:eastAsia="en-US"/>
        </w:rPr>
        <w:t xml:space="preserve"> </w:t>
      </w:r>
      <w:r w:rsidRPr="00A147A7">
        <w:rPr>
          <w:rFonts w:eastAsiaTheme="minorHAnsi"/>
          <w:bCs/>
          <w:color w:val="000000"/>
          <w:szCs w:val="24"/>
          <w:lang w:eastAsia="en-US"/>
        </w:rPr>
        <w:t xml:space="preserve">квартал 2022 года по кодам </w:t>
      </w:r>
      <w:proofErr w:type="gramStart"/>
      <w:r w:rsidRPr="00A147A7">
        <w:rPr>
          <w:rFonts w:eastAsiaTheme="minorHAnsi"/>
          <w:bCs/>
          <w:color w:val="000000"/>
          <w:szCs w:val="24"/>
          <w:lang w:eastAsia="en-US"/>
        </w:rPr>
        <w:t>классификации источников финансирования дефицитов бюджетов</w:t>
      </w:r>
      <w:proofErr w:type="gramEnd"/>
    </w:p>
    <w:p w:rsidR="00A147A7" w:rsidRPr="00A147A7" w:rsidRDefault="00A147A7" w:rsidP="00A147A7">
      <w:pPr>
        <w:pStyle w:val="a3"/>
        <w:jc w:val="center"/>
      </w:pPr>
    </w:p>
    <w:tbl>
      <w:tblPr>
        <w:tblW w:w="94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3192"/>
        <w:gridCol w:w="1428"/>
      </w:tblGrid>
      <w:tr w:rsidR="00A147A7" w:rsidTr="00A147A7">
        <w:trPr>
          <w:trHeight w:val="612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</w:p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</w:tr>
      <w:tr w:rsidR="00A147A7" w:rsidTr="00A147A7">
        <w:trPr>
          <w:trHeight w:val="629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-669,3</w:t>
            </w: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внутреннего финансирования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147A7" w:rsidTr="00A147A7">
        <w:trPr>
          <w:trHeight w:val="629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000 0103000000 0000 000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147A7" w:rsidTr="00A147A7">
        <w:trPr>
          <w:trHeight w:val="629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000 0106000000 0000 000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-669,3</w:t>
            </w: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Увеличение остатков средств бюджетов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000 0100000000 0000 500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A147A7" w:rsidTr="00A147A7">
        <w:trPr>
          <w:trHeight w:val="314"/>
        </w:trPr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000 0100000000 0000 600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7A7" w:rsidRDefault="00A147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</w:tbl>
    <w:p w:rsidR="007D4B20" w:rsidRDefault="007D4B20"/>
    <w:p w:rsidR="003C5456" w:rsidRDefault="003C5456"/>
    <w:p w:rsidR="007D4B20" w:rsidRDefault="007D4B20"/>
    <w:p w:rsidR="00A147A7" w:rsidRDefault="00A147A7" w:rsidP="00A147A7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Приложение   № 6                                                                                                                                                                           к постановлению администрации</w:t>
      </w:r>
    </w:p>
    <w:p w:rsidR="00A147A7" w:rsidRDefault="00A147A7" w:rsidP="00A147A7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 поселения</w:t>
      </w:r>
    </w:p>
    <w:p w:rsidR="00A147A7" w:rsidRDefault="00A147A7" w:rsidP="00A147A7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от 24.05.2022 г. № 37</w:t>
      </w:r>
    </w:p>
    <w:p w:rsidR="00C25BC3" w:rsidRDefault="00C25BC3" w:rsidP="00A147A7">
      <w:pPr>
        <w:pStyle w:val="a3"/>
        <w:jc w:val="right"/>
        <w:rPr>
          <w:b w:val="0"/>
          <w:szCs w:val="24"/>
        </w:rPr>
      </w:pPr>
    </w:p>
    <w:p w:rsidR="007D4B20" w:rsidRDefault="003C5456" w:rsidP="00C25BC3">
      <w:pPr>
        <w:jc w:val="center"/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Источники финансирования дефицита бюджета </w:t>
      </w:r>
      <w:proofErr w:type="spellStart"/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Сабанчеевского</w:t>
      </w:r>
      <w:proofErr w:type="spellEnd"/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сельского поселения за 1 квартал 2022 года по кодам групп, подгрупп, статей, видов </w:t>
      </w:r>
      <w:proofErr w:type="gramStart"/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источников финансирования дефицитов бюджетов классификации операций сектора государственного</w:t>
      </w:r>
      <w:proofErr w:type="gramEnd"/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управления, относящихся к источникам финансирования дефицитов бюджетов</w:t>
      </w:r>
    </w:p>
    <w:tbl>
      <w:tblPr>
        <w:tblW w:w="945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208"/>
        <w:gridCol w:w="2990"/>
        <w:gridCol w:w="1260"/>
      </w:tblGrid>
      <w:tr w:rsidR="003C5456" w:rsidTr="00C25BC3">
        <w:trPr>
          <w:trHeight w:val="1255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</w:p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Бюджеты сельских поселений (план)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-669,3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источники внутреннего финансирования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C5456" w:rsidTr="00C25BC3">
        <w:trPr>
          <w:trHeight w:val="941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000 0103000000 0000 000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255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000 0103010000 0000 000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570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000 0103010000 0000 800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570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000 0103010005 0000 810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000 0106000000 0000 000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941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000 0106050000 0000 000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941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000 0106050000 0000 600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941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000 0106050100 0000 600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255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000 0106050105 0000 640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570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000 0106050200 0000 600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1570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000 0106050205 0000 640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источники внешнего финансирования 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 них: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000 0105000000 0000 000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-669,3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000 0100000000 0000 500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остатков средств, всего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000 0105020000 0000 500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000 0105020100 0000 510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000 0105020105 0000 510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-1 276,0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000 0100000000 0000 600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  <w:tr w:rsidR="003C5456" w:rsidTr="00C25BC3">
        <w:trPr>
          <w:trHeight w:val="314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остатков средств, всего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000 0105020000 0000 600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000 0105020100 0000 610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  <w:tr w:rsidR="003C5456" w:rsidTr="00C25BC3">
        <w:trPr>
          <w:trHeight w:val="629"/>
        </w:trPr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000 0105020105 0000 610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456" w:rsidRDefault="003C54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606,7</w:t>
            </w:r>
          </w:p>
        </w:tc>
      </w:tr>
    </w:tbl>
    <w:p w:rsidR="007D4B20" w:rsidRDefault="007D4B20"/>
    <w:p w:rsidR="00C25BC3" w:rsidRDefault="00C25BC3" w:rsidP="00C25BC3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lastRenderedPageBreak/>
        <w:t>Приложение   № 7                                                                                                                                                                           к постановлению администрации</w:t>
      </w:r>
    </w:p>
    <w:p w:rsidR="00C25BC3" w:rsidRDefault="00C25BC3" w:rsidP="00C25BC3">
      <w:pPr>
        <w:pStyle w:val="a3"/>
        <w:jc w:val="right"/>
        <w:rPr>
          <w:b w:val="0"/>
          <w:szCs w:val="24"/>
        </w:rPr>
      </w:pPr>
      <w:proofErr w:type="spellStart"/>
      <w:r>
        <w:rPr>
          <w:b w:val="0"/>
          <w:szCs w:val="24"/>
        </w:rPr>
        <w:t>Сабанчеевского</w:t>
      </w:r>
      <w:proofErr w:type="spellEnd"/>
      <w:r>
        <w:rPr>
          <w:b w:val="0"/>
          <w:szCs w:val="24"/>
        </w:rPr>
        <w:t xml:space="preserve"> сельского  поселения</w:t>
      </w:r>
    </w:p>
    <w:p w:rsidR="003E7C9D" w:rsidRPr="00C25BC3" w:rsidRDefault="00C25BC3" w:rsidP="00C25BC3">
      <w:pPr>
        <w:pStyle w:val="a3"/>
        <w:jc w:val="right"/>
        <w:rPr>
          <w:b w:val="0"/>
          <w:szCs w:val="24"/>
        </w:rPr>
      </w:pPr>
      <w:r>
        <w:rPr>
          <w:b w:val="0"/>
          <w:szCs w:val="24"/>
        </w:rPr>
        <w:t>от 24.05.2022 г. № 37</w:t>
      </w:r>
    </w:p>
    <w:tbl>
      <w:tblPr>
        <w:tblW w:w="9214" w:type="dxa"/>
        <w:tblInd w:w="108" w:type="dxa"/>
        <w:tblLook w:val="04A0"/>
      </w:tblPr>
      <w:tblGrid>
        <w:gridCol w:w="3980"/>
        <w:gridCol w:w="2200"/>
        <w:gridCol w:w="3034"/>
      </w:tblGrid>
      <w:tr w:rsidR="003E7C9D" w:rsidTr="002C11D8">
        <w:trPr>
          <w:trHeight w:val="276"/>
        </w:trPr>
        <w:tc>
          <w:tcPr>
            <w:tcW w:w="9214" w:type="dxa"/>
            <w:gridSpan w:val="3"/>
            <w:vMerge w:val="restart"/>
            <w:vAlign w:val="bottom"/>
            <w:hideMark/>
          </w:tcPr>
          <w:p w:rsidR="003E7C9D" w:rsidRPr="00C25BC3" w:rsidRDefault="003E7C9D" w:rsidP="00C25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Данные о численности муниципальных служащих </w:t>
            </w:r>
            <w:proofErr w:type="spellStart"/>
            <w:r w:rsidRPr="00C25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Сабанчеевского</w:t>
            </w:r>
            <w:proofErr w:type="spellEnd"/>
            <w:r w:rsidRPr="00C25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сельского поселения о  расходах на оплату труда за 1 квартал 2022 года</w:t>
            </w:r>
          </w:p>
        </w:tc>
      </w:tr>
      <w:tr w:rsidR="003E7C9D" w:rsidTr="002C11D8">
        <w:trPr>
          <w:trHeight w:val="276"/>
        </w:trPr>
        <w:tc>
          <w:tcPr>
            <w:tcW w:w="9214" w:type="dxa"/>
            <w:gridSpan w:val="3"/>
            <w:vMerge/>
            <w:vAlign w:val="center"/>
            <w:hideMark/>
          </w:tcPr>
          <w:p w:rsidR="003E7C9D" w:rsidRDefault="003E7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C9D" w:rsidTr="002C11D8">
        <w:trPr>
          <w:trHeight w:val="276"/>
        </w:trPr>
        <w:tc>
          <w:tcPr>
            <w:tcW w:w="9214" w:type="dxa"/>
            <w:gridSpan w:val="3"/>
            <w:vMerge/>
            <w:vAlign w:val="center"/>
            <w:hideMark/>
          </w:tcPr>
          <w:p w:rsidR="003E7C9D" w:rsidRDefault="003E7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C9D" w:rsidTr="002C11D8">
        <w:trPr>
          <w:trHeight w:val="276"/>
        </w:trPr>
        <w:tc>
          <w:tcPr>
            <w:tcW w:w="9214" w:type="dxa"/>
            <w:gridSpan w:val="3"/>
            <w:vMerge/>
            <w:vAlign w:val="center"/>
            <w:hideMark/>
          </w:tcPr>
          <w:p w:rsidR="003E7C9D" w:rsidRDefault="003E7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C9D" w:rsidTr="002C11D8">
        <w:trPr>
          <w:trHeight w:val="315"/>
        </w:trPr>
        <w:tc>
          <w:tcPr>
            <w:tcW w:w="3980" w:type="dxa"/>
            <w:noWrap/>
            <w:vAlign w:val="bottom"/>
            <w:hideMark/>
          </w:tcPr>
          <w:p w:rsidR="003E7C9D" w:rsidRDefault="003E7C9D">
            <w:pPr>
              <w:spacing w:after="0"/>
            </w:pPr>
          </w:p>
        </w:tc>
        <w:tc>
          <w:tcPr>
            <w:tcW w:w="2200" w:type="dxa"/>
            <w:noWrap/>
            <w:vAlign w:val="bottom"/>
            <w:hideMark/>
          </w:tcPr>
          <w:p w:rsidR="003E7C9D" w:rsidRDefault="003E7C9D">
            <w:pPr>
              <w:spacing w:after="0"/>
            </w:pPr>
          </w:p>
        </w:tc>
        <w:tc>
          <w:tcPr>
            <w:tcW w:w="3034" w:type="dxa"/>
            <w:noWrap/>
            <w:vAlign w:val="bottom"/>
            <w:hideMark/>
          </w:tcPr>
          <w:p w:rsidR="003E7C9D" w:rsidRDefault="003E7C9D">
            <w:pPr>
              <w:spacing w:after="0"/>
            </w:pPr>
          </w:p>
        </w:tc>
      </w:tr>
      <w:tr w:rsidR="003E7C9D" w:rsidTr="002C11D8">
        <w:trPr>
          <w:trHeight w:val="63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получателей бюджетных средств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3E7C9D" w:rsidTr="002C11D8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C9D" w:rsidRDefault="003E7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C9D" w:rsidRDefault="00D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237,2</w:t>
            </w:r>
          </w:p>
        </w:tc>
      </w:tr>
      <w:tr w:rsidR="003E7C9D" w:rsidTr="002C11D8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C9D" w:rsidRDefault="003E7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C9D" w:rsidRDefault="003E7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E0A73" w:rsidRPr="003E7C9D" w:rsidRDefault="00FE0A73" w:rsidP="003E7C9D"/>
    <w:sectPr w:rsidR="00FE0A73" w:rsidRPr="003E7C9D" w:rsidSect="00181423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FE0A73"/>
    <w:rsid w:val="000569F9"/>
    <w:rsid w:val="00181423"/>
    <w:rsid w:val="001D1CBB"/>
    <w:rsid w:val="001E4D50"/>
    <w:rsid w:val="00220FB3"/>
    <w:rsid w:val="00271D18"/>
    <w:rsid w:val="00293273"/>
    <w:rsid w:val="002C11D8"/>
    <w:rsid w:val="00321C54"/>
    <w:rsid w:val="003C5456"/>
    <w:rsid w:val="003E44EC"/>
    <w:rsid w:val="003E7C9D"/>
    <w:rsid w:val="003F4865"/>
    <w:rsid w:val="004066C7"/>
    <w:rsid w:val="005D1528"/>
    <w:rsid w:val="00605093"/>
    <w:rsid w:val="006265E9"/>
    <w:rsid w:val="00653EA1"/>
    <w:rsid w:val="006B6B72"/>
    <w:rsid w:val="0070344F"/>
    <w:rsid w:val="007D4B20"/>
    <w:rsid w:val="00832723"/>
    <w:rsid w:val="0084367B"/>
    <w:rsid w:val="008B1972"/>
    <w:rsid w:val="008C311D"/>
    <w:rsid w:val="00990DD4"/>
    <w:rsid w:val="00A147A7"/>
    <w:rsid w:val="00A36989"/>
    <w:rsid w:val="00A50E31"/>
    <w:rsid w:val="00B32079"/>
    <w:rsid w:val="00B659E9"/>
    <w:rsid w:val="00BC23C4"/>
    <w:rsid w:val="00C25BC3"/>
    <w:rsid w:val="00CA67D4"/>
    <w:rsid w:val="00D31551"/>
    <w:rsid w:val="00D8191F"/>
    <w:rsid w:val="00DC4248"/>
    <w:rsid w:val="00E20187"/>
    <w:rsid w:val="00F10E9A"/>
    <w:rsid w:val="00F32893"/>
    <w:rsid w:val="00F71CAD"/>
    <w:rsid w:val="00FE0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4E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E44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44E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3E44EC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rsid w:val="003E44EC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92464-86A4-4101-B709-0BC7734C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6029</Words>
  <Characters>34366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2022-05-27T14:03:00Z</dcterms:created>
  <dcterms:modified xsi:type="dcterms:W3CDTF">2022-05-30T12:20:00Z</dcterms:modified>
</cp:coreProperties>
</file>