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F8" w:rsidRDefault="00F85AC9">
      <w:pPr>
        <w:rPr>
          <w:lang w:val="ru-RU"/>
        </w:rPr>
      </w:pPr>
      <w:r>
        <w:rPr>
          <w:lang w:val="ru-RU"/>
        </w:rPr>
        <w:t>Ссылка для перехода на е</w:t>
      </w:r>
      <w:r w:rsidRPr="00F85AC9">
        <w:rPr>
          <w:lang w:val="ru-RU"/>
        </w:rPr>
        <w:t>диный портал государственных и муниципальных услуг для подачи жалобы</w:t>
      </w:r>
      <w:r>
        <w:rPr>
          <w:lang w:val="ru-RU"/>
        </w:rPr>
        <w:t>:</w:t>
      </w:r>
    </w:p>
    <w:p w:rsidR="00F85AC9" w:rsidRDefault="00F85AC9">
      <w:hyperlink r:id="rId4" w:history="1">
        <w:r w:rsidRPr="00BE0E64">
          <w:rPr>
            <w:rStyle w:val="a3"/>
          </w:rPr>
          <w:t>https://knd.gosuslugi.ru/</w:t>
        </w:r>
      </w:hyperlink>
    </w:p>
    <w:p w:rsidR="00F85AC9" w:rsidRDefault="00F85AC9">
      <w:pPr>
        <w:rPr>
          <w:lang w:val="ru-RU"/>
        </w:rPr>
      </w:pPr>
      <w:r>
        <w:rPr>
          <w:lang w:val="ru-RU"/>
        </w:rPr>
        <w:t>Сообщаем о том, что подконтрольное лицо может подать жалобу на проверяющих лиц через электронную почту Минэкономразвития России:</w:t>
      </w:r>
    </w:p>
    <w:p w:rsidR="00F85AC9" w:rsidRPr="00F85AC9" w:rsidRDefault="00F85AC9">
      <w:r>
        <w:t>proverki.net@economy.gov.ru</w:t>
      </w:r>
      <w:bookmarkStart w:id="0" w:name="_GoBack"/>
      <w:bookmarkEnd w:id="0"/>
    </w:p>
    <w:sectPr w:rsidR="00F85AC9" w:rsidRPr="00F85A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02"/>
    <w:rsid w:val="003160F8"/>
    <w:rsid w:val="00443802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07217-1370-4A16-BE97-22F45529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5A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nd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272</Characters>
  <Application>Microsoft Office Word</Application>
  <DocSecurity>0</DocSecurity>
  <Lines>2</Lines>
  <Paragraphs>1</Paragraphs>
  <ScaleCrop>false</ScaleCrop>
  <Company>Microsoft</Company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2022-06-17T08:49:00Z</dcterms:created>
  <dcterms:modified xsi:type="dcterms:W3CDTF">2022-06-17T08:55:00Z</dcterms:modified>
</cp:coreProperties>
</file>