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95BB9" w14:textId="2EC0A844" w:rsidR="0097035F" w:rsidRDefault="0097035F" w:rsidP="0097035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7035F">
        <w:rPr>
          <w:rFonts w:ascii="Times New Roman" w:hAnsi="Times New Roman" w:cs="Times New Roman"/>
          <w:b/>
          <w:bCs/>
          <w:sz w:val="28"/>
          <w:szCs w:val="28"/>
        </w:rPr>
        <w:t>«Осторожно! Борщевик!».</w:t>
      </w:r>
    </w:p>
    <w:p w14:paraId="10F18EA7" w14:textId="4E0F1A86" w:rsidR="00F562EB" w:rsidRPr="00DE4588" w:rsidRDefault="005939C1" w:rsidP="005939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588">
        <w:rPr>
          <w:rFonts w:ascii="Times New Roman" w:hAnsi="Times New Roman" w:cs="Times New Roman"/>
          <w:sz w:val="28"/>
          <w:szCs w:val="28"/>
        </w:rPr>
        <w:t xml:space="preserve">В Республике Мордовия, как и во многих регионах России неконтролируемо произрастает борщевик Сосновского — ядовитое растение, способное нанести вред как сельскому хозяйству, так и здоровью человека. По некоторым подсчётам, в настоящее время заросли борщевика занимают до 15% природных ландшафтов европейской части страны. </w:t>
      </w:r>
    </w:p>
    <w:p w14:paraId="5DB9AA6B" w14:textId="1ED58293" w:rsidR="00F562EB" w:rsidRPr="00DE4588" w:rsidRDefault="005939C1" w:rsidP="005939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588">
        <w:rPr>
          <w:rFonts w:ascii="Times New Roman" w:hAnsi="Times New Roman" w:cs="Times New Roman"/>
          <w:sz w:val="28"/>
          <w:szCs w:val="28"/>
        </w:rPr>
        <w:t xml:space="preserve">Еще в советское время ученые, исследовавшие </w:t>
      </w:r>
      <w:r w:rsidR="00644339">
        <w:rPr>
          <w:rFonts w:ascii="Times New Roman" w:hAnsi="Times New Roman" w:cs="Times New Roman"/>
          <w:sz w:val="28"/>
          <w:szCs w:val="28"/>
        </w:rPr>
        <w:t xml:space="preserve">растение </w:t>
      </w:r>
      <w:r w:rsidRPr="00DE4588">
        <w:rPr>
          <w:rFonts w:ascii="Times New Roman" w:hAnsi="Times New Roman" w:cs="Times New Roman"/>
          <w:sz w:val="28"/>
          <w:szCs w:val="28"/>
        </w:rPr>
        <w:t>пришли к выводу, что оно обладает морозостойкостью, неприхотливостью и огромной урожайностью. Специалисты надеялись, что крупное — до 3 метров высотой, калорийное и сочное растение станет отличным кормом скоту, а значит, поможет восстановить сельское хозяйство после Великой Отечественной войны. Вплоть до 1970-х годов борщевик Сосновского массово сеяли и возделывали. Однако оказалось, что растение таит в себе множество опасностей. Во-первых, борщевик начал дичать и неконтролируемо распространяться в соседние экосистемы, вытесняя другие растения, встречающиеся на его пути. Во-вторых, молоко коров, которых кормили борщевиком, имело неприятный привкус, а потомство животных, питавшихся растением, рождалось с генными мутациями. Наконец, растение провоцировало сильнейшие ожоги на коже человека.</w:t>
      </w:r>
    </w:p>
    <w:p w14:paraId="386A3405" w14:textId="39752282" w:rsidR="00292BAC" w:rsidRPr="00DE4588" w:rsidRDefault="005939C1" w:rsidP="005939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588">
        <w:rPr>
          <w:rFonts w:ascii="Times New Roman" w:hAnsi="Times New Roman" w:cs="Times New Roman"/>
          <w:sz w:val="28"/>
          <w:szCs w:val="28"/>
        </w:rPr>
        <w:t xml:space="preserve">   </w:t>
      </w:r>
      <w:r w:rsidR="00F562EB" w:rsidRPr="00DE4588">
        <w:rPr>
          <w:rFonts w:ascii="Times New Roman" w:hAnsi="Times New Roman" w:cs="Times New Roman"/>
          <w:sz w:val="28"/>
          <w:szCs w:val="28"/>
        </w:rPr>
        <w:t xml:space="preserve">Особая опасность заключается в том, что прикосновение к растению может не вызывать неприятные ощущения сразу. Однако спустя некоторое время, особенно на ярком летнем солнце, на коже появится сильнейший ожог — крайне болезненный и с трудом поддающийся лечению. </w:t>
      </w:r>
    </w:p>
    <w:p w14:paraId="48E84184" w14:textId="3EC43C51" w:rsidR="002A5A70" w:rsidRDefault="004513F5" w:rsidP="005939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588">
        <w:rPr>
          <w:rFonts w:ascii="Times New Roman" w:hAnsi="Times New Roman" w:cs="Times New Roman"/>
          <w:sz w:val="28"/>
          <w:szCs w:val="28"/>
        </w:rPr>
        <w:t xml:space="preserve">С целью недопущения неконтролируемого разрастания борщевика Сосновского на территории района в период </w:t>
      </w:r>
      <w:r w:rsidRPr="0097035F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="0097035F" w:rsidRPr="0097035F">
        <w:rPr>
          <w:rFonts w:ascii="Times New Roman" w:hAnsi="Times New Roman" w:cs="Times New Roman"/>
          <w:b/>
          <w:bCs/>
          <w:sz w:val="28"/>
          <w:szCs w:val="28"/>
        </w:rPr>
        <w:t>29 июня по 29 июля 2022 года</w:t>
      </w:r>
      <w:r w:rsidR="0097035F">
        <w:rPr>
          <w:rFonts w:ascii="Times New Roman" w:hAnsi="Times New Roman" w:cs="Times New Roman"/>
          <w:sz w:val="28"/>
          <w:szCs w:val="28"/>
        </w:rPr>
        <w:t xml:space="preserve"> </w:t>
      </w:r>
      <w:r w:rsidRPr="00DE4588">
        <w:rPr>
          <w:rFonts w:ascii="Times New Roman" w:hAnsi="Times New Roman" w:cs="Times New Roman"/>
          <w:sz w:val="28"/>
          <w:szCs w:val="28"/>
        </w:rPr>
        <w:t xml:space="preserve">административной комиссией Атяшеского района совместно с главами поселений района проводится </w:t>
      </w:r>
      <w:r w:rsidR="0097035F">
        <w:rPr>
          <w:rFonts w:ascii="Times New Roman" w:hAnsi="Times New Roman" w:cs="Times New Roman"/>
          <w:sz w:val="28"/>
          <w:szCs w:val="28"/>
        </w:rPr>
        <w:t xml:space="preserve">месячник </w:t>
      </w:r>
      <w:r w:rsidRPr="0097035F">
        <w:rPr>
          <w:rFonts w:ascii="Times New Roman" w:hAnsi="Times New Roman" w:cs="Times New Roman"/>
          <w:b/>
          <w:bCs/>
          <w:sz w:val="28"/>
          <w:szCs w:val="28"/>
        </w:rPr>
        <w:t>«Осторожно</w:t>
      </w:r>
      <w:r w:rsidR="0097035F" w:rsidRPr="0097035F">
        <w:rPr>
          <w:rFonts w:ascii="Times New Roman" w:hAnsi="Times New Roman" w:cs="Times New Roman"/>
          <w:b/>
          <w:bCs/>
          <w:sz w:val="28"/>
          <w:szCs w:val="28"/>
        </w:rPr>
        <w:t xml:space="preserve">! </w:t>
      </w:r>
      <w:r w:rsidRPr="0097035F">
        <w:rPr>
          <w:rFonts w:ascii="Times New Roman" w:hAnsi="Times New Roman" w:cs="Times New Roman"/>
          <w:b/>
          <w:bCs/>
          <w:sz w:val="28"/>
          <w:szCs w:val="28"/>
        </w:rPr>
        <w:t>Борщевик</w:t>
      </w:r>
      <w:r w:rsidR="0097035F" w:rsidRPr="0097035F">
        <w:rPr>
          <w:rFonts w:ascii="Times New Roman" w:hAnsi="Times New Roman" w:cs="Times New Roman"/>
          <w:b/>
          <w:bCs/>
          <w:sz w:val="28"/>
          <w:szCs w:val="28"/>
        </w:rPr>
        <w:t>!</w:t>
      </w:r>
      <w:r w:rsidRPr="0097035F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Pr="00DE4588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4474DE">
        <w:rPr>
          <w:rFonts w:ascii="Times New Roman" w:hAnsi="Times New Roman" w:cs="Times New Roman"/>
          <w:sz w:val="28"/>
          <w:szCs w:val="28"/>
        </w:rPr>
        <w:t>месячника</w:t>
      </w:r>
      <w:r w:rsidRPr="00DE4588">
        <w:rPr>
          <w:rFonts w:ascii="Times New Roman" w:hAnsi="Times New Roman" w:cs="Times New Roman"/>
          <w:sz w:val="28"/>
          <w:szCs w:val="28"/>
        </w:rPr>
        <w:t xml:space="preserve"> будет проведена работа по выявлению очагов произрастания растения и определению собственников и иных законных владельцев земельных участков. </w:t>
      </w:r>
      <w:r w:rsidR="00C3464A" w:rsidRPr="00DE4588">
        <w:rPr>
          <w:rFonts w:ascii="Times New Roman" w:hAnsi="Times New Roman" w:cs="Times New Roman"/>
          <w:sz w:val="28"/>
          <w:szCs w:val="28"/>
        </w:rPr>
        <w:t>В дальнейшем собственники земельных участков, которые допустили</w:t>
      </w:r>
      <w:r w:rsidR="002A5A70">
        <w:rPr>
          <w:rFonts w:ascii="Times New Roman" w:hAnsi="Times New Roman" w:cs="Times New Roman"/>
          <w:sz w:val="28"/>
          <w:szCs w:val="28"/>
        </w:rPr>
        <w:t xml:space="preserve"> непринятие мер по удалению борщевика</w:t>
      </w:r>
      <w:r w:rsidR="00C3464A" w:rsidRPr="00DE4588">
        <w:rPr>
          <w:rFonts w:ascii="Times New Roman" w:hAnsi="Times New Roman" w:cs="Times New Roman"/>
          <w:sz w:val="28"/>
          <w:szCs w:val="28"/>
        </w:rPr>
        <w:t xml:space="preserve"> </w:t>
      </w:r>
      <w:r w:rsidR="002A5A70">
        <w:rPr>
          <w:rFonts w:ascii="Times New Roman" w:hAnsi="Times New Roman" w:cs="Times New Roman"/>
          <w:sz w:val="28"/>
          <w:szCs w:val="28"/>
        </w:rPr>
        <w:t>б</w:t>
      </w:r>
      <w:r w:rsidR="00C3464A" w:rsidRPr="00DE4588">
        <w:rPr>
          <w:rFonts w:ascii="Times New Roman" w:hAnsi="Times New Roman" w:cs="Times New Roman"/>
          <w:sz w:val="28"/>
          <w:szCs w:val="28"/>
        </w:rPr>
        <w:t xml:space="preserve">удут привлекаться к административной ответственности. </w:t>
      </w:r>
    </w:p>
    <w:p w14:paraId="181CEE18" w14:textId="5B90465D" w:rsidR="004513F5" w:rsidRPr="00DE4588" w:rsidRDefault="00C3464A" w:rsidP="005939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588">
        <w:rPr>
          <w:rFonts w:ascii="Times New Roman" w:hAnsi="Times New Roman" w:cs="Times New Roman"/>
          <w:sz w:val="28"/>
          <w:szCs w:val="28"/>
        </w:rPr>
        <w:t>Согласн</w:t>
      </w:r>
      <w:r w:rsidR="002A5A70">
        <w:rPr>
          <w:rFonts w:ascii="Times New Roman" w:hAnsi="Times New Roman" w:cs="Times New Roman"/>
          <w:sz w:val="28"/>
          <w:szCs w:val="28"/>
        </w:rPr>
        <w:t xml:space="preserve">о </w:t>
      </w:r>
      <w:r w:rsidR="002A5A70" w:rsidRPr="002A5A70">
        <w:rPr>
          <w:rFonts w:ascii="Times New Roman" w:hAnsi="Times New Roman" w:cs="Times New Roman"/>
          <w:sz w:val="28"/>
          <w:szCs w:val="28"/>
        </w:rPr>
        <w:t xml:space="preserve">п.15 ст.9 Закона Республики Мордовия от 15 июня 2015 г. N 38-З "Об административной ответственности на территории Республики Мордовия",  непринятие собственником или иным законным владельцем земельного участка, расположенного в границах населенного пункта, 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мер по удалению борщевика Сосновского, </w:t>
      </w:r>
      <w:r w:rsidR="002A5A70" w:rsidRPr="002A5A70">
        <w:rPr>
          <w:rFonts w:ascii="Times New Roman" w:hAnsi="Times New Roman" w:cs="Times New Roman"/>
          <w:sz w:val="28"/>
          <w:szCs w:val="28"/>
        </w:rPr>
        <w:lastRenderedPageBreak/>
        <w:t>влечет предупреждение или наложение административного штрафа на граждан в размере от трехсот до одной тысячи рублей; на должностных лиц - от двух тысяч до трех тысяч рублей; на юридических лиц - от четырех тысяч до шести тысяч рублей.</w:t>
      </w:r>
    </w:p>
    <w:p w14:paraId="70C327D3" w14:textId="1C7D907E" w:rsidR="005939C1" w:rsidRPr="00DE4588" w:rsidRDefault="00F562EB" w:rsidP="005939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4588">
        <w:rPr>
          <w:rFonts w:ascii="Times New Roman" w:hAnsi="Times New Roman" w:cs="Times New Roman"/>
          <w:sz w:val="28"/>
          <w:szCs w:val="28"/>
        </w:rPr>
        <w:t>Обязательно помните, что проведение мероприятий по уничтожению борщевика нужно проводить в спецодежде, использовать защитные очки и перчатки. Опасно использовать для кошения мотокосы. В результате мотокошения трава и сок летят во все стороны и попадают на одежду и участки тела, которые остались незащищёнными.</w:t>
      </w:r>
    </w:p>
    <w:p w14:paraId="5DD9CE6B" w14:textId="77777777" w:rsidR="005939C1" w:rsidRDefault="005939C1" w:rsidP="005939C1">
      <w:pPr>
        <w:jc w:val="both"/>
      </w:pPr>
    </w:p>
    <w:sectPr w:rsidR="00593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F96"/>
    <w:rsid w:val="00215A66"/>
    <w:rsid w:val="00292BAC"/>
    <w:rsid w:val="002A5A70"/>
    <w:rsid w:val="004474DE"/>
    <w:rsid w:val="004513F5"/>
    <w:rsid w:val="005939C1"/>
    <w:rsid w:val="00596F96"/>
    <w:rsid w:val="00644339"/>
    <w:rsid w:val="008265E4"/>
    <w:rsid w:val="0085796C"/>
    <w:rsid w:val="0097035F"/>
    <w:rsid w:val="00C3464A"/>
    <w:rsid w:val="00DE4588"/>
    <w:rsid w:val="00F5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39752"/>
  <w15:chartTrackingRefBased/>
  <w15:docId w15:val="{F6EC14A9-598A-4920-BBE4-4D6DE1616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Екатерина Сабайкина</cp:lastModifiedBy>
  <cp:revision>4</cp:revision>
  <cp:lastPrinted>2022-07-01T11:06:00Z</cp:lastPrinted>
  <dcterms:created xsi:type="dcterms:W3CDTF">2022-07-01T11:06:00Z</dcterms:created>
  <dcterms:modified xsi:type="dcterms:W3CDTF">2022-07-01T12:09:00Z</dcterms:modified>
</cp:coreProperties>
</file>