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EAE" w:rsidRPr="005F44C1" w:rsidRDefault="00E5475E" w:rsidP="005F44C1">
      <w:pPr>
        <w:shd w:val="clear" w:color="auto" w:fill="FFFFFF"/>
        <w:spacing w:after="0" w:line="240" w:lineRule="auto"/>
        <w:jc w:val="right"/>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                          </w:t>
      </w:r>
      <w:r w:rsidR="008B0EAE" w:rsidRPr="005F44C1">
        <w:rPr>
          <w:rFonts w:ascii="Times New Roman" w:eastAsia="Times New Roman" w:hAnsi="Times New Roman" w:cs="Times New Roman"/>
          <w:b/>
          <w:bCs/>
          <w:color w:val="212121"/>
          <w:sz w:val="24"/>
          <w:szCs w:val="24"/>
          <w:lang w:eastAsia="ru-RU"/>
        </w:rPr>
        <w:t xml:space="preserve">                   </w:t>
      </w:r>
      <w:r w:rsidRPr="005F44C1">
        <w:rPr>
          <w:rFonts w:ascii="Times New Roman" w:eastAsia="Times New Roman" w:hAnsi="Times New Roman" w:cs="Times New Roman"/>
          <w:b/>
          <w:bCs/>
          <w:color w:val="212121"/>
          <w:sz w:val="24"/>
          <w:szCs w:val="24"/>
          <w:lang w:eastAsia="ru-RU"/>
        </w:rPr>
        <w:t xml:space="preserve">                                     </w:t>
      </w:r>
    </w:p>
    <w:p w:rsid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Администрация Аловского сельского поселения </w:t>
      </w:r>
    </w:p>
    <w:p w:rsidR="00361800" w:rsidRP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Атяшевского муниципального района Республики Мордовия </w:t>
      </w:r>
    </w:p>
    <w:p w:rsidR="005F44C1" w:rsidRP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p>
    <w:p w:rsidR="005F44C1" w:rsidRPr="005F44C1" w:rsidRDefault="005F44C1"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ПОСТАНОВЛЕНИЕ</w:t>
      </w:r>
    </w:p>
    <w:p w:rsidR="005F44C1" w:rsidRPr="005F44C1" w:rsidRDefault="005F44C1"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p>
    <w:p w:rsidR="00361800" w:rsidRPr="005F44C1" w:rsidRDefault="00361800"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8B0EAE" w:rsidP="008B0EAE">
      <w:pPr>
        <w:shd w:val="clear" w:color="auto" w:fill="FFFFFF"/>
        <w:spacing w:after="0" w:line="240" w:lineRule="auto"/>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w:t>
      </w:r>
      <w:r w:rsidR="004F57C1" w:rsidRPr="005F44C1">
        <w:rPr>
          <w:rFonts w:ascii="Times New Roman" w:eastAsia="Times New Roman" w:hAnsi="Times New Roman" w:cs="Times New Roman"/>
          <w:color w:val="212121"/>
          <w:sz w:val="24"/>
          <w:szCs w:val="24"/>
          <w:lang w:eastAsia="ru-RU"/>
        </w:rPr>
        <w:t xml:space="preserve">т </w:t>
      </w:r>
      <w:r w:rsidR="00066476">
        <w:rPr>
          <w:rFonts w:ascii="Times New Roman" w:eastAsia="Times New Roman" w:hAnsi="Times New Roman" w:cs="Times New Roman"/>
          <w:color w:val="212121"/>
          <w:sz w:val="24"/>
          <w:szCs w:val="24"/>
          <w:lang w:eastAsia="ru-RU"/>
        </w:rPr>
        <w:t xml:space="preserve">20 июля 2022 </w:t>
      </w:r>
      <w:r w:rsidR="004F57C1" w:rsidRPr="005F44C1">
        <w:rPr>
          <w:rFonts w:ascii="Times New Roman" w:eastAsia="Times New Roman" w:hAnsi="Times New Roman" w:cs="Times New Roman"/>
          <w:color w:val="212121"/>
          <w:sz w:val="24"/>
          <w:szCs w:val="24"/>
          <w:lang w:eastAsia="ru-RU"/>
        </w:rPr>
        <w:t>года </w:t>
      </w:r>
      <w:r w:rsidR="00605DE1" w:rsidRPr="005F44C1">
        <w:rPr>
          <w:rFonts w:ascii="Times New Roman" w:eastAsia="Times New Roman" w:hAnsi="Times New Roman" w:cs="Times New Roman"/>
          <w:color w:val="212121"/>
          <w:sz w:val="24"/>
          <w:szCs w:val="24"/>
          <w:lang w:eastAsia="ru-RU"/>
        </w:rPr>
        <w:t xml:space="preserve"> </w:t>
      </w:r>
      <w:r w:rsidR="004F57C1" w:rsidRPr="005F44C1">
        <w:rPr>
          <w:rFonts w:ascii="Times New Roman" w:eastAsia="Times New Roman" w:hAnsi="Times New Roman" w:cs="Times New Roman"/>
          <w:color w:val="212121"/>
          <w:sz w:val="24"/>
          <w:szCs w:val="24"/>
          <w:lang w:eastAsia="ru-RU"/>
        </w:rPr>
        <w:t xml:space="preserve"> </w:t>
      </w:r>
      <w:r w:rsidR="005F44C1" w:rsidRPr="005F44C1">
        <w:rPr>
          <w:rFonts w:ascii="Times New Roman" w:eastAsia="Times New Roman" w:hAnsi="Times New Roman" w:cs="Times New Roman"/>
          <w:color w:val="212121"/>
          <w:sz w:val="24"/>
          <w:szCs w:val="24"/>
          <w:lang w:eastAsia="ru-RU"/>
        </w:rPr>
        <w:t xml:space="preserve">                                                                  </w:t>
      </w:r>
      <w:r w:rsidR="005F44C1">
        <w:rPr>
          <w:rFonts w:ascii="Times New Roman" w:eastAsia="Times New Roman" w:hAnsi="Times New Roman" w:cs="Times New Roman"/>
          <w:color w:val="212121"/>
          <w:sz w:val="24"/>
          <w:szCs w:val="24"/>
          <w:lang w:eastAsia="ru-RU"/>
        </w:rPr>
        <w:t xml:space="preserve">                 </w:t>
      </w:r>
      <w:r w:rsidR="004F57C1" w:rsidRPr="005F44C1">
        <w:rPr>
          <w:rFonts w:ascii="Times New Roman" w:eastAsia="Times New Roman" w:hAnsi="Times New Roman" w:cs="Times New Roman"/>
          <w:color w:val="212121"/>
          <w:sz w:val="24"/>
          <w:szCs w:val="24"/>
          <w:lang w:eastAsia="ru-RU"/>
        </w:rPr>
        <w:t xml:space="preserve">№ </w:t>
      </w:r>
      <w:r w:rsidR="00066476">
        <w:rPr>
          <w:rFonts w:ascii="Times New Roman" w:eastAsia="Times New Roman" w:hAnsi="Times New Roman" w:cs="Times New Roman"/>
          <w:color w:val="212121"/>
          <w:sz w:val="24"/>
          <w:szCs w:val="24"/>
          <w:lang w:eastAsia="ru-RU"/>
        </w:rPr>
        <w:t>194</w:t>
      </w:r>
    </w:p>
    <w:p w:rsidR="005F44C1" w:rsidRPr="005F44C1" w:rsidRDefault="005F44C1" w:rsidP="008B0EAE">
      <w:pPr>
        <w:shd w:val="clear" w:color="auto" w:fill="FFFFFF"/>
        <w:spacing w:after="0" w:line="240" w:lineRule="auto"/>
        <w:rPr>
          <w:rFonts w:ascii="Times New Roman" w:eastAsia="Times New Roman" w:hAnsi="Times New Roman" w:cs="Times New Roman"/>
          <w:color w:val="212121"/>
          <w:sz w:val="24"/>
          <w:szCs w:val="24"/>
          <w:lang w:eastAsia="ru-RU"/>
        </w:rPr>
      </w:pPr>
    </w:p>
    <w:p w:rsidR="00361800" w:rsidRPr="005F44C1" w:rsidRDefault="004F57C1" w:rsidP="005F44C1">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с. </w:t>
      </w:r>
      <w:r w:rsidR="005F44C1" w:rsidRPr="005F44C1">
        <w:rPr>
          <w:rFonts w:ascii="Times New Roman" w:eastAsia="Times New Roman" w:hAnsi="Times New Roman" w:cs="Times New Roman"/>
          <w:color w:val="212121"/>
          <w:sz w:val="24"/>
          <w:szCs w:val="24"/>
          <w:lang w:eastAsia="ru-RU"/>
        </w:rPr>
        <w:t>Алово</w:t>
      </w:r>
    </w:p>
    <w:p w:rsidR="008B0EAE" w:rsidRPr="005F44C1" w:rsidRDefault="008B0EAE" w:rsidP="00361800">
      <w:pPr>
        <w:shd w:val="clear" w:color="auto" w:fill="FFFFFF"/>
        <w:spacing w:after="0" w:line="240" w:lineRule="auto"/>
        <w:rPr>
          <w:rFonts w:ascii="Times New Roman" w:eastAsia="Times New Roman" w:hAnsi="Times New Roman" w:cs="Times New Roman"/>
          <w:color w:val="212121"/>
          <w:sz w:val="24"/>
          <w:szCs w:val="24"/>
          <w:lang w:eastAsia="ru-RU"/>
        </w:rPr>
      </w:pPr>
    </w:p>
    <w:p w:rsidR="005F44C1" w:rsidRDefault="008B0EAE" w:rsidP="008B0EAE">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5F44C1">
        <w:rPr>
          <w:rFonts w:ascii="Times New Roman" w:eastAsia="Times New Roman" w:hAnsi="Times New Roman" w:cs="Times New Roman"/>
          <w:b/>
          <w:color w:val="212121"/>
          <w:sz w:val="24"/>
          <w:szCs w:val="24"/>
          <w:lang w:eastAsia="ru-RU"/>
        </w:rPr>
        <w:t xml:space="preserve">Об утверждении правил благоустройства на территории </w:t>
      </w:r>
    </w:p>
    <w:p w:rsidR="008B0EAE" w:rsidRPr="005F44C1" w:rsidRDefault="005F44C1" w:rsidP="008B0EAE">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Pr>
          <w:rFonts w:ascii="Times New Roman" w:eastAsia="Times New Roman" w:hAnsi="Times New Roman" w:cs="Times New Roman"/>
          <w:b/>
          <w:color w:val="212121"/>
          <w:sz w:val="24"/>
          <w:szCs w:val="24"/>
          <w:lang w:eastAsia="ru-RU"/>
        </w:rPr>
        <w:t>Аловского</w:t>
      </w:r>
      <w:r w:rsidR="008B0EAE" w:rsidRPr="005F44C1">
        <w:rPr>
          <w:rFonts w:ascii="Times New Roman" w:eastAsia="Times New Roman" w:hAnsi="Times New Roman" w:cs="Times New Roman"/>
          <w:b/>
          <w:color w:val="212121"/>
          <w:sz w:val="24"/>
          <w:szCs w:val="24"/>
          <w:lang w:eastAsia="ru-RU"/>
        </w:rPr>
        <w:t xml:space="preserve"> сельского поселения</w:t>
      </w:r>
    </w:p>
    <w:p w:rsidR="00361800" w:rsidRPr="005F44C1" w:rsidRDefault="00361800" w:rsidP="00361800">
      <w:pPr>
        <w:shd w:val="clear" w:color="auto" w:fill="FFFFFF"/>
        <w:spacing w:after="0" w:line="240" w:lineRule="auto"/>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5F44C1" w:rsidP="005F44C1">
      <w:pPr>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В целях приведения нормативных правовых актов </w:t>
      </w:r>
      <w:r>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 в соответствие действующему законодательству, руководствуясь статьей 45.1 Федерального закона от 06.10.2003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13.04.2017 №711/</w:t>
      </w:r>
      <w:proofErr w:type="spellStart"/>
      <w:proofErr w:type="gramStart"/>
      <w:r w:rsidR="00361800" w:rsidRPr="005F44C1">
        <w:rPr>
          <w:rFonts w:ascii="Times New Roman" w:eastAsia="Times New Roman" w:hAnsi="Times New Roman" w:cs="Times New Roman"/>
          <w:color w:val="212121"/>
          <w:sz w:val="24"/>
          <w:szCs w:val="24"/>
          <w:lang w:eastAsia="ru-RU"/>
        </w:rPr>
        <w:t>пр</w:t>
      </w:r>
      <w:proofErr w:type="spellEnd"/>
      <w:proofErr w:type="gramEnd"/>
      <w:r w:rsidR="00361800" w:rsidRPr="005F44C1">
        <w:rPr>
          <w:rFonts w:ascii="Times New Roman" w:eastAsia="Times New Roman" w:hAnsi="Times New Roman" w:cs="Times New Roman"/>
          <w:color w:val="212121"/>
          <w:sz w:val="24"/>
          <w:szCs w:val="24"/>
          <w:lang w:eastAsia="ru-RU"/>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w:t>
      </w:r>
      <w:r>
        <w:rPr>
          <w:rFonts w:ascii="Times New Roman" w:eastAsia="Times New Roman" w:hAnsi="Times New Roman" w:cs="Times New Roman"/>
          <w:color w:val="212121"/>
          <w:sz w:val="24"/>
          <w:szCs w:val="24"/>
          <w:lang w:eastAsia="ru-RU"/>
        </w:rPr>
        <w:t>администрация Аловского сельского поселения постановляет:</w:t>
      </w:r>
      <w:r w:rsidR="00361800" w:rsidRPr="005F44C1">
        <w:rPr>
          <w:rFonts w:ascii="Times New Roman" w:eastAsia="Times New Roman" w:hAnsi="Times New Roman" w:cs="Times New Roman"/>
          <w:color w:val="212121"/>
          <w:sz w:val="24"/>
          <w:szCs w:val="24"/>
          <w:lang w:eastAsia="ru-RU"/>
        </w:rPr>
        <w:t> </w:t>
      </w:r>
    </w:p>
    <w:p w:rsidR="00361800" w:rsidRPr="005F44C1" w:rsidRDefault="00361800"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p>
    <w:p w:rsidR="00361800" w:rsidRP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1.</w:t>
      </w:r>
      <w:r w:rsidR="00361800" w:rsidRPr="005F44C1">
        <w:rPr>
          <w:rFonts w:ascii="Times New Roman" w:eastAsia="Times New Roman" w:hAnsi="Times New Roman" w:cs="Times New Roman"/>
          <w:color w:val="212121"/>
          <w:sz w:val="24"/>
          <w:szCs w:val="24"/>
          <w:lang w:eastAsia="ru-RU"/>
        </w:rPr>
        <w:t xml:space="preserve">Утвердить Правила благоустройства </w:t>
      </w:r>
      <w:r w:rsidR="005F44C1">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w:t>
      </w:r>
      <w:r w:rsidR="008B0EAE" w:rsidRPr="005F44C1">
        <w:rPr>
          <w:rFonts w:ascii="Times New Roman" w:eastAsia="Times New Roman" w:hAnsi="Times New Roman" w:cs="Times New Roman"/>
          <w:color w:val="212121"/>
          <w:sz w:val="24"/>
          <w:szCs w:val="24"/>
          <w:lang w:eastAsia="ru-RU"/>
        </w:rPr>
        <w:t xml:space="preserve">ьского поселения Атяшевского </w:t>
      </w:r>
      <w:r w:rsidR="00361800" w:rsidRPr="005F44C1">
        <w:rPr>
          <w:rFonts w:ascii="Times New Roman" w:eastAsia="Times New Roman" w:hAnsi="Times New Roman" w:cs="Times New Roman"/>
          <w:color w:val="212121"/>
          <w:sz w:val="24"/>
          <w:szCs w:val="24"/>
          <w:lang w:eastAsia="ru-RU"/>
        </w:rPr>
        <w:t>муниципал</w:t>
      </w:r>
      <w:r w:rsidR="008B0EAE" w:rsidRPr="005F44C1">
        <w:rPr>
          <w:rFonts w:ascii="Times New Roman" w:eastAsia="Times New Roman" w:hAnsi="Times New Roman" w:cs="Times New Roman"/>
          <w:color w:val="212121"/>
          <w:sz w:val="24"/>
          <w:szCs w:val="24"/>
          <w:lang w:eastAsia="ru-RU"/>
        </w:rPr>
        <w:t>ьного района Республики Мордовия</w:t>
      </w:r>
      <w:r w:rsidR="00361800" w:rsidRPr="005F44C1">
        <w:rPr>
          <w:rFonts w:ascii="Times New Roman" w:eastAsia="Times New Roman" w:hAnsi="Times New Roman" w:cs="Times New Roman"/>
          <w:color w:val="212121"/>
          <w:sz w:val="24"/>
          <w:szCs w:val="24"/>
          <w:lang w:eastAsia="ru-RU"/>
        </w:rPr>
        <w:t>, согласно</w:t>
      </w:r>
      <w:r w:rsidR="00BC6258" w:rsidRPr="005F44C1">
        <w:rPr>
          <w:rFonts w:ascii="Times New Roman" w:eastAsia="Times New Roman" w:hAnsi="Times New Roman" w:cs="Times New Roman"/>
          <w:color w:val="212121"/>
          <w:sz w:val="24"/>
          <w:szCs w:val="24"/>
          <w:lang w:eastAsia="ru-RU"/>
        </w:rPr>
        <w:t xml:space="preserve"> приложению к настояще</w:t>
      </w:r>
      <w:r w:rsidR="00197181" w:rsidRPr="005F44C1">
        <w:rPr>
          <w:rFonts w:ascii="Times New Roman" w:eastAsia="Times New Roman" w:hAnsi="Times New Roman" w:cs="Times New Roman"/>
          <w:color w:val="212121"/>
          <w:sz w:val="24"/>
          <w:szCs w:val="24"/>
          <w:lang w:eastAsia="ru-RU"/>
        </w:rPr>
        <w:t xml:space="preserve">му </w:t>
      </w:r>
      <w:r w:rsidR="005F44C1">
        <w:rPr>
          <w:rFonts w:ascii="Times New Roman" w:eastAsia="Times New Roman" w:hAnsi="Times New Roman" w:cs="Times New Roman"/>
          <w:color w:val="212121"/>
          <w:sz w:val="24"/>
          <w:szCs w:val="24"/>
          <w:lang w:eastAsia="ru-RU"/>
        </w:rPr>
        <w:t>постановлению</w:t>
      </w:r>
      <w:r w:rsidR="00361800" w:rsidRPr="005F44C1">
        <w:rPr>
          <w:rFonts w:ascii="Times New Roman" w:eastAsia="Times New Roman" w:hAnsi="Times New Roman" w:cs="Times New Roman"/>
          <w:color w:val="212121"/>
          <w:sz w:val="24"/>
          <w:szCs w:val="24"/>
          <w:lang w:eastAsia="ru-RU"/>
        </w:rPr>
        <w:t>.</w:t>
      </w:r>
    </w:p>
    <w:p w:rsid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2.Признать утратившим </w:t>
      </w:r>
      <w:r w:rsidR="005F44C1">
        <w:rPr>
          <w:rFonts w:ascii="Times New Roman" w:eastAsia="Times New Roman" w:hAnsi="Times New Roman" w:cs="Times New Roman"/>
          <w:color w:val="212121"/>
          <w:sz w:val="24"/>
          <w:szCs w:val="24"/>
          <w:lang w:eastAsia="ru-RU"/>
        </w:rPr>
        <w:t>силу постановление администрации Аловского</w:t>
      </w:r>
      <w:r w:rsidRPr="005F44C1">
        <w:rPr>
          <w:rFonts w:ascii="Times New Roman" w:eastAsia="Times New Roman" w:hAnsi="Times New Roman" w:cs="Times New Roman"/>
          <w:color w:val="212121"/>
          <w:sz w:val="24"/>
          <w:szCs w:val="24"/>
          <w:lang w:eastAsia="ru-RU"/>
        </w:rPr>
        <w:t xml:space="preserve"> сельского поселения от </w:t>
      </w:r>
      <w:r w:rsidR="005F44C1">
        <w:rPr>
          <w:rFonts w:ascii="Times New Roman" w:eastAsia="Times New Roman" w:hAnsi="Times New Roman" w:cs="Times New Roman"/>
          <w:color w:val="212121"/>
          <w:sz w:val="24"/>
          <w:szCs w:val="24"/>
          <w:lang w:eastAsia="ru-RU"/>
        </w:rPr>
        <w:t>03.07.2012 г.  № 16</w:t>
      </w:r>
      <w:r w:rsidRPr="005F44C1">
        <w:rPr>
          <w:rFonts w:ascii="Times New Roman" w:eastAsia="Times New Roman" w:hAnsi="Times New Roman" w:cs="Times New Roman"/>
          <w:color w:val="212121"/>
          <w:sz w:val="24"/>
          <w:szCs w:val="24"/>
          <w:lang w:eastAsia="ru-RU"/>
        </w:rPr>
        <w:t xml:space="preserve"> «Об утверждении правил благоустройства</w:t>
      </w:r>
      <w:r w:rsidR="005F44C1">
        <w:rPr>
          <w:rFonts w:ascii="Times New Roman" w:eastAsia="Times New Roman" w:hAnsi="Times New Roman" w:cs="Times New Roman"/>
          <w:color w:val="212121"/>
          <w:sz w:val="24"/>
          <w:szCs w:val="24"/>
          <w:lang w:eastAsia="ru-RU"/>
        </w:rPr>
        <w:t xml:space="preserve"> на территории Аловского сельского поселения»</w:t>
      </w:r>
    </w:p>
    <w:p w:rsidR="00361800" w:rsidRP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3</w:t>
      </w:r>
      <w:r w:rsidR="00197181" w:rsidRPr="005F44C1">
        <w:rPr>
          <w:rFonts w:ascii="Times New Roman" w:eastAsia="Times New Roman" w:hAnsi="Times New Roman" w:cs="Times New Roman"/>
          <w:color w:val="212121"/>
          <w:sz w:val="24"/>
          <w:szCs w:val="24"/>
          <w:lang w:eastAsia="ru-RU"/>
        </w:rPr>
        <w:t>. Настоящее решение</w:t>
      </w:r>
      <w:r w:rsidR="004A36A8" w:rsidRPr="005F44C1">
        <w:rPr>
          <w:rFonts w:ascii="Times New Roman" w:eastAsia="Times New Roman" w:hAnsi="Times New Roman" w:cs="Times New Roman"/>
          <w:color w:val="212121"/>
          <w:sz w:val="24"/>
          <w:szCs w:val="24"/>
          <w:lang w:eastAsia="ru-RU"/>
        </w:rPr>
        <w:t xml:space="preserve"> вступает в силу после</w:t>
      </w:r>
      <w:r w:rsidR="00B23EA5">
        <w:rPr>
          <w:rFonts w:ascii="Times New Roman" w:eastAsia="Times New Roman" w:hAnsi="Times New Roman" w:cs="Times New Roman"/>
          <w:color w:val="212121"/>
          <w:sz w:val="24"/>
          <w:szCs w:val="24"/>
          <w:lang w:eastAsia="ru-RU"/>
        </w:rPr>
        <w:t xml:space="preserve"> его официального оп</w:t>
      </w:r>
      <w:r w:rsidR="005F44C1">
        <w:rPr>
          <w:rFonts w:ascii="Times New Roman" w:eastAsia="Times New Roman" w:hAnsi="Times New Roman" w:cs="Times New Roman"/>
          <w:color w:val="212121"/>
          <w:sz w:val="24"/>
          <w:szCs w:val="24"/>
          <w:lang w:eastAsia="ru-RU"/>
        </w:rPr>
        <w:t>убликования</w:t>
      </w:r>
      <w:r w:rsidR="00361800" w:rsidRPr="005F44C1">
        <w:rPr>
          <w:rFonts w:ascii="Times New Roman" w:eastAsia="Times New Roman" w:hAnsi="Times New Roman" w:cs="Times New Roman"/>
          <w:color w:val="212121"/>
          <w:sz w:val="24"/>
          <w:szCs w:val="24"/>
          <w:lang w:eastAsia="ru-RU"/>
        </w:rPr>
        <w:t>.</w:t>
      </w:r>
    </w:p>
    <w:p w:rsidR="00361800" w:rsidRPr="005F44C1" w:rsidRDefault="0058302C"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4</w:t>
      </w:r>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Контроль з</w:t>
      </w:r>
      <w:r w:rsidR="00DF2310" w:rsidRPr="005F44C1">
        <w:rPr>
          <w:rFonts w:ascii="Times New Roman" w:eastAsia="Times New Roman" w:hAnsi="Times New Roman" w:cs="Times New Roman"/>
          <w:color w:val="212121"/>
          <w:sz w:val="24"/>
          <w:szCs w:val="24"/>
          <w:lang w:eastAsia="ru-RU"/>
        </w:rPr>
        <w:t>а</w:t>
      </w:r>
      <w:proofErr w:type="gramEnd"/>
      <w:r w:rsidR="00DF2310" w:rsidRPr="005F44C1">
        <w:rPr>
          <w:rFonts w:ascii="Times New Roman" w:eastAsia="Times New Roman" w:hAnsi="Times New Roman" w:cs="Times New Roman"/>
          <w:color w:val="212121"/>
          <w:sz w:val="24"/>
          <w:szCs w:val="24"/>
          <w:lang w:eastAsia="ru-RU"/>
        </w:rPr>
        <w:t xml:space="preserve"> испо</w:t>
      </w:r>
      <w:r w:rsidR="00197181" w:rsidRPr="005F44C1">
        <w:rPr>
          <w:rFonts w:ascii="Times New Roman" w:eastAsia="Times New Roman" w:hAnsi="Times New Roman" w:cs="Times New Roman"/>
          <w:color w:val="212121"/>
          <w:sz w:val="24"/>
          <w:szCs w:val="24"/>
          <w:lang w:eastAsia="ru-RU"/>
        </w:rPr>
        <w:t>лнением настоящего решения</w:t>
      </w:r>
      <w:r w:rsidR="00361800" w:rsidRPr="005F44C1">
        <w:rPr>
          <w:rFonts w:ascii="Times New Roman" w:eastAsia="Times New Roman" w:hAnsi="Times New Roman" w:cs="Times New Roman"/>
          <w:color w:val="212121"/>
          <w:sz w:val="24"/>
          <w:szCs w:val="24"/>
          <w:lang w:eastAsia="ru-RU"/>
        </w:rPr>
        <w:t xml:space="preserve"> возложить на главу </w:t>
      </w:r>
      <w:r w:rsidR="005F44C1">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8B0EAE" w:rsidRPr="005F44C1" w:rsidRDefault="008B0EAE"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8B0EAE" w:rsidRPr="005F44C1" w:rsidRDefault="008B0EAE" w:rsidP="0058302C">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197181" w:rsidRPr="005F44C1" w:rsidRDefault="00197181"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197181" w:rsidRPr="005F44C1" w:rsidRDefault="00197181"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197181" w:rsidRPr="005F44C1" w:rsidRDefault="00197181"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8B0EAE">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8B0EAE" w:rsidRPr="005F44C1">
        <w:rPr>
          <w:rFonts w:ascii="Times New Roman" w:eastAsia="Times New Roman" w:hAnsi="Times New Roman" w:cs="Times New Roman"/>
          <w:sz w:val="24"/>
          <w:szCs w:val="24"/>
          <w:lang w:eastAsia="ru-RU"/>
        </w:rPr>
        <w:t xml:space="preserve">Глава </w:t>
      </w:r>
      <w:r w:rsidR="005F44C1">
        <w:rPr>
          <w:rFonts w:ascii="Times New Roman" w:eastAsia="Times New Roman" w:hAnsi="Times New Roman" w:cs="Times New Roman"/>
          <w:sz w:val="24"/>
          <w:szCs w:val="24"/>
          <w:lang w:eastAsia="ru-RU"/>
        </w:rPr>
        <w:t>Аловского</w:t>
      </w:r>
      <w:r w:rsidR="008B0EAE" w:rsidRPr="005F44C1">
        <w:rPr>
          <w:rFonts w:ascii="Times New Roman" w:eastAsia="Times New Roman" w:hAnsi="Times New Roman" w:cs="Times New Roman"/>
          <w:sz w:val="24"/>
          <w:szCs w:val="24"/>
          <w:lang w:eastAsia="ru-RU"/>
        </w:rPr>
        <w:t xml:space="preserve"> сельского поселения         </w:t>
      </w:r>
      <w:r w:rsidR="005F44C1">
        <w:rPr>
          <w:rFonts w:ascii="Times New Roman" w:eastAsia="Times New Roman" w:hAnsi="Times New Roman" w:cs="Times New Roman"/>
          <w:sz w:val="24"/>
          <w:szCs w:val="24"/>
          <w:lang w:eastAsia="ru-RU"/>
        </w:rPr>
        <w:t xml:space="preserve">                            </w:t>
      </w:r>
      <w:r w:rsidR="008B0EAE" w:rsidRPr="005F44C1">
        <w:rPr>
          <w:rFonts w:ascii="Times New Roman" w:eastAsia="Times New Roman" w:hAnsi="Times New Roman" w:cs="Times New Roman"/>
          <w:sz w:val="24"/>
          <w:szCs w:val="24"/>
          <w:lang w:eastAsia="ru-RU"/>
        </w:rPr>
        <w:t xml:space="preserve">  А.</w:t>
      </w:r>
      <w:r w:rsidR="005F44C1">
        <w:rPr>
          <w:rFonts w:ascii="Times New Roman" w:eastAsia="Times New Roman" w:hAnsi="Times New Roman" w:cs="Times New Roman"/>
          <w:sz w:val="24"/>
          <w:szCs w:val="24"/>
          <w:lang w:eastAsia="ru-RU"/>
        </w:rPr>
        <w:t>А.Сорокин</w:t>
      </w:r>
    </w:p>
    <w:p w:rsidR="008B0EAE" w:rsidRPr="005F44C1" w:rsidRDefault="008B0EA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8B0EAE" w:rsidRDefault="008B0EAE"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BC6258" w:rsidRDefault="00BC6258" w:rsidP="00361800">
      <w:pPr>
        <w:shd w:val="clear" w:color="auto" w:fill="FFFFFF"/>
        <w:spacing w:after="0" w:line="240" w:lineRule="auto"/>
        <w:jc w:val="both"/>
        <w:rPr>
          <w:rFonts w:ascii="Times New Roman" w:eastAsia="Times New Roman" w:hAnsi="Times New Roman" w:cs="Times New Roman"/>
          <w:color w:val="212121"/>
          <w:sz w:val="28"/>
          <w:szCs w:val="28"/>
          <w:lang w:eastAsia="ru-RU"/>
        </w:rPr>
      </w:pPr>
    </w:p>
    <w:p w:rsidR="00361800" w:rsidRPr="005F44C1" w:rsidRDefault="00361800"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Приложение</w:t>
      </w:r>
    </w:p>
    <w:p w:rsidR="00BC6258" w:rsidRPr="005F44C1" w:rsidRDefault="005F44C1"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к постановлению </w:t>
      </w:r>
    </w:p>
    <w:p w:rsidR="00BC6258" w:rsidRPr="005F44C1" w:rsidRDefault="00361800"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5F44C1">
        <w:rPr>
          <w:rFonts w:ascii="Times New Roman" w:eastAsia="Times New Roman" w:hAnsi="Times New Roman" w:cs="Times New Roman"/>
          <w:color w:val="212121"/>
          <w:sz w:val="24"/>
          <w:szCs w:val="24"/>
          <w:lang w:eastAsia="ru-RU"/>
        </w:rPr>
        <w:t xml:space="preserve">администрации </w:t>
      </w:r>
      <w:r w:rsidR="005F44C1" w:rsidRPr="005F44C1">
        <w:rPr>
          <w:rFonts w:ascii="Times New Roman" w:eastAsia="Times New Roman" w:hAnsi="Times New Roman" w:cs="Times New Roman"/>
          <w:color w:val="212121"/>
          <w:sz w:val="24"/>
          <w:szCs w:val="24"/>
          <w:lang w:eastAsia="ru-RU"/>
        </w:rPr>
        <w:t>Аловского</w:t>
      </w:r>
      <w:r w:rsidR="008B0EAE" w:rsidRPr="005F44C1">
        <w:rPr>
          <w:rFonts w:ascii="Times New Roman" w:eastAsia="Times New Roman" w:hAnsi="Times New Roman" w:cs="Times New Roman"/>
          <w:color w:val="212121"/>
          <w:sz w:val="24"/>
          <w:szCs w:val="24"/>
          <w:lang w:eastAsia="ru-RU"/>
        </w:rPr>
        <w:t xml:space="preserve"> </w:t>
      </w:r>
    </w:p>
    <w:p w:rsidR="005F44C1" w:rsidRDefault="00361800"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сельског</w:t>
      </w:r>
      <w:r w:rsidR="008B0EAE" w:rsidRPr="005F44C1">
        <w:rPr>
          <w:rFonts w:ascii="Times New Roman" w:eastAsia="Times New Roman" w:hAnsi="Times New Roman" w:cs="Times New Roman"/>
          <w:color w:val="212121"/>
          <w:sz w:val="24"/>
          <w:szCs w:val="24"/>
          <w:lang w:eastAsia="ru-RU"/>
        </w:rPr>
        <w:t xml:space="preserve">о поселения </w:t>
      </w:r>
    </w:p>
    <w:p w:rsidR="00361800" w:rsidRPr="005F44C1" w:rsidRDefault="008B0EAE" w:rsidP="00BC6258">
      <w:pPr>
        <w:shd w:val="clear" w:color="auto" w:fill="FFFFFF"/>
        <w:spacing w:after="0" w:line="240" w:lineRule="auto"/>
        <w:jc w:val="right"/>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от</w:t>
      </w:r>
      <w:r w:rsidR="0065350A" w:rsidRPr="005F44C1">
        <w:rPr>
          <w:rFonts w:ascii="Times New Roman" w:eastAsia="Times New Roman" w:hAnsi="Times New Roman" w:cs="Times New Roman"/>
          <w:color w:val="212121"/>
          <w:sz w:val="24"/>
          <w:szCs w:val="24"/>
          <w:lang w:eastAsia="ru-RU"/>
        </w:rPr>
        <w:t xml:space="preserve"> </w:t>
      </w:r>
      <w:bookmarkStart w:id="0" w:name="_GoBack"/>
      <w:bookmarkEnd w:id="0"/>
      <w:r w:rsidR="00066476">
        <w:rPr>
          <w:rFonts w:ascii="Times New Roman" w:eastAsia="Times New Roman" w:hAnsi="Times New Roman" w:cs="Times New Roman"/>
          <w:color w:val="212121"/>
          <w:sz w:val="24"/>
          <w:szCs w:val="24"/>
          <w:lang w:eastAsia="ru-RU"/>
        </w:rPr>
        <w:t>20.07.</w:t>
      </w:r>
      <w:r w:rsidR="005F44C1">
        <w:rPr>
          <w:rFonts w:ascii="Times New Roman" w:eastAsia="Times New Roman" w:hAnsi="Times New Roman" w:cs="Times New Roman"/>
          <w:color w:val="212121"/>
          <w:sz w:val="24"/>
          <w:szCs w:val="24"/>
          <w:lang w:eastAsia="ru-RU"/>
        </w:rPr>
        <w:t xml:space="preserve">2022 г. </w:t>
      </w:r>
      <w:r w:rsidRPr="005F44C1">
        <w:rPr>
          <w:rFonts w:ascii="Times New Roman" w:eastAsia="Times New Roman" w:hAnsi="Times New Roman" w:cs="Times New Roman"/>
          <w:color w:val="212121"/>
          <w:sz w:val="24"/>
          <w:szCs w:val="24"/>
          <w:lang w:eastAsia="ru-RU"/>
        </w:rPr>
        <w:t xml:space="preserve">№ </w:t>
      </w:r>
      <w:r w:rsidR="00066476">
        <w:rPr>
          <w:rFonts w:ascii="Times New Roman" w:eastAsia="Times New Roman" w:hAnsi="Times New Roman" w:cs="Times New Roman"/>
          <w:color w:val="212121"/>
          <w:sz w:val="24"/>
          <w:szCs w:val="24"/>
          <w:lang w:eastAsia="ru-RU"/>
        </w:rPr>
        <w:t>194</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BC6258" w:rsidRPr="005F44C1" w:rsidRDefault="00361800" w:rsidP="00361800">
      <w:pPr>
        <w:shd w:val="clear" w:color="auto" w:fill="FFFFFF"/>
        <w:spacing w:after="0" w:line="240" w:lineRule="auto"/>
        <w:jc w:val="center"/>
        <w:rPr>
          <w:rFonts w:ascii="Times New Roman" w:eastAsia="Times New Roman" w:hAnsi="Times New Roman" w:cs="Times New Roman"/>
          <w:b/>
          <w:bCs/>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Правила </w:t>
      </w:r>
    </w:p>
    <w:p w:rsidR="00361800" w:rsidRPr="005F44C1" w:rsidRDefault="00361800" w:rsidP="00361800">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b/>
          <w:bCs/>
          <w:color w:val="212121"/>
          <w:sz w:val="24"/>
          <w:szCs w:val="24"/>
          <w:lang w:eastAsia="ru-RU"/>
        </w:rPr>
        <w:t xml:space="preserve">благоустройства </w:t>
      </w:r>
      <w:r w:rsidR="005F44C1" w:rsidRPr="005F44C1">
        <w:rPr>
          <w:rFonts w:ascii="Times New Roman" w:eastAsia="Times New Roman" w:hAnsi="Times New Roman" w:cs="Times New Roman"/>
          <w:b/>
          <w:bCs/>
          <w:color w:val="212121"/>
          <w:sz w:val="24"/>
          <w:szCs w:val="24"/>
          <w:lang w:eastAsia="ru-RU"/>
        </w:rPr>
        <w:t>Аловского</w:t>
      </w:r>
      <w:r w:rsidR="00BC6258" w:rsidRPr="005F44C1">
        <w:rPr>
          <w:rFonts w:ascii="Times New Roman" w:eastAsia="Times New Roman" w:hAnsi="Times New Roman" w:cs="Times New Roman"/>
          <w:b/>
          <w:bCs/>
          <w:color w:val="212121"/>
          <w:sz w:val="24"/>
          <w:szCs w:val="24"/>
          <w:lang w:eastAsia="ru-RU"/>
        </w:rPr>
        <w:t xml:space="preserve"> </w:t>
      </w:r>
      <w:r w:rsidRPr="005F44C1">
        <w:rPr>
          <w:rFonts w:ascii="Times New Roman" w:eastAsia="Times New Roman" w:hAnsi="Times New Roman" w:cs="Times New Roman"/>
          <w:b/>
          <w:bCs/>
          <w:color w:val="212121"/>
          <w:sz w:val="24"/>
          <w:szCs w:val="24"/>
          <w:lang w:eastAsia="ru-RU"/>
        </w:rPr>
        <w:t>сельского пос</w:t>
      </w:r>
      <w:r w:rsidR="00BC6258" w:rsidRPr="005F44C1">
        <w:rPr>
          <w:rFonts w:ascii="Times New Roman" w:eastAsia="Times New Roman" w:hAnsi="Times New Roman" w:cs="Times New Roman"/>
          <w:b/>
          <w:bCs/>
          <w:color w:val="212121"/>
          <w:sz w:val="24"/>
          <w:szCs w:val="24"/>
          <w:lang w:eastAsia="ru-RU"/>
        </w:rPr>
        <w:t>еления Атяшевского</w:t>
      </w:r>
      <w:r w:rsidRPr="005F44C1">
        <w:rPr>
          <w:rFonts w:ascii="Times New Roman" w:eastAsia="Times New Roman" w:hAnsi="Times New Roman" w:cs="Times New Roman"/>
          <w:b/>
          <w:bCs/>
          <w:color w:val="212121"/>
          <w:sz w:val="24"/>
          <w:szCs w:val="24"/>
          <w:lang w:eastAsia="ru-RU"/>
        </w:rPr>
        <w:t xml:space="preserve"> муниципал</w:t>
      </w:r>
      <w:r w:rsidR="00BC6258" w:rsidRPr="005F44C1">
        <w:rPr>
          <w:rFonts w:ascii="Times New Roman" w:eastAsia="Times New Roman" w:hAnsi="Times New Roman" w:cs="Times New Roman"/>
          <w:b/>
          <w:bCs/>
          <w:color w:val="212121"/>
          <w:sz w:val="24"/>
          <w:szCs w:val="24"/>
          <w:lang w:eastAsia="ru-RU"/>
        </w:rPr>
        <w:t>ьного района Республики Мордовия</w:t>
      </w:r>
    </w:p>
    <w:p w:rsidR="00361800" w:rsidRPr="005F44C1" w:rsidRDefault="00361800"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1. </w:t>
      </w:r>
      <w:r w:rsidRPr="005F44C1">
        <w:rPr>
          <w:rFonts w:ascii="Times New Roman" w:eastAsia="Times New Roman" w:hAnsi="Times New Roman" w:cs="Times New Roman"/>
          <w:b/>
          <w:color w:val="212121"/>
          <w:sz w:val="24"/>
          <w:szCs w:val="24"/>
          <w:lang w:eastAsia="ru-RU"/>
        </w:rPr>
        <w:t>Общие положения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1.1. </w:t>
      </w:r>
      <w:proofErr w:type="gramStart"/>
      <w:r w:rsidR="00361800" w:rsidRPr="005F44C1">
        <w:rPr>
          <w:rFonts w:ascii="Times New Roman" w:eastAsia="Times New Roman" w:hAnsi="Times New Roman" w:cs="Times New Roman"/>
          <w:color w:val="212121"/>
          <w:sz w:val="24"/>
          <w:szCs w:val="24"/>
          <w:lang w:eastAsia="ru-RU"/>
        </w:rPr>
        <w:t xml:space="preserve">Настоящие Правила благоустройства </w:t>
      </w:r>
      <w:r w:rsidR="005F44C1" w:rsidRPr="005F44C1">
        <w:rPr>
          <w:rFonts w:ascii="Times New Roman" w:eastAsia="Times New Roman" w:hAnsi="Times New Roman" w:cs="Times New Roman"/>
          <w:color w:val="212121"/>
          <w:sz w:val="24"/>
          <w:szCs w:val="24"/>
          <w:lang w:eastAsia="ru-RU"/>
        </w:rPr>
        <w:t>Аловского</w:t>
      </w:r>
      <w:r w:rsidR="00BC625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сельского поселения </w:t>
      </w:r>
      <w:r w:rsidR="00BC6258" w:rsidRPr="005F44C1">
        <w:rPr>
          <w:rFonts w:ascii="Times New Roman" w:eastAsia="Times New Roman" w:hAnsi="Times New Roman" w:cs="Times New Roman"/>
          <w:color w:val="212121"/>
          <w:sz w:val="24"/>
          <w:szCs w:val="24"/>
          <w:lang w:eastAsia="ru-RU"/>
        </w:rPr>
        <w:t>Атяшевского</w:t>
      </w:r>
      <w:r w:rsidR="00361800" w:rsidRPr="005F44C1">
        <w:rPr>
          <w:rFonts w:ascii="Times New Roman" w:eastAsia="Times New Roman" w:hAnsi="Times New Roman" w:cs="Times New Roman"/>
          <w:color w:val="212121"/>
          <w:sz w:val="24"/>
          <w:szCs w:val="24"/>
          <w:lang w:eastAsia="ru-RU"/>
        </w:rPr>
        <w:t xml:space="preserve"> муниципального района </w:t>
      </w:r>
      <w:r w:rsidR="00BC6258" w:rsidRPr="005F44C1">
        <w:rPr>
          <w:rFonts w:ascii="Times New Roman" w:eastAsia="Times New Roman" w:hAnsi="Times New Roman" w:cs="Times New Roman"/>
          <w:color w:val="212121"/>
          <w:sz w:val="24"/>
          <w:szCs w:val="24"/>
          <w:lang w:eastAsia="ru-RU"/>
        </w:rPr>
        <w:t>Республики Мордовия</w:t>
      </w:r>
      <w:r w:rsidR="001448CA">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(далее – Правила) разработаны в соответствии с  Градостроительным кодексом РФ, Земельным кодексом РФ, Федеральным законом от 06.10.2003г. № 131-ФЗ «Об общих принципах организации местного самоуправления в Российской Федерации», Федеральным законом от 24.06.1998 г. № 89-ФЗ «Об отходах производства и потребления», Федеральным законом от 30.03.1999 г. № 52-ФЗ «О санитарно-эпидемиологическом благополучии н</w:t>
      </w:r>
      <w:r w:rsidR="00BC6258" w:rsidRPr="005F44C1">
        <w:rPr>
          <w:rFonts w:ascii="Times New Roman" w:eastAsia="Times New Roman" w:hAnsi="Times New Roman" w:cs="Times New Roman"/>
          <w:color w:val="212121"/>
          <w:sz w:val="24"/>
          <w:szCs w:val="24"/>
          <w:lang w:eastAsia="ru-RU"/>
        </w:rPr>
        <w:t>аселения», приказом</w:t>
      </w:r>
      <w:proofErr w:type="gramEnd"/>
      <w:r w:rsidR="00BC6258" w:rsidRPr="005F44C1">
        <w:rPr>
          <w:rFonts w:ascii="Times New Roman" w:eastAsia="Times New Roman" w:hAnsi="Times New Roman" w:cs="Times New Roman"/>
          <w:color w:val="212121"/>
          <w:sz w:val="24"/>
          <w:szCs w:val="24"/>
          <w:lang w:eastAsia="ru-RU"/>
        </w:rPr>
        <w:t xml:space="preserve"> Министерства строительства и жилищно-коммунального хозяйства Российской Федерации от 13.04.2017 №711/</w:t>
      </w:r>
      <w:proofErr w:type="spellStart"/>
      <w:r w:rsidR="00BC6258" w:rsidRPr="005F44C1">
        <w:rPr>
          <w:rFonts w:ascii="Times New Roman" w:eastAsia="Times New Roman" w:hAnsi="Times New Roman" w:cs="Times New Roman"/>
          <w:color w:val="212121"/>
          <w:sz w:val="24"/>
          <w:szCs w:val="24"/>
          <w:lang w:eastAsia="ru-RU"/>
        </w:rPr>
        <w:t>п</w:t>
      </w:r>
      <w:proofErr w:type="gramStart"/>
      <w:r w:rsidR="008F7758" w:rsidRPr="005F44C1">
        <w:rPr>
          <w:rFonts w:ascii="Times New Roman" w:eastAsia="Times New Roman" w:hAnsi="Times New Roman" w:cs="Times New Roman"/>
          <w:color w:val="212121"/>
          <w:sz w:val="24"/>
          <w:szCs w:val="24"/>
          <w:lang w:eastAsia="ru-RU"/>
        </w:rPr>
        <w:t>.</w:t>
      </w:r>
      <w:r w:rsidR="00BC6258" w:rsidRPr="005F44C1">
        <w:rPr>
          <w:rFonts w:ascii="Times New Roman" w:eastAsia="Times New Roman" w:hAnsi="Times New Roman" w:cs="Times New Roman"/>
          <w:color w:val="212121"/>
          <w:sz w:val="24"/>
          <w:szCs w:val="24"/>
          <w:lang w:eastAsia="ru-RU"/>
        </w:rPr>
        <w:t>р</w:t>
      </w:r>
      <w:proofErr w:type="spellEnd"/>
      <w:proofErr w:type="gramEnd"/>
      <w:r w:rsidR="00BC6258" w:rsidRPr="005F44C1">
        <w:rPr>
          <w:rFonts w:ascii="Times New Roman" w:eastAsia="Times New Roman" w:hAnsi="Times New Roman" w:cs="Times New Roman"/>
          <w:color w:val="212121"/>
          <w:sz w:val="24"/>
          <w:szCs w:val="24"/>
          <w:lang w:eastAsia="ru-RU"/>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00361800" w:rsidRPr="005F44C1">
        <w:rPr>
          <w:rFonts w:ascii="Times New Roman" w:eastAsia="Times New Roman" w:hAnsi="Times New Roman" w:cs="Times New Roman"/>
          <w:color w:val="212121"/>
          <w:sz w:val="24"/>
          <w:szCs w:val="24"/>
          <w:lang w:eastAsia="ru-RU"/>
        </w:rPr>
        <w:t xml:space="preserve">, Уставом </w:t>
      </w:r>
      <w:r w:rsidR="005F44C1" w:rsidRPr="005F44C1">
        <w:rPr>
          <w:rFonts w:ascii="Times New Roman" w:eastAsia="Times New Roman" w:hAnsi="Times New Roman" w:cs="Times New Roman"/>
          <w:color w:val="212121"/>
          <w:sz w:val="24"/>
          <w:szCs w:val="24"/>
          <w:lang w:eastAsia="ru-RU"/>
        </w:rPr>
        <w:t>Аловского</w:t>
      </w:r>
      <w:r w:rsidR="00BC625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сельского поселения </w:t>
      </w:r>
      <w:r w:rsidR="00BC6258" w:rsidRPr="005F44C1">
        <w:rPr>
          <w:rFonts w:ascii="Times New Roman" w:eastAsia="Times New Roman" w:hAnsi="Times New Roman" w:cs="Times New Roman"/>
          <w:color w:val="212121"/>
          <w:sz w:val="24"/>
          <w:szCs w:val="24"/>
          <w:lang w:eastAsia="ru-RU"/>
        </w:rPr>
        <w:t>Атяшевского</w:t>
      </w:r>
      <w:r w:rsidR="00361800" w:rsidRPr="005F44C1">
        <w:rPr>
          <w:rFonts w:ascii="Times New Roman" w:eastAsia="Times New Roman" w:hAnsi="Times New Roman" w:cs="Times New Roman"/>
          <w:color w:val="212121"/>
          <w:sz w:val="24"/>
          <w:szCs w:val="24"/>
          <w:lang w:eastAsia="ru-RU"/>
        </w:rPr>
        <w:t xml:space="preserve"> муниципального района </w:t>
      </w:r>
      <w:r w:rsidR="00BC6258" w:rsidRPr="005F44C1">
        <w:rPr>
          <w:rFonts w:ascii="Times New Roman" w:eastAsia="Times New Roman" w:hAnsi="Times New Roman" w:cs="Times New Roman"/>
          <w:color w:val="212121"/>
          <w:sz w:val="24"/>
          <w:szCs w:val="24"/>
          <w:lang w:eastAsia="ru-RU"/>
        </w:rPr>
        <w:t xml:space="preserve">Республики Мордовия </w:t>
      </w:r>
      <w:r w:rsidR="00361800" w:rsidRPr="005F44C1">
        <w:rPr>
          <w:rFonts w:ascii="Times New Roman" w:eastAsia="Times New Roman" w:hAnsi="Times New Roman" w:cs="Times New Roman"/>
          <w:color w:val="212121"/>
          <w:sz w:val="24"/>
          <w:szCs w:val="24"/>
          <w:lang w:eastAsia="ru-RU"/>
        </w:rPr>
        <w:t xml:space="preserve">с целью обеспечения чистоты, порядка и благоустройства территории </w:t>
      </w:r>
      <w:r w:rsidR="005F44C1" w:rsidRPr="005F44C1">
        <w:rPr>
          <w:rFonts w:ascii="Times New Roman" w:eastAsia="Times New Roman" w:hAnsi="Times New Roman" w:cs="Times New Roman"/>
          <w:color w:val="212121"/>
          <w:sz w:val="24"/>
          <w:szCs w:val="24"/>
          <w:lang w:eastAsia="ru-RU"/>
        </w:rPr>
        <w:t>Аловского</w:t>
      </w:r>
      <w:r w:rsidR="00BC625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1.2. Настоящие Правила устанавливают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порядок участия собственников (пользователей) зданий, сооружений, земельных участков в благоустройстве и содержании прилегающих территорий, порядок организации </w:t>
      </w:r>
      <w:proofErr w:type="gramStart"/>
      <w:r w:rsidR="00361800" w:rsidRPr="005F44C1">
        <w:rPr>
          <w:rFonts w:ascii="Times New Roman" w:eastAsia="Times New Roman" w:hAnsi="Times New Roman" w:cs="Times New Roman"/>
          <w:color w:val="212121"/>
          <w:sz w:val="24"/>
          <w:szCs w:val="24"/>
          <w:lang w:eastAsia="ru-RU"/>
        </w:rPr>
        <w:t>благоустройства</w:t>
      </w:r>
      <w:proofErr w:type="gramEnd"/>
      <w:r w:rsidR="00361800" w:rsidRPr="005F44C1">
        <w:rPr>
          <w:rFonts w:ascii="Times New Roman" w:eastAsia="Times New Roman" w:hAnsi="Times New Roman" w:cs="Times New Roman"/>
          <w:color w:val="212121"/>
          <w:sz w:val="24"/>
          <w:szCs w:val="24"/>
          <w:lang w:eastAsia="ru-RU"/>
        </w:rPr>
        <w:t xml:space="preserve">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и пр.).</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1.3. Действие настоящих Правил распространяется на правоотношения, связанные со строительством, эксплуатацией, содержанием и (или) использованием объектов благоустройства независимо от их формы собственности с учетом их публичного назначения, а также территорий общественного назначения и общественных пространств, расположенных на территории </w:t>
      </w:r>
      <w:r w:rsidR="005F44C1" w:rsidRPr="005F44C1">
        <w:rPr>
          <w:rFonts w:ascii="Times New Roman" w:eastAsia="Times New Roman" w:hAnsi="Times New Roman" w:cs="Times New Roman"/>
          <w:color w:val="212121"/>
          <w:sz w:val="24"/>
          <w:szCs w:val="24"/>
          <w:lang w:eastAsia="ru-RU"/>
        </w:rPr>
        <w:t>Аловского</w:t>
      </w:r>
      <w:r w:rsidR="00B77384"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1.4. Настоящие Правила: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1) определяют права и обязанности человека и гражданина, отдельных групп населения в сфере создания и поддержания безопасной, удобной и привлекательной среды на территории муниципального образования, гарантии реализации этих прав и меры принуждения к исполнению обязанностей, установленные законодательством Российской Федерации;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2) регулируют отношения по содержанию зданий (включая жилые дома), сооружений, элементов благоустройства и земельных участков, на которых они расположены, устанавливают порядок участия собственников (пользователей) зданий, сооружений, земельных участков в благоустройстве, содержании и санитарной очистке прилегающих территорий;</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3) устанавливают единые правила по сооружению, эксплуатации и содержанию элементов благоустройства и земельных участков, на которых они расположены, включая требования: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к внешнему виду фасадов и ограждений соответствующих зданий и сооружений;</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б) к организации благоустройства территории поселения;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в) к перечням работ по благоустройству, санитарной очистке территорий и периодичности их выполнения;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4) обеспечивают соблюдение государственных стандартов и соответствующих технических норм в целях охраны здоровья человека, сохранения исторической и природной среды, создания технических возможностей беспрепятственного передвижения маломобильных групп населения по территории поселения.</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1.5. Настоящие Правила являются обязательными для физических и юридических лиц, пребывающих и (или) осуществляющих деятельность на территории </w:t>
      </w:r>
      <w:r w:rsidR="005F44C1" w:rsidRPr="005F44C1">
        <w:rPr>
          <w:rFonts w:ascii="Times New Roman" w:eastAsia="Times New Roman" w:hAnsi="Times New Roman" w:cs="Times New Roman"/>
          <w:color w:val="212121"/>
          <w:sz w:val="24"/>
          <w:szCs w:val="24"/>
          <w:lang w:eastAsia="ru-RU"/>
        </w:rPr>
        <w:t>Аловского</w:t>
      </w:r>
      <w:r w:rsidR="00B77384"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B23EA5"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B23EA5">
        <w:rPr>
          <w:rFonts w:ascii="Times New Roman" w:eastAsia="Times New Roman" w:hAnsi="Times New Roman" w:cs="Times New Roman"/>
          <w:b/>
          <w:color w:val="212121"/>
          <w:sz w:val="24"/>
          <w:szCs w:val="24"/>
          <w:lang w:eastAsia="ru-RU"/>
        </w:rPr>
        <w:t>2</w:t>
      </w:r>
      <w:r w:rsidRPr="005F44C1">
        <w:rPr>
          <w:rFonts w:ascii="Times New Roman" w:eastAsia="Times New Roman" w:hAnsi="Times New Roman" w:cs="Times New Roman"/>
          <w:b/>
          <w:color w:val="212121"/>
          <w:sz w:val="24"/>
          <w:szCs w:val="24"/>
          <w:lang w:eastAsia="ru-RU"/>
        </w:rPr>
        <w:t>. Основные понятия</w:t>
      </w:r>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отводов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благоустройства автомобильных дорог.</w:t>
      </w:r>
      <w:proofErr w:type="gramEnd"/>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t xml:space="preserve">   </w:t>
      </w:r>
      <w:r w:rsidR="00361800" w:rsidRPr="005F44C1">
        <w:rPr>
          <w:rFonts w:ascii="Times New Roman" w:eastAsia="Times New Roman" w:hAnsi="Times New Roman" w:cs="Times New Roman"/>
          <w:color w:val="000000"/>
          <w:sz w:val="24"/>
          <w:szCs w:val="24"/>
          <w:lang w:eastAsia="ru-RU"/>
        </w:rPr>
        <w:t>Архитектурно-градостроительный облик объекта – совокупность композиционных приемов и фасадных решений здания (сооружения) (в том числе – колористическое решение фасадов с учетом архитектурно-художественной подсветки и размещения на фасадах рекламы и информации), отражающая конструктивные и эстетические качества фасада здания (сооружения) в окружающей градостроительной среде.</w:t>
      </w:r>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Архитектурное освещение - освещение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w:t>
      </w:r>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733CCE"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Благоустройство территорий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361800" w:rsidRPr="005F44C1" w:rsidRDefault="00B77384"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Входная группа - комплекс устройств и функциональных частей благоустройства при входе в здание.</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B77384"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Земляные работы - </w:t>
      </w:r>
      <w:r w:rsidRPr="005F44C1">
        <w:rPr>
          <w:rFonts w:ascii="Times New Roman" w:eastAsia="Times New Roman" w:hAnsi="Times New Roman" w:cs="Times New Roman"/>
          <w:color w:val="000000"/>
          <w:sz w:val="24"/>
          <w:szCs w:val="24"/>
          <w:lang w:eastAsia="ru-RU"/>
        </w:rPr>
        <w:t>работы, связанные с выемкой, укладкой грунта, с нарушением усовершенствованного или грунтового покрытия территории поселения, либо с устройством (укладкой) усовершенствованного покрытия дорог и тротуаров, в том числе работы при прокладке инженерных коммуникаций.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Зеленые насаждения - совокупность древесных, кустарниковых и травянистых растений на определенной территории.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w:t>
      </w:r>
      <w:proofErr w:type="gramEnd"/>
      <w:r w:rsidR="00361800" w:rsidRPr="005F44C1">
        <w:rPr>
          <w:rFonts w:ascii="Times New Roman" w:eastAsia="Times New Roman" w:hAnsi="Times New Roman" w:cs="Times New Roman"/>
          <w:color w:val="212121"/>
          <w:sz w:val="24"/>
          <w:szCs w:val="24"/>
          <w:lang w:eastAsia="ru-RU"/>
        </w:rPr>
        <w:t xml:space="preserve"> тому подобное).</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xml:space="preserve">      </w:t>
      </w:r>
      <w:proofErr w:type="gramStart"/>
      <w:r w:rsidR="00361800" w:rsidRPr="005F44C1">
        <w:rPr>
          <w:rFonts w:ascii="Times New Roman" w:eastAsia="Times New Roman" w:hAnsi="Times New Roman" w:cs="Times New Roman"/>
          <w:color w:val="212121"/>
          <w:sz w:val="24"/>
          <w:szCs w:val="24"/>
          <w:lang w:eastAsia="ru-RU"/>
        </w:rPr>
        <w:t>Капитальный ремонт здания (сооружения, оборудования, коммуникаций, объектов жилищно-коммунального назначения) - ремонт, выполняемый для восстановления ресурса здания (сооружения, оборудования, коммуникаций, объектов жилищно-коммунального назначения) с заменой или восстановлением любых составных частей, включая базовые.</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Территориальное общественное самоуправление (ТОС) - самоорганизация граждан по месту их жительства </w:t>
      </w:r>
      <w:proofErr w:type="gramStart"/>
      <w:r w:rsidR="00361800" w:rsidRPr="005F44C1">
        <w:rPr>
          <w:rFonts w:ascii="Times New Roman" w:eastAsia="Times New Roman" w:hAnsi="Times New Roman" w:cs="Times New Roman"/>
          <w:color w:val="212121"/>
          <w:sz w:val="24"/>
          <w:szCs w:val="24"/>
          <w:lang w:eastAsia="ru-RU"/>
        </w:rPr>
        <w:t>на части территории</w:t>
      </w:r>
      <w:proofErr w:type="gramEnd"/>
      <w:r w:rsidR="00361800" w:rsidRPr="005F44C1">
        <w:rPr>
          <w:rFonts w:ascii="Times New Roman" w:eastAsia="Times New Roman" w:hAnsi="Times New Roman" w:cs="Times New Roman"/>
          <w:color w:val="212121"/>
          <w:sz w:val="24"/>
          <w:szCs w:val="24"/>
          <w:lang w:eastAsia="ru-RU"/>
        </w:rPr>
        <w:t xml:space="preserve"> поселения для самостоятельного и под свою ответственность осуществления собственных инициатив по вопросам местного значения. Границы территории, на которой осуществляется территориальное общественное самоуправление, устанавливаются представительным органом поселения по предложению населения, проживающего на данной территории.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Контейнерная площадка - оборудованная специальным образом площадка для установки контейнера (</w:t>
      </w:r>
      <w:proofErr w:type="spellStart"/>
      <w:r w:rsidR="00361800" w:rsidRPr="005F44C1">
        <w:rPr>
          <w:rFonts w:ascii="Times New Roman" w:eastAsia="Times New Roman" w:hAnsi="Times New Roman" w:cs="Times New Roman"/>
          <w:color w:val="212121"/>
          <w:sz w:val="24"/>
          <w:szCs w:val="24"/>
          <w:lang w:eastAsia="ru-RU"/>
        </w:rPr>
        <w:t>ов</w:t>
      </w:r>
      <w:proofErr w:type="spellEnd"/>
      <w:r w:rsidR="00361800" w:rsidRPr="005F44C1">
        <w:rPr>
          <w:rFonts w:ascii="Times New Roman" w:eastAsia="Times New Roman" w:hAnsi="Times New Roman" w:cs="Times New Roman"/>
          <w:color w:val="212121"/>
          <w:sz w:val="24"/>
          <w:szCs w:val="24"/>
          <w:lang w:eastAsia="ru-RU"/>
        </w:rPr>
        <w:t>) или бункера-накопителя (ей).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Крупногабаритный мусор (далее - КГМ) – отходы потребления и хозяйственной деятельности (бытовая техника, мебель и др.), утратившие свои потребительские свойства, по размеру и характеру не помещающиеся в контейнер, собираемые в бункеры-накопители или размещаемые на специально отведенных площадках.</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Комплексное обслуживание контейнерной площадки – обслуживание контейнерной площадки юридическим лицом, включающее следующие виды работ: опорожнение контейнеров для сбора ТБО, очистка контейнерной площадки, полный вывоз складированных на площадке отходов, в том числе отходов, образующихся при строительстве, ремонте, реконструкции строений (строительный мусор), древесного спила, крупногабаритного мусора.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Малые архитектурные формы - различные по характеру и назначению типы сооружений или иные объекты, дополняющие и детализирующие архитектурно-градостроительную или садово-парковую композицию, а также являющиеся элементами оборудования и благоустройства сельского поселения.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Места (территории) общего пользования - территории, которыми беспрепятственно пользуется неограниченный круг лиц (в том числе парки, скверы, рощи, сады, бульвары, площади, улицы, набережные).</w:t>
      </w:r>
      <w:proofErr w:type="gramEnd"/>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733CCE"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Несанкционированная свалка мусора – самовольный (несанкционированный) сброс (размещение) или складирование твердых бытовых отходов, крупногабаритного мусора, отходов производства и строительства, другого мусора, образовавшегося в процессе деятельности юридических, должностных или физических лиц на территории используемой, но не предназначенной для размещения на ней отходов.</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Некапитальные сооружения - сооружения сезонного или вспомогательного назначения, в том числе летние павильоны, небольшие склады, торговые павильоны из легковозводимых конструкций, металлоконструкций без заглубленных фундаментов, теплицы, парники, беседки и другие подобные сооружения, в том числе объекты мелкороз</w:t>
      </w:r>
      <w:r w:rsidR="008F7758" w:rsidRPr="005F44C1">
        <w:rPr>
          <w:rFonts w:ascii="Times New Roman" w:eastAsia="Times New Roman" w:hAnsi="Times New Roman" w:cs="Times New Roman"/>
          <w:color w:val="212121"/>
          <w:sz w:val="24"/>
          <w:szCs w:val="24"/>
          <w:lang w:eastAsia="ru-RU"/>
        </w:rPr>
        <w:t xml:space="preserve">ничной торговли, включая </w:t>
      </w:r>
      <w:r w:rsidR="00361800" w:rsidRPr="005F44C1">
        <w:rPr>
          <w:rFonts w:ascii="Times New Roman" w:eastAsia="Times New Roman" w:hAnsi="Times New Roman" w:cs="Times New Roman"/>
          <w:color w:val="212121"/>
          <w:sz w:val="24"/>
          <w:szCs w:val="24"/>
          <w:lang w:eastAsia="ru-RU"/>
        </w:rPr>
        <w:t xml:space="preserve"> машины и прицепы, с которых ведется торговля, объекты попутного бытового обслуживания и питания, остановочные павильоны, наземные туалетные кабины, другие объекты некапитального характера.</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на специально предназначенных для такого освещения опорах, стенах, перекрытиях зданий и сооружений, парапетах, ограждениях мостов, на металлических, железобетонных и других конструкциях зданий и сооружений и в иных местах общего пользования.</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Объекты благоустройства территории - территории сельского поселения, на которых осуществляется деятельность по благоустройству, в том числе площадки отдыха, дворы, водные объекты и гидротехнические сооружения, природные комплексы, особо охраняемые природные территории, линейные объекты дорожной сети, другие территории сельского поселения.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xml:space="preserve">    </w:t>
      </w:r>
      <w:r w:rsidR="00361800" w:rsidRPr="005F44C1">
        <w:rPr>
          <w:rFonts w:ascii="Times New Roman" w:eastAsia="Times New Roman" w:hAnsi="Times New Roman" w:cs="Times New Roman"/>
          <w:color w:val="212121"/>
          <w:sz w:val="24"/>
          <w:szCs w:val="24"/>
          <w:lang w:eastAsia="ru-RU"/>
        </w:rPr>
        <w:t>Объекты благоустройства - территории различного функционального назначения, на которых осуществляется деятельность по благоустройству, в том числе:</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детские площадки, спортивные и другие площадки отдыха и досуга;</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площадки для выгула и дрессировки собак;</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площадки автостоянок;</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улицы (в том числе пешеходные) и дороги;</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парки, скверы, иные зеленые зоны;</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площади, набережные и другие территории;</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технические зоны транспортных, инженерных коммуникаций, </w:t>
      </w:r>
      <w:proofErr w:type="spellStart"/>
      <w:r w:rsidR="00361800" w:rsidRPr="005F44C1">
        <w:rPr>
          <w:rFonts w:ascii="Times New Roman" w:eastAsia="Times New Roman" w:hAnsi="Times New Roman" w:cs="Times New Roman"/>
          <w:color w:val="212121"/>
          <w:sz w:val="24"/>
          <w:szCs w:val="24"/>
          <w:lang w:eastAsia="ru-RU"/>
        </w:rPr>
        <w:t>водоохранные</w:t>
      </w:r>
      <w:proofErr w:type="spellEnd"/>
      <w:r w:rsidR="00361800" w:rsidRPr="005F44C1">
        <w:rPr>
          <w:rFonts w:ascii="Times New Roman" w:eastAsia="Times New Roman" w:hAnsi="Times New Roman" w:cs="Times New Roman"/>
          <w:color w:val="212121"/>
          <w:sz w:val="24"/>
          <w:szCs w:val="24"/>
          <w:lang w:eastAsia="ru-RU"/>
        </w:rPr>
        <w:t xml:space="preserve"> зоны;</w:t>
      </w:r>
    </w:p>
    <w:p w:rsidR="00361800" w:rsidRPr="005F44C1" w:rsidRDefault="00B23EA5" w:rsidP="00B23EA5">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контейнерные площадки и площадки для складирования отдельных групп коммунальных отходов.</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Объекты благоустройства на территориях жилого назначения - общественные пространства, земельные участки многоквартирных домов,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Объекты благоустройства на территориях рекреационного назначения - части территорий зон особо охраняемых природных территорий, зоны отдыха, парки, сады, бульвары, скверы.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Озелененные территории - часть территории природного комплекса, на которой располагаются искусственно созданные садово-парковые комплексы объекты: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Отведенная территория - земельный участок, принадлежащий юридическим или физическим лицам на праве собственности или ином вещном праве, аренды или безвозмездного срочного пользования.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Охрана зеленых насаждений - система административно-правовых, организационно-хозяйственных, экономических, архитектурно-планировочных и агрономических мероприятий, направленных на сохранение, восстановление или улучшение выполнения насаждениями определенных функций.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Парк - озелененная территория общего пользования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w:t>
      </w:r>
      <w:proofErr w:type="gramStart"/>
      <w:r w:rsidR="00361800" w:rsidRPr="005F44C1">
        <w:rPr>
          <w:rFonts w:ascii="Times New Roman" w:eastAsia="Times New Roman" w:hAnsi="Times New Roman" w:cs="Times New Roman"/>
          <w:color w:val="212121"/>
          <w:sz w:val="24"/>
          <w:szCs w:val="24"/>
          <w:lang w:eastAsia="ru-RU"/>
        </w:rPr>
        <w:t>нагорный</w:t>
      </w:r>
      <w:proofErr w:type="gramEnd"/>
      <w:r w:rsidR="00361800" w:rsidRPr="005F44C1">
        <w:rPr>
          <w:rFonts w:ascii="Times New Roman" w:eastAsia="Times New Roman" w:hAnsi="Times New Roman" w:cs="Times New Roman"/>
          <w:color w:val="212121"/>
          <w:sz w:val="24"/>
          <w:szCs w:val="24"/>
          <w:lang w:eastAsia="ru-RU"/>
        </w:rPr>
        <w:t>, водный, детский, спортивный, этнографический парки и др.</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Подтопление - подъем уровня грунтовых вод, вызванный повышением горизонтов воды в реках.</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Придомовая территория -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участке объекты.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Приоритетные объекты благоустройства -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муниципального образования.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00361800" w:rsidRPr="005F44C1">
        <w:rPr>
          <w:rFonts w:ascii="Times New Roman" w:eastAsia="Times New Roman" w:hAnsi="Times New Roman" w:cs="Times New Roman"/>
          <w:color w:val="212121"/>
          <w:sz w:val="24"/>
          <w:szCs w:val="24"/>
          <w:lang w:eastAsia="ru-RU"/>
        </w:rPr>
        <w:t>границы</w:t>
      </w:r>
      <w:proofErr w:type="gramEnd"/>
      <w:r w:rsidR="00361800" w:rsidRPr="005F44C1">
        <w:rPr>
          <w:rFonts w:ascii="Times New Roman" w:eastAsia="Times New Roman" w:hAnsi="Times New Roman" w:cs="Times New Roman"/>
          <w:color w:val="212121"/>
          <w:sz w:val="24"/>
          <w:szCs w:val="24"/>
          <w:lang w:eastAsia="ru-RU"/>
        </w:rPr>
        <w:t xml:space="preserve"> которой определены в соответствии с настоящими Правилами в порядке, установленном законом субъекта Российской Федерации.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Границы прилегающей территории - местоположение прилегающей территории, установленное в виде условных линий на расстоянии, измеряемом в метрах от границ </w:t>
      </w:r>
      <w:r w:rsidR="00361800" w:rsidRPr="005F44C1">
        <w:rPr>
          <w:rFonts w:ascii="Times New Roman" w:eastAsia="Times New Roman" w:hAnsi="Times New Roman" w:cs="Times New Roman"/>
          <w:color w:val="212121"/>
          <w:sz w:val="24"/>
          <w:szCs w:val="24"/>
          <w:lang w:eastAsia="ru-RU"/>
        </w:rPr>
        <w:lastRenderedPageBreak/>
        <w:t>здания, строения, сооружения, земельного участка в случае, если такой земельный участок образован.</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Внутренняя часть границ прилегающей территории - 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AA2995"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Внешняя часть границ прилегающей территории - 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Содержание прилегающей территории - это комплекс работ, направленных на поддержание должного санитарного порядка в границах указанной территории: уборка отходов, мусора, грязи, листвы, снега и скола льда, уход за произрастающими на данной территории зелеными насаждениями, покос травы, восстановление элементов благоустройства.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Придорожные полосы автомобильной дороги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Проезд - дорога, примыкающая к проезжим частям жилых и магистральных улиц, разворотным площадкам.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1448CA">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Содержание автомобильных дорог - комплекс работ по поддержанию надлежащего технического состояния автомобильных дорог, оценке технического состояния, а также по организации и обеспечению безопасности дорожного движения.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Содержание территории - комплекс мероприятий, проводимых на отведенной территории, прилегающей территории и территории общего пользования, связанный с поддержанием чистоты и порядка на земельном участке.</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Содержание объектов благоустройства - поддержание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 При разработке и выборе проектов по благоустройству территорий важным критерием является стоимость их эксплуатации и содержания.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Средства наружной рекламы и информации - конструкции для размещения рекламной (рекламные конструкции, </w:t>
      </w:r>
      <w:proofErr w:type="spellStart"/>
      <w:r w:rsidR="00361800" w:rsidRPr="005F44C1">
        <w:rPr>
          <w:rFonts w:ascii="Times New Roman" w:eastAsia="Times New Roman" w:hAnsi="Times New Roman" w:cs="Times New Roman"/>
          <w:color w:val="212121"/>
          <w:sz w:val="24"/>
          <w:szCs w:val="24"/>
          <w:lang w:eastAsia="ru-RU"/>
        </w:rPr>
        <w:t>рекламоносители</w:t>
      </w:r>
      <w:proofErr w:type="spellEnd"/>
      <w:r w:rsidR="00361800" w:rsidRPr="005F44C1">
        <w:rPr>
          <w:rFonts w:ascii="Times New Roman" w:eastAsia="Times New Roman" w:hAnsi="Times New Roman" w:cs="Times New Roman"/>
          <w:color w:val="212121"/>
          <w:sz w:val="24"/>
          <w:szCs w:val="24"/>
          <w:lang w:eastAsia="ru-RU"/>
        </w:rPr>
        <w:t xml:space="preserve">) и (или) не рекламной (вывески) информации, предназначенной для неопределенного круга лиц. </w:t>
      </w:r>
      <w:proofErr w:type="gramStart"/>
      <w:r w:rsidR="00361800" w:rsidRPr="005F44C1">
        <w:rPr>
          <w:rFonts w:ascii="Times New Roman" w:eastAsia="Times New Roman" w:hAnsi="Times New Roman" w:cs="Times New Roman"/>
          <w:color w:val="212121"/>
          <w:sz w:val="24"/>
          <w:szCs w:val="24"/>
          <w:lang w:eastAsia="ru-RU"/>
        </w:rPr>
        <w:t xml:space="preserve">К ним относятся различные носители рекламных и информационных сообщений, присоединенные к зданиям, сооружениям, земельным участкам, транспортным средствам и иным объектам и рассчитанные на визуальное восприятие, а именно: крышные установки, панно, щитовые установки, электронные табло, экраны, кронштейны, маркизы, </w:t>
      </w:r>
      <w:proofErr w:type="spellStart"/>
      <w:r w:rsidR="00361800" w:rsidRPr="005F44C1">
        <w:rPr>
          <w:rFonts w:ascii="Times New Roman" w:eastAsia="Times New Roman" w:hAnsi="Times New Roman" w:cs="Times New Roman"/>
          <w:color w:val="212121"/>
          <w:sz w:val="24"/>
          <w:szCs w:val="24"/>
          <w:lang w:eastAsia="ru-RU"/>
        </w:rPr>
        <w:t>штендеры</w:t>
      </w:r>
      <w:proofErr w:type="spellEnd"/>
      <w:r w:rsidR="00361800" w:rsidRPr="005F44C1">
        <w:rPr>
          <w:rFonts w:ascii="Times New Roman" w:eastAsia="Times New Roman" w:hAnsi="Times New Roman" w:cs="Times New Roman"/>
          <w:color w:val="212121"/>
          <w:sz w:val="24"/>
          <w:szCs w:val="24"/>
          <w:lang w:eastAsia="ru-RU"/>
        </w:rPr>
        <w:t>, перетяжки, строительные сетки, проекционное и иное, предназначенное для проекции рекламы на любые поверхности, оборудование, воздушные шары, аэростаты и т. п.</w:t>
      </w:r>
      <w:proofErr w:type="gramEnd"/>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Тротуар - элемент дороги, предназначенный для движения пешеходов и примыкающий к проезжей части или отделенный от нее газоном.</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Типовое ограждение - прочные, устойчивые, сплошные, без видимых повреждений ограждения, препятствующие случайному попаданию людей на объекты, представляющие повышенную опасность.</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xml:space="preserve">      </w:t>
      </w:r>
      <w:r w:rsidR="00361800" w:rsidRPr="005F44C1">
        <w:rPr>
          <w:rFonts w:ascii="Times New Roman" w:eastAsia="Times New Roman" w:hAnsi="Times New Roman" w:cs="Times New Roman"/>
          <w:color w:val="212121"/>
          <w:sz w:val="24"/>
          <w:szCs w:val="24"/>
          <w:lang w:eastAsia="ru-RU"/>
        </w:rPr>
        <w:t>Уборка территории - комплекс мероприятий, связанных с регулярной очисткой территории от грязи, мусора, снега, льда, смета, сбором и вывозом специально отведенные для этого места отходов производства и потребления и (или) другого мусора, а также иных мероприятий, направленных на обеспечение экологического и санитарно-эпидемиологического благополучия населения.</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Участники деятельности по благоустройству:</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а) население муниципального образования, которое формирует запрос на благоустройство и принимает участие в оценке предлагаемых решений. В отдельных случаях жители муниципальных образований участвуют в выполнении работ. Жители могут быть представлены общественными организациями и объединениями;</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б) представители органов местного самоуправления, которые формируют техническое задание, выбирают исполнителей и обеспечивают финансирование в пределах своих полномочий;</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в) 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д) исполнители работ, специалисты по благоустройству и озеленению, в том числе возведению малых архитектурных форм;</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е) иные лица.</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Уборка территорий - виды деятельности, 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61800" w:rsidRPr="005F44C1" w:rsidRDefault="00733CCE"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3. Правила эксплуатации объектов благоустройства</w:t>
      </w:r>
    </w:p>
    <w:p w:rsidR="00361800" w:rsidRPr="005F44C1" w:rsidRDefault="00361800" w:rsidP="00B23EA5">
      <w:pPr>
        <w:shd w:val="clear" w:color="auto" w:fill="FFFFFF"/>
        <w:spacing w:before="240" w:after="60" w:line="240" w:lineRule="auto"/>
        <w:jc w:val="center"/>
        <w:outlineLvl w:val="5"/>
        <w:rPr>
          <w:rFonts w:ascii="Times New Roman" w:eastAsia="Times New Roman" w:hAnsi="Times New Roman" w:cs="Times New Roman"/>
          <w:b/>
          <w:bCs/>
          <w:sz w:val="24"/>
          <w:szCs w:val="24"/>
          <w:lang w:eastAsia="ru-RU"/>
        </w:rPr>
      </w:pPr>
      <w:r w:rsidRPr="005F44C1">
        <w:rPr>
          <w:rFonts w:ascii="Times New Roman" w:eastAsia="Times New Roman" w:hAnsi="Times New Roman" w:cs="Times New Roman"/>
          <w:sz w:val="24"/>
          <w:szCs w:val="24"/>
          <w:lang w:eastAsia="ru-RU"/>
        </w:rPr>
        <w:t xml:space="preserve">3. </w:t>
      </w:r>
      <w:r w:rsidRPr="005F44C1">
        <w:rPr>
          <w:rFonts w:ascii="Times New Roman" w:eastAsia="Times New Roman" w:hAnsi="Times New Roman" w:cs="Times New Roman"/>
          <w:b/>
          <w:sz w:val="24"/>
          <w:szCs w:val="24"/>
          <w:lang w:eastAsia="ru-RU"/>
        </w:rPr>
        <w:t>Уборка территории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3.1. Основные положения: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3.1.1. Сбор, использование, обезвреживание, транспортировка и размещение твердых коммунальных отходов производства и потребления (далее — ТКО) с 01.01.2019 года осуществляется региональным оператором по обращению с ТКО, который координирует весь цикл движения ТКО — от контейнерной площадки до конечного объекта переработки или захоронения.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Юридические лица, независимо от их организационно-правовой формы, являющиеся собственниками земельных участков, зданий, строений и сооружений, встроенных нежилых помещений или их арендаторами (пользователями), если это предусмотрено договором между собственником и арендатором (пользователем), а также лица, оказывающие услуги по управлению и обслуживанию (управляющие и обслуживающие организации), обязаны заключить договора на вывоз ТКО с региональным оператором.</w:t>
      </w:r>
      <w:proofErr w:type="gramEnd"/>
      <w:r w:rsidR="00361800" w:rsidRPr="005F44C1">
        <w:rPr>
          <w:rFonts w:ascii="Times New Roman" w:eastAsia="Times New Roman" w:hAnsi="Times New Roman" w:cs="Times New Roman"/>
          <w:color w:val="382E2C"/>
          <w:sz w:val="24"/>
          <w:szCs w:val="24"/>
          <w:lang w:eastAsia="ru-RU"/>
        </w:rPr>
        <w:t xml:space="preserve"> Сбор и вывоз ТКО с территорий индивидуальных жилых домов осуществляется в соответствии с единым публичным договором.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3.1.2. Не допускается выброс отходов и (или) их сжигание на территории сельского поселения, в том числе на контейнерных площадках, контейнерах, урнах для сбора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 Организация сбора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3.2.1. Складирование ТКО осуществляется в контейнеры, расположенные на контейнерных площадках.  Запрещается складирование отходов в других местах.</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lastRenderedPageBreak/>
        <w:t>-к</w:t>
      </w:r>
      <w:r w:rsidR="00361800" w:rsidRPr="005F44C1">
        <w:rPr>
          <w:rFonts w:ascii="Times New Roman" w:eastAsia="Times New Roman" w:hAnsi="Times New Roman" w:cs="Times New Roman"/>
          <w:color w:val="382E2C"/>
          <w:sz w:val="24"/>
          <w:szCs w:val="24"/>
          <w:lang w:eastAsia="ru-RU"/>
        </w:rPr>
        <w:t>онтейнеры для сбора отходов запрещается выброс трупов животных, птиц, горюче-смазочных материалов, автошин, аккумуляторов, металлолома, других биологических отходов, крупногабаритных отходов и строительного мусора, а также выбор вторичного сырья и пищевых отходов из контейнеров.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Сбор крупногабаритного мусора осуществляется в местах, предназначенных для этих целей и (или) бункеры-накопители.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3.2.2. Контейнеры, бункеры-накопители и ограждения контейнерных площадок должны быть в технически исправном состоянии.</w:t>
      </w:r>
    </w:p>
    <w:p w:rsidR="00AC26CF" w:rsidRPr="005F44C1" w:rsidRDefault="00B23EA5" w:rsidP="00B23EA5">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3.2.3. Контейнеры размещаются (устанавливаются) на специа</w:t>
      </w:r>
      <w:r w:rsidR="00AC26CF" w:rsidRPr="005F44C1">
        <w:rPr>
          <w:rFonts w:ascii="Times New Roman" w:eastAsia="Times New Roman" w:hAnsi="Times New Roman" w:cs="Times New Roman"/>
          <w:color w:val="382E2C"/>
          <w:sz w:val="24"/>
          <w:szCs w:val="24"/>
          <w:lang w:eastAsia="ru-RU"/>
        </w:rPr>
        <w:t xml:space="preserve">льно оборудованных контейнерных </w:t>
      </w:r>
      <w:r w:rsidR="00361800" w:rsidRPr="005F44C1">
        <w:rPr>
          <w:rFonts w:ascii="Times New Roman" w:eastAsia="Times New Roman" w:hAnsi="Times New Roman" w:cs="Times New Roman"/>
          <w:color w:val="382E2C"/>
          <w:sz w:val="24"/>
          <w:szCs w:val="24"/>
          <w:lang w:eastAsia="ru-RU"/>
        </w:rPr>
        <w:t>площадках.                                 </w:t>
      </w:r>
      <w:r w:rsidR="00AC26CF" w:rsidRPr="005F44C1">
        <w:rPr>
          <w:rFonts w:ascii="Times New Roman" w:eastAsia="Times New Roman" w:hAnsi="Times New Roman" w:cs="Times New Roman"/>
          <w:color w:val="382E2C"/>
          <w:sz w:val="24"/>
          <w:szCs w:val="24"/>
          <w:lang w:eastAsia="ru-RU"/>
        </w:rPr>
        <w:t>              </w:t>
      </w:r>
    </w:p>
    <w:p w:rsidR="00733CCE" w:rsidRPr="005F44C1" w:rsidRDefault="00B23EA5" w:rsidP="00B23EA5">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Бункеры-накопители устанавливаются на специально оборудованных площадках.                                                                                                              </w:t>
      </w:r>
    </w:p>
    <w:p w:rsidR="00361800" w:rsidRPr="00B23EA5"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B23EA5">
        <w:rPr>
          <w:rFonts w:ascii="Times New Roman" w:eastAsia="Times New Roman" w:hAnsi="Times New Roman" w:cs="Times New Roman"/>
          <w:color w:val="382E2C"/>
          <w:sz w:val="24"/>
          <w:szCs w:val="24"/>
          <w:lang w:eastAsia="ru-RU"/>
        </w:rPr>
        <w:t>Запрещается устанавливать контейнеры и бункеры-накопители на проезжей части, тротуарах, газонах и в проходных арках домов.</w:t>
      </w:r>
    </w:p>
    <w:p w:rsidR="00733CCE" w:rsidRPr="005F44C1" w:rsidRDefault="00B23EA5" w:rsidP="00B23EA5">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3.2.4. Контейнерные площадки для сбора отходов должны быть с твердым покрытием, удобным подъездом специализированного автотранспорта, иметь с трех сторон ограждение высотой не менее 1,5 м, чтобы не допускать п</w:t>
      </w:r>
      <w:r w:rsidR="00733CCE" w:rsidRPr="005F44C1">
        <w:rPr>
          <w:rFonts w:ascii="Times New Roman" w:eastAsia="Times New Roman" w:hAnsi="Times New Roman" w:cs="Times New Roman"/>
          <w:color w:val="382E2C"/>
          <w:sz w:val="24"/>
          <w:szCs w:val="24"/>
          <w:lang w:eastAsia="ru-RU"/>
        </w:rPr>
        <w:t xml:space="preserve">опадания отходов на прилегающую </w:t>
      </w:r>
      <w:r w:rsidR="00361800" w:rsidRPr="005F44C1">
        <w:rPr>
          <w:rFonts w:ascii="Times New Roman" w:eastAsia="Times New Roman" w:hAnsi="Times New Roman" w:cs="Times New Roman"/>
          <w:color w:val="382E2C"/>
          <w:sz w:val="24"/>
          <w:szCs w:val="24"/>
          <w:lang w:eastAsia="ru-RU"/>
        </w:rPr>
        <w:t>территорию.                                               </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Ограждение контейнерных площадок должно выполняться из плотного (железобетонного, кирпичного, металлического) материала, не допускается выполнение ограждения из решетчатого, сетчатого или деревянного материала.</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3.2.5. Контейнерные площадки должны быть удалены от жилых домов, детских учреждений, детских игровых и спортивных площадок на расстояние не менее 20 м  и не более 100 м. Размер площадок должен быть рассчитан на установку необходимого числа контейнеров, но не более 5 и место для складирования крупногабаритных бытовых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 xml:space="preserve">исключительных </w:t>
      </w:r>
      <w:proofErr w:type="gramStart"/>
      <w:r w:rsidR="00361800" w:rsidRPr="005F44C1">
        <w:rPr>
          <w:rFonts w:ascii="Times New Roman" w:eastAsia="Times New Roman" w:hAnsi="Times New Roman" w:cs="Times New Roman"/>
          <w:color w:val="382E2C"/>
          <w:sz w:val="24"/>
          <w:szCs w:val="24"/>
          <w:lang w:eastAsia="ru-RU"/>
        </w:rPr>
        <w:t>случаях</w:t>
      </w:r>
      <w:proofErr w:type="gramEnd"/>
      <w:r w:rsidR="00361800" w:rsidRPr="005F44C1">
        <w:rPr>
          <w:rFonts w:ascii="Times New Roman" w:eastAsia="Times New Roman" w:hAnsi="Times New Roman" w:cs="Times New Roman"/>
          <w:color w:val="382E2C"/>
          <w:sz w:val="24"/>
          <w:szCs w:val="24"/>
          <w:lang w:eastAsia="ru-RU"/>
        </w:rPr>
        <w:t>, в районах сложившейся застройки, где нет возможности соблюдения норм п. 8.2.5. СанПиН 2.1.2.2645-10, эти расстояния устанавливаются комиссией с участием уполномоченных сотрудников администрации сельского поселения.</w:t>
      </w:r>
    </w:p>
    <w:p w:rsidR="00361800" w:rsidRPr="005F44C1" w:rsidRDefault="00361800"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382E2C"/>
          <w:sz w:val="24"/>
          <w:szCs w:val="24"/>
          <w:lang w:eastAsia="ru-RU"/>
        </w:rPr>
        <w:t>Акты комиссии должны утверждаться администрацией сельского поселения.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3.2.6. Контейнерные площадки должны быть оборудованы специальными средствами для размещения следующей информации:</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дата и время вывоза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 телефона организации, осуществляющей вывоз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наименование организации, осуществляющей вывоз отходов;</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w:t>
      </w:r>
      <w:r w:rsidR="00361800" w:rsidRPr="005F44C1">
        <w:rPr>
          <w:rFonts w:ascii="Times New Roman" w:eastAsia="Times New Roman" w:hAnsi="Times New Roman" w:cs="Times New Roman"/>
          <w:color w:val="382E2C"/>
          <w:sz w:val="24"/>
          <w:szCs w:val="24"/>
          <w:lang w:eastAsia="ru-RU"/>
        </w:rPr>
        <w:t>№ телефона должностного лица, ответственного за содержание контейнерной площадки.</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3.2.7. </w:t>
      </w:r>
      <w:proofErr w:type="gramStart"/>
      <w:r w:rsidR="00361800" w:rsidRPr="005F44C1">
        <w:rPr>
          <w:rFonts w:ascii="Times New Roman" w:eastAsia="Times New Roman" w:hAnsi="Times New Roman" w:cs="Times New Roman"/>
          <w:color w:val="382E2C"/>
          <w:sz w:val="24"/>
          <w:szCs w:val="24"/>
          <w:lang w:eastAsia="ru-RU"/>
        </w:rPr>
        <w:t xml:space="preserve">Юридические и физические лица, индивидуальные предприниматели, которым соответствующие объекты жилищного фонда, нежилые здания и сооружения принадлежат на праве собственности, аренды или ином вещном праве либо в управлении которых они находятся, должны обеспечить свободный подъезд к контейнерам, бункерам-накопителям, обеспечить своевременное приведение подъездных путей в нормальное эксплуатационное состояние в случаях снежных заносов, гололеда и т.п. </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3.2.8. 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w:t>
      </w:r>
      <w:r w:rsidR="00361800" w:rsidRPr="005F44C1">
        <w:rPr>
          <w:rFonts w:ascii="Times New Roman" w:eastAsia="Times New Roman" w:hAnsi="Times New Roman" w:cs="Times New Roman"/>
          <w:color w:val="382E2C"/>
          <w:sz w:val="24"/>
          <w:szCs w:val="24"/>
          <w:lang w:eastAsia="ru-RU"/>
        </w:rPr>
        <w:lastRenderedPageBreak/>
        <w:t>предприятий в специально оборудованных для этих целей местах в соответствии с санитарными нормами и правилами.</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Складирование отходов на территории предприятия вне специально отведенных мест и превышение лимитов на их размещение запрещается. </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3.2.9. Переполнение контейнеров, бункеров-накопителей отходами не допускается. </w:t>
      </w: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Ответственность за своевременный вывоз ко</w:t>
      </w:r>
      <w:r w:rsidR="00733CCE" w:rsidRPr="005F44C1">
        <w:rPr>
          <w:rFonts w:ascii="Times New Roman" w:eastAsia="Times New Roman" w:hAnsi="Times New Roman" w:cs="Times New Roman"/>
          <w:color w:val="382E2C"/>
          <w:sz w:val="24"/>
          <w:szCs w:val="24"/>
          <w:lang w:eastAsia="ru-RU"/>
        </w:rPr>
        <w:t>нтейнеров лежит на региональном</w:t>
      </w:r>
      <w:r w:rsidR="00790AC4" w:rsidRPr="005F44C1">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операторе.                                                                  </w:t>
      </w:r>
      <w:r w:rsidR="00790AC4" w:rsidRPr="005F44C1">
        <w:rPr>
          <w:rFonts w:ascii="Times New Roman" w:eastAsia="Times New Roman" w:hAnsi="Times New Roman" w:cs="Times New Roman"/>
          <w:color w:val="382E2C"/>
          <w:sz w:val="24"/>
          <w:szCs w:val="24"/>
          <w:lang w:eastAsia="ru-RU"/>
        </w:rPr>
        <w:t>                      </w:t>
      </w:r>
    </w:p>
    <w:p w:rsidR="00790AC4"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3.2.10. Временное складирование растительного и иного грунта разрешается только на специально отведенных участках п</w:t>
      </w:r>
      <w:r w:rsidR="00733CCE" w:rsidRPr="005F44C1">
        <w:rPr>
          <w:rFonts w:ascii="Times New Roman" w:eastAsia="Times New Roman" w:hAnsi="Times New Roman" w:cs="Times New Roman"/>
          <w:color w:val="382E2C"/>
          <w:sz w:val="24"/>
          <w:szCs w:val="24"/>
          <w:lang w:eastAsia="ru-RU"/>
        </w:rPr>
        <w:t>о согласов</w:t>
      </w:r>
      <w:r w:rsidR="00790AC4" w:rsidRPr="005F44C1">
        <w:rPr>
          <w:rFonts w:ascii="Times New Roman" w:eastAsia="Times New Roman" w:hAnsi="Times New Roman" w:cs="Times New Roman"/>
          <w:color w:val="382E2C"/>
          <w:sz w:val="24"/>
          <w:szCs w:val="24"/>
          <w:lang w:eastAsia="ru-RU"/>
        </w:rPr>
        <w:t xml:space="preserve">анию с администрацией сельского </w:t>
      </w:r>
      <w:r w:rsidR="00361800" w:rsidRPr="005F44C1">
        <w:rPr>
          <w:rFonts w:ascii="Times New Roman" w:eastAsia="Times New Roman" w:hAnsi="Times New Roman" w:cs="Times New Roman"/>
          <w:color w:val="382E2C"/>
          <w:sz w:val="24"/>
          <w:szCs w:val="24"/>
          <w:lang w:eastAsia="ru-RU"/>
        </w:rPr>
        <w:t>поселения.                                           </w:t>
      </w:r>
      <w:r w:rsidR="00790AC4" w:rsidRPr="005F44C1">
        <w:rPr>
          <w:rFonts w:ascii="Times New Roman" w:eastAsia="Times New Roman" w:hAnsi="Times New Roman" w:cs="Times New Roman"/>
          <w:color w:val="382E2C"/>
          <w:sz w:val="24"/>
          <w:szCs w:val="24"/>
          <w:lang w:eastAsia="ru-RU"/>
        </w:rPr>
        <w:t>             </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3.2.11. У входа в предприятия сферы услуг, скверы, зоны отдыха, у входа в учреждения образования, здравоохранения и других местах массового посещения населения, у каждого подъезда жилых многоквартирных домов, на остановках пассажирского транспорта должны быть установлены стационарные урны. Запрещается устанавливать временные урны в виде бумажных коробок, ведер и других изделий, не предназна</w:t>
      </w:r>
      <w:r w:rsidR="001448CA">
        <w:rPr>
          <w:rFonts w:ascii="Times New Roman" w:eastAsia="Times New Roman" w:hAnsi="Times New Roman" w:cs="Times New Roman"/>
          <w:color w:val="382E2C"/>
          <w:sz w:val="24"/>
          <w:szCs w:val="24"/>
          <w:lang w:eastAsia="ru-RU"/>
        </w:rPr>
        <w:t>ченных для этих целей.  </w:t>
      </w:r>
      <w:r w:rsidR="00361800" w:rsidRPr="005F44C1">
        <w:rPr>
          <w:rFonts w:ascii="Times New Roman" w:eastAsia="Times New Roman" w:hAnsi="Times New Roman" w:cs="Times New Roman"/>
          <w:color w:val="382E2C"/>
          <w:sz w:val="24"/>
          <w:szCs w:val="24"/>
          <w:lang w:eastAsia="ru-RU"/>
        </w:rPr>
        <w:t>Установку урн производит юридическое или физическое лицо, индивидуальный предприниматель, в собственности, аренде или ином вещном праве либо в управлении которых находятся данные объекты.</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Покраска и санитарная обработка урн осуществляется организацией, ответственной за содержание данной территории, по мере необходимости.</w:t>
      </w:r>
    </w:p>
    <w:p w:rsidR="00790AC4" w:rsidRPr="005F44C1" w:rsidRDefault="00B23EA5" w:rsidP="00361800">
      <w:pPr>
        <w:shd w:val="clear" w:color="auto" w:fill="FFFFFF"/>
        <w:spacing w:after="120" w:line="240" w:lineRule="auto"/>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790AC4" w:rsidRPr="005F44C1">
        <w:rPr>
          <w:rFonts w:ascii="Times New Roman" w:eastAsia="Times New Roman" w:hAnsi="Times New Roman" w:cs="Times New Roman"/>
          <w:color w:val="382E2C"/>
          <w:sz w:val="24"/>
          <w:szCs w:val="24"/>
          <w:lang w:eastAsia="ru-RU"/>
        </w:rPr>
        <w:t xml:space="preserve">3.3. Организация вывоза </w:t>
      </w:r>
      <w:r w:rsidR="00361800" w:rsidRPr="005F44C1">
        <w:rPr>
          <w:rFonts w:ascii="Times New Roman" w:eastAsia="Times New Roman" w:hAnsi="Times New Roman" w:cs="Times New Roman"/>
          <w:color w:val="382E2C"/>
          <w:sz w:val="24"/>
          <w:szCs w:val="24"/>
          <w:lang w:eastAsia="ru-RU"/>
        </w:rPr>
        <w:t>отходов.                                                        </w:t>
      </w:r>
      <w:r w:rsidR="00790AC4" w:rsidRPr="005F44C1">
        <w:rPr>
          <w:rFonts w:ascii="Times New Roman" w:eastAsia="Times New Roman" w:hAnsi="Times New Roman" w:cs="Times New Roman"/>
          <w:color w:val="382E2C"/>
          <w:sz w:val="24"/>
          <w:szCs w:val="24"/>
          <w:lang w:eastAsia="ru-RU"/>
        </w:rPr>
        <w:t>          </w:t>
      </w:r>
    </w:p>
    <w:p w:rsidR="00361800" w:rsidRPr="005F44C1" w:rsidRDefault="00B23EA5" w:rsidP="00790AC4">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3.3.1. Вывоз отходов осуществля</w:t>
      </w:r>
      <w:r w:rsidR="00790AC4" w:rsidRPr="005F44C1">
        <w:rPr>
          <w:rFonts w:ascii="Times New Roman" w:eastAsia="Times New Roman" w:hAnsi="Times New Roman" w:cs="Times New Roman"/>
          <w:color w:val="382E2C"/>
          <w:sz w:val="24"/>
          <w:szCs w:val="24"/>
          <w:lang w:eastAsia="ru-RU"/>
        </w:rPr>
        <w:t xml:space="preserve">ется региональным оператором по </w:t>
      </w:r>
      <w:r w:rsidR="00361800" w:rsidRPr="005F44C1">
        <w:rPr>
          <w:rFonts w:ascii="Times New Roman" w:eastAsia="Times New Roman" w:hAnsi="Times New Roman" w:cs="Times New Roman"/>
          <w:color w:val="382E2C"/>
          <w:sz w:val="24"/>
          <w:szCs w:val="24"/>
          <w:lang w:eastAsia="ru-RU"/>
        </w:rPr>
        <w:t>обращению с отходами. Вывоз отходов должен проводиться в соответствии с графиком вывоза отходов, в котором указаны адреса точки сбора отходов, дата и время вывоза.</w:t>
      </w:r>
    </w:p>
    <w:p w:rsidR="00361800" w:rsidRPr="005F44C1" w:rsidRDefault="00B23EA5" w:rsidP="00B23EA5">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-в</w:t>
      </w:r>
      <w:r w:rsidR="00361800" w:rsidRPr="005F44C1">
        <w:rPr>
          <w:rFonts w:ascii="Times New Roman" w:eastAsia="Times New Roman" w:hAnsi="Times New Roman" w:cs="Times New Roman"/>
          <w:color w:val="382E2C"/>
          <w:sz w:val="24"/>
          <w:szCs w:val="24"/>
          <w:lang w:eastAsia="ru-RU"/>
        </w:rPr>
        <w:t xml:space="preserve"> случае несоблюдения графика вывоза отходов, ухудшения санитарной обстановки или нанесения вреда окружающей среде в населенном пункте, региональный оператор несет ответственность в соответствии с действующим законодательством.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 Организация сбора и вывоза отходов с территорий  частных домовладений.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3.4.1. Владельцы частных домовладений обязаны осуществлять складирование отходов в специально отведенные места, которые определяются и организовываются администрацией сельского поселения. Места сбора отходов должны иметь свободные подъездные пути.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3.4.2. Вывоз отходов с территории частных домовладений осуществляется по контейнерной или бестарной системе. Способ сбора и уборки определяет администрация сельского поселения.</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3.4.3. Владельцы частных домовладений обязаны не допускать образования свалок, загрязнений собственных и прилегающих территорий.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3.4.4. Вывоз отходов осуществляется региональным оператором.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3.4.5. Вывоз отходов с территорий частных домовладений производится на основании графика вывоза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3.5. Размещение (хранение и захоронение) отходов осуществляется специализированными организациями, имеющими лицензию на осуществление данного вида деятельности.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3.6. Организация сбора, вывоза и утилизации ртутьсодержащих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3.6.1. Ртутьсодержащие отходы 1 класса опасности, представляющие угрозу стойкого загрязнения окружающей среды и нанесения вреда здоровью человека, подлежат обезвреживанию на специализированных объектах по </w:t>
      </w:r>
      <w:proofErr w:type="spellStart"/>
      <w:r w:rsidR="00361800" w:rsidRPr="005F44C1">
        <w:rPr>
          <w:rFonts w:ascii="Times New Roman" w:eastAsia="Times New Roman" w:hAnsi="Times New Roman" w:cs="Times New Roman"/>
          <w:color w:val="382E2C"/>
          <w:sz w:val="24"/>
          <w:szCs w:val="24"/>
          <w:lang w:eastAsia="ru-RU"/>
        </w:rPr>
        <w:t>демеркуризации</w:t>
      </w:r>
      <w:proofErr w:type="spellEnd"/>
      <w:r w:rsidR="00361800" w:rsidRPr="005F44C1">
        <w:rPr>
          <w:rFonts w:ascii="Times New Roman" w:eastAsia="Times New Roman" w:hAnsi="Times New Roman" w:cs="Times New Roman"/>
          <w:color w:val="382E2C"/>
          <w:sz w:val="24"/>
          <w:szCs w:val="24"/>
          <w:lang w:eastAsia="ru-RU"/>
        </w:rPr>
        <w:t xml:space="preserve"> ртутьсодержащих </w:t>
      </w:r>
      <w:r w:rsidR="00361800" w:rsidRPr="005F44C1">
        <w:rPr>
          <w:rFonts w:ascii="Times New Roman" w:eastAsia="Times New Roman" w:hAnsi="Times New Roman" w:cs="Times New Roman"/>
          <w:color w:val="382E2C"/>
          <w:sz w:val="24"/>
          <w:szCs w:val="24"/>
          <w:lang w:eastAsia="ru-RU"/>
        </w:rPr>
        <w:lastRenderedPageBreak/>
        <w:t>отходов. К ртутьсодержащим отходам относятся изделия, устройства и приборы, содержащие ртуть, потерявшие потребительские свойства: отработавшие ртутные лампы, ртутьсодержащие трубки, ртутные вентили и термометры, приборы и брак.</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 xml:space="preserve">3.6.2. Обезвреживание ртутьсодержащих отходов на объектах </w:t>
      </w:r>
      <w:proofErr w:type="spellStart"/>
      <w:r w:rsidR="00361800" w:rsidRPr="005F44C1">
        <w:rPr>
          <w:rFonts w:ascii="Times New Roman" w:eastAsia="Times New Roman" w:hAnsi="Times New Roman" w:cs="Times New Roman"/>
          <w:color w:val="382E2C"/>
          <w:sz w:val="24"/>
          <w:szCs w:val="24"/>
          <w:lang w:eastAsia="ru-RU"/>
        </w:rPr>
        <w:t>демеркуризации</w:t>
      </w:r>
      <w:proofErr w:type="spellEnd"/>
      <w:r w:rsidR="00361800" w:rsidRPr="005F44C1">
        <w:rPr>
          <w:rFonts w:ascii="Times New Roman" w:eastAsia="Times New Roman" w:hAnsi="Times New Roman" w:cs="Times New Roman"/>
          <w:color w:val="382E2C"/>
          <w:sz w:val="24"/>
          <w:szCs w:val="24"/>
          <w:lang w:eastAsia="ru-RU"/>
        </w:rPr>
        <w:t>, а также сдача металлической ртути на специализированные предприятия, осуществляющие сбор, хранение и утилизацию данных видов отходов, производятся по договорам, заключаемым между поставщиком ртутьсодержащих отходов, ртути и приемщиком.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3.7. Порядок сбора, накопления и хранения ртутьсодержащих отходов.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3.7.1. Все ртутьсодержащие отходы, образующиеся в результате деятельности юридических лиц, индивидуальных предпринимателей и населения, подлежат обязательному сбору, вывозу, утилизации специализированными организациями. Категорически запрещается захоронение, уничтожение ртуть содержащих отходов вне отведенных для этого мест, загрузка ими контейнеров, бункеров — накопителей, отведенных для сбора твердых бытовых отходов и отходов производства и потребления.</w:t>
      </w:r>
    </w:p>
    <w:p w:rsidR="00E5475E" w:rsidRPr="005F44C1" w:rsidRDefault="00B23EA5"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 На территории сельского поселения запрещается:</w:t>
      </w:r>
    </w:p>
    <w:p w:rsidR="00E5475E" w:rsidRPr="005F44C1" w:rsidRDefault="00B23EA5"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hAnsi="Times New Roman" w:cs="Times New Roman"/>
          <w:color w:val="000000"/>
          <w:sz w:val="24"/>
          <w:szCs w:val="24"/>
          <w:lang w:eastAsia="ru-RU"/>
        </w:rPr>
        <w:t xml:space="preserve">   </w:t>
      </w:r>
      <w:r w:rsidR="00701328" w:rsidRPr="005F44C1">
        <w:rPr>
          <w:rFonts w:ascii="Times New Roman" w:hAnsi="Times New Roman" w:cs="Times New Roman"/>
          <w:color w:val="000000"/>
          <w:sz w:val="24"/>
          <w:szCs w:val="24"/>
          <w:lang w:eastAsia="ru-RU"/>
        </w:rPr>
        <w:t xml:space="preserve">3.8.1 движение большегрузного, тяжеловесного, крупногабаритного  транспорта с предельно допустимой нагрузкой на ось, с грузом или без груза, включая прицепные устройства– 3,5 тонны и более </w:t>
      </w:r>
      <w:r w:rsidR="00736B7B" w:rsidRPr="005F44C1">
        <w:rPr>
          <w:rFonts w:ascii="Times New Roman" w:hAnsi="Times New Roman" w:cs="Times New Roman"/>
          <w:color w:val="000000"/>
          <w:sz w:val="24"/>
          <w:szCs w:val="24"/>
          <w:lang w:eastAsia="ru-RU"/>
        </w:rPr>
        <w:t xml:space="preserve"> с целью  сохранения дорожных покрытий;</w:t>
      </w:r>
    </w:p>
    <w:p w:rsidR="00E5475E" w:rsidRPr="005F44C1" w:rsidRDefault="00736B7B"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sidRPr="005F44C1">
        <w:rPr>
          <w:rFonts w:ascii="Times New Roman" w:hAnsi="Times New Roman" w:cs="Times New Roman"/>
          <w:color w:val="000000"/>
          <w:sz w:val="24"/>
          <w:szCs w:val="24"/>
          <w:lang w:eastAsia="ru-RU"/>
        </w:rPr>
        <w:t xml:space="preserve"> данное ограничение</w:t>
      </w:r>
      <w:r w:rsidR="00701328" w:rsidRPr="005F44C1">
        <w:rPr>
          <w:rFonts w:ascii="Times New Roman" w:hAnsi="Times New Roman" w:cs="Times New Roman"/>
          <w:color w:val="000000"/>
          <w:sz w:val="24"/>
          <w:szCs w:val="24"/>
          <w:lang w:eastAsia="ru-RU"/>
        </w:rPr>
        <w:t xml:space="preserve"> не распространяется </w:t>
      </w:r>
      <w:proofErr w:type="gramStart"/>
      <w:r w:rsidR="00701328" w:rsidRPr="005F44C1">
        <w:rPr>
          <w:rFonts w:ascii="Times New Roman" w:hAnsi="Times New Roman" w:cs="Times New Roman"/>
          <w:color w:val="000000"/>
          <w:sz w:val="24"/>
          <w:szCs w:val="24"/>
          <w:lang w:eastAsia="ru-RU"/>
        </w:rPr>
        <w:t>на</w:t>
      </w:r>
      <w:proofErr w:type="gramEnd"/>
      <w:r w:rsidR="00701328" w:rsidRPr="005F44C1">
        <w:rPr>
          <w:rFonts w:ascii="Times New Roman" w:hAnsi="Times New Roman" w:cs="Times New Roman"/>
          <w:color w:val="000000"/>
          <w:sz w:val="24"/>
          <w:szCs w:val="24"/>
          <w:lang w:eastAsia="ru-RU"/>
        </w:rPr>
        <w:t>:</w:t>
      </w:r>
    </w:p>
    <w:p w:rsidR="00701328" w:rsidRPr="005F44C1" w:rsidRDefault="00701328" w:rsidP="00E5475E">
      <w:pPr>
        <w:shd w:val="clear" w:color="auto" w:fill="FFFFFF"/>
        <w:spacing w:after="120" w:line="240" w:lineRule="auto"/>
        <w:jc w:val="both"/>
        <w:rPr>
          <w:rFonts w:ascii="Times New Roman" w:eastAsia="Times New Roman" w:hAnsi="Times New Roman" w:cs="Times New Roman"/>
          <w:color w:val="382E2C"/>
          <w:sz w:val="24"/>
          <w:szCs w:val="24"/>
          <w:lang w:eastAsia="ru-RU"/>
        </w:rPr>
      </w:pPr>
      <w:r w:rsidRPr="005F44C1">
        <w:rPr>
          <w:rFonts w:ascii="Times New Roman" w:hAnsi="Times New Roman" w:cs="Times New Roman"/>
          <w:color w:val="000000"/>
          <w:sz w:val="24"/>
          <w:szCs w:val="24"/>
          <w:lang w:eastAsia="ru-RU"/>
        </w:rPr>
        <w:t>- пассажирские перевозки автобусами, в том числе междугородние;</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перевозки продуктов питания, лекарственных препаратов, почтовых грузов;</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перевозки грузов, необходимых для предотвращения и (или) ликвидации последствий стихийных бедствий или чрезвычайных ситуаций;</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перевозки грузов, необходимых для предоставления услуг по погребению;</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скорой медицинской помощи;</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почты России;</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МЧС России;</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транспортные средства АО «</w:t>
      </w:r>
      <w:proofErr w:type="spellStart"/>
      <w:r w:rsidRPr="005F44C1">
        <w:rPr>
          <w:rFonts w:ascii="Times New Roman" w:hAnsi="Times New Roman" w:cs="Times New Roman"/>
          <w:color w:val="000000"/>
          <w:sz w:val="24"/>
          <w:szCs w:val="24"/>
          <w:lang w:eastAsia="ru-RU"/>
        </w:rPr>
        <w:t>Мордоврегио</w:t>
      </w:r>
      <w:r w:rsidR="0098184C" w:rsidRPr="005F44C1">
        <w:rPr>
          <w:rFonts w:ascii="Times New Roman" w:hAnsi="Times New Roman" w:cs="Times New Roman"/>
          <w:color w:val="000000"/>
          <w:sz w:val="24"/>
          <w:szCs w:val="24"/>
          <w:lang w:eastAsia="ru-RU"/>
        </w:rPr>
        <w:t>н</w:t>
      </w:r>
      <w:r w:rsidRPr="005F44C1">
        <w:rPr>
          <w:rFonts w:ascii="Times New Roman" w:hAnsi="Times New Roman" w:cs="Times New Roman"/>
          <w:color w:val="000000"/>
          <w:sz w:val="24"/>
          <w:szCs w:val="24"/>
          <w:lang w:eastAsia="ru-RU"/>
        </w:rPr>
        <w:t>газ</w:t>
      </w:r>
      <w:proofErr w:type="spellEnd"/>
      <w:r w:rsidRPr="005F44C1">
        <w:rPr>
          <w:rFonts w:ascii="Times New Roman" w:hAnsi="Times New Roman" w:cs="Times New Roman"/>
          <w:color w:val="000000"/>
          <w:sz w:val="24"/>
          <w:szCs w:val="24"/>
          <w:lang w:eastAsia="ru-RU"/>
        </w:rPr>
        <w:t>»;</w:t>
      </w:r>
    </w:p>
    <w:p w:rsidR="00701328" w:rsidRPr="005F44C1" w:rsidRDefault="00701328" w:rsidP="00E5475E">
      <w:pPr>
        <w:shd w:val="clear" w:color="auto" w:fill="FFFFFF"/>
        <w:spacing w:after="150" w:line="240" w:lineRule="auto"/>
        <w:jc w:val="both"/>
        <w:rPr>
          <w:rFonts w:ascii="Times New Roman" w:hAnsi="Times New Roman" w:cs="Times New Roman"/>
          <w:color w:val="000000"/>
          <w:sz w:val="24"/>
          <w:szCs w:val="24"/>
          <w:lang w:eastAsia="ru-RU"/>
        </w:rPr>
      </w:pPr>
      <w:r w:rsidRPr="005F44C1">
        <w:rPr>
          <w:rFonts w:ascii="Times New Roman" w:hAnsi="Times New Roman" w:cs="Times New Roman"/>
          <w:color w:val="000000"/>
          <w:sz w:val="24"/>
          <w:szCs w:val="24"/>
          <w:lang w:eastAsia="ru-RU"/>
        </w:rPr>
        <w:t xml:space="preserve">- транспортные средства ПАО «Мордовская </w:t>
      </w:r>
      <w:proofErr w:type="spellStart"/>
      <w:r w:rsidRPr="005F44C1">
        <w:rPr>
          <w:rFonts w:ascii="Times New Roman" w:hAnsi="Times New Roman" w:cs="Times New Roman"/>
          <w:color w:val="000000"/>
          <w:sz w:val="24"/>
          <w:szCs w:val="24"/>
          <w:lang w:eastAsia="ru-RU"/>
        </w:rPr>
        <w:t>энергосбытовая</w:t>
      </w:r>
      <w:proofErr w:type="spellEnd"/>
      <w:r w:rsidRPr="005F44C1">
        <w:rPr>
          <w:rFonts w:ascii="Times New Roman" w:hAnsi="Times New Roman" w:cs="Times New Roman"/>
          <w:color w:val="000000"/>
          <w:sz w:val="24"/>
          <w:szCs w:val="24"/>
          <w:lang w:eastAsia="ru-RU"/>
        </w:rPr>
        <w:t xml:space="preserve"> компания»</w:t>
      </w:r>
    </w:p>
    <w:p w:rsidR="00701328" w:rsidRPr="005F44C1" w:rsidRDefault="00701328" w:rsidP="00E5475E">
      <w:pPr>
        <w:shd w:val="clear" w:color="auto" w:fill="FFFFFF"/>
        <w:spacing w:after="150" w:line="240" w:lineRule="auto"/>
        <w:jc w:val="both"/>
        <w:rPr>
          <w:rFonts w:ascii="Times New Roman" w:hAnsi="Times New Roman" w:cs="Times New Roman"/>
          <w:color w:val="FFFFFF"/>
          <w:sz w:val="24"/>
          <w:szCs w:val="24"/>
          <w:lang w:eastAsia="ru-RU"/>
        </w:rPr>
      </w:pPr>
      <w:r w:rsidRPr="005F44C1">
        <w:rPr>
          <w:rFonts w:ascii="Times New Roman" w:hAnsi="Times New Roman" w:cs="Times New Roman"/>
          <w:color w:val="000000"/>
          <w:sz w:val="24"/>
          <w:szCs w:val="24"/>
          <w:lang w:eastAsia="ru-RU"/>
        </w:rPr>
        <w:t>- транспортные средства регионального оператор</w:t>
      </w:r>
      <w:proofErr w:type="gramStart"/>
      <w:r w:rsidRPr="005F44C1">
        <w:rPr>
          <w:rFonts w:ascii="Times New Roman" w:hAnsi="Times New Roman" w:cs="Times New Roman"/>
          <w:color w:val="000000"/>
          <w:sz w:val="24"/>
          <w:szCs w:val="24"/>
          <w:lang w:eastAsia="ru-RU"/>
        </w:rPr>
        <w:t>а ООО</w:t>
      </w:r>
      <w:proofErr w:type="gramEnd"/>
      <w:r w:rsidRPr="005F44C1">
        <w:rPr>
          <w:rFonts w:ascii="Times New Roman" w:hAnsi="Times New Roman" w:cs="Times New Roman"/>
          <w:color w:val="000000"/>
          <w:sz w:val="24"/>
          <w:szCs w:val="24"/>
          <w:lang w:eastAsia="ru-RU"/>
        </w:rPr>
        <w:t xml:space="preserve"> «РЕМОНДИС» по обращению с твердыми коммунальными отходами;</w:t>
      </w:r>
    </w:p>
    <w:p w:rsidR="00736B7B" w:rsidRPr="005F44C1" w:rsidRDefault="00701328" w:rsidP="00E5475E">
      <w:pPr>
        <w:shd w:val="clear" w:color="auto" w:fill="FFFFFF"/>
        <w:tabs>
          <w:tab w:val="left" w:pos="1450"/>
        </w:tabs>
        <w:spacing w:line="240" w:lineRule="auto"/>
        <w:jc w:val="both"/>
        <w:rPr>
          <w:rFonts w:ascii="Times New Roman" w:hAnsi="Times New Roman" w:cs="Times New Roman"/>
          <w:sz w:val="24"/>
          <w:szCs w:val="24"/>
          <w:lang w:eastAsia="ar-SA"/>
        </w:rPr>
      </w:pPr>
      <w:r w:rsidRPr="005F44C1">
        <w:rPr>
          <w:rFonts w:ascii="Times New Roman" w:hAnsi="Times New Roman" w:cs="Times New Roman"/>
          <w:color w:val="000000"/>
          <w:sz w:val="24"/>
          <w:szCs w:val="24"/>
          <w:lang w:eastAsia="ru-RU"/>
        </w:rPr>
        <w:t>- транспортные средства Администрации муниципального образования, выполняющие работы по благоустройству территории</w:t>
      </w:r>
    </w:p>
    <w:p w:rsidR="00361800" w:rsidRPr="005F44C1" w:rsidRDefault="00B23EA5" w:rsidP="00736B7B">
      <w:pPr>
        <w:shd w:val="clear" w:color="auto" w:fill="FFFFFF"/>
        <w:tabs>
          <w:tab w:val="left" w:pos="1450"/>
        </w:tabs>
        <w:jc w:val="both"/>
        <w:rPr>
          <w:sz w:val="24"/>
          <w:szCs w:val="24"/>
          <w:lang w:eastAsia="ar-SA"/>
        </w:rPr>
      </w:pPr>
      <w:r>
        <w:rPr>
          <w:rFonts w:ascii="Times New Roman" w:eastAsia="Times New Roman" w:hAnsi="Times New Roman" w:cs="Times New Roman"/>
          <w:color w:val="382E2C"/>
          <w:sz w:val="24"/>
          <w:szCs w:val="24"/>
          <w:lang w:eastAsia="ru-RU"/>
        </w:rPr>
        <w:t xml:space="preserve">   </w:t>
      </w:r>
      <w:r w:rsidR="00701328" w:rsidRPr="005F44C1">
        <w:rPr>
          <w:rFonts w:ascii="Times New Roman" w:eastAsia="Times New Roman" w:hAnsi="Times New Roman" w:cs="Times New Roman"/>
          <w:color w:val="382E2C"/>
          <w:sz w:val="24"/>
          <w:szCs w:val="24"/>
          <w:lang w:eastAsia="ru-RU"/>
        </w:rPr>
        <w:t>3.8.2</w:t>
      </w:r>
      <w:r w:rsidR="00361800" w:rsidRPr="005F44C1">
        <w:rPr>
          <w:rFonts w:ascii="Times New Roman" w:eastAsia="Times New Roman" w:hAnsi="Times New Roman" w:cs="Times New Roman"/>
          <w:color w:val="382E2C"/>
          <w:sz w:val="24"/>
          <w:szCs w:val="24"/>
          <w:lang w:eastAsia="ru-RU"/>
        </w:rPr>
        <w:t>. стоянка и хранение сельскохозяйственной техники и инвентаря, тракторных телег, прицепов, грузовых и больше</w:t>
      </w:r>
      <w:r w:rsidR="00197181" w:rsidRPr="005F44C1">
        <w:rPr>
          <w:rFonts w:ascii="Times New Roman" w:eastAsia="Times New Roman" w:hAnsi="Times New Roman" w:cs="Times New Roman"/>
          <w:color w:val="382E2C"/>
          <w:sz w:val="24"/>
          <w:szCs w:val="24"/>
          <w:lang w:eastAsia="ru-RU"/>
        </w:rPr>
        <w:t xml:space="preserve">грузных машин, автобусов, </w:t>
      </w:r>
      <w:r w:rsidR="00361800" w:rsidRPr="005F44C1">
        <w:rPr>
          <w:rFonts w:ascii="Times New Roman" w:eastAsia="Times New Roman" w:hAnsi="Times New Roman" w:cs="Times New Roman"/>
          <w:color w:val="382E2C"/>
          <w:sz w:val="24"/>
          <w:szCs w:val="24"/>
          <w:lang w:eastAsia="ru-RU"/>
        </w:rPr>
        <w:t xml:space="preserve"> ларьков, прицепов и тележек для перевозки ульев, и иной техники на придомовой и прилегающей территории;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3.8.3</w:t>
      </w:r>
      <w:r w:rsidR="00361800" w:rsidRPr="005F44C1">
        <w:rPr>
          <w:rFonts w:ascii="Times New Roman" w:eastAsia="Times New Roman" w:hAnsi="Times New Roman" w:cs="Times New Roman"/>
          <w:color w:val="382E2C"/>
          <w:sz w:val="24"/>
          <w:szCs w:val="24"/>
          <w:lang w:eastAsia="ru-RU"/>
        </w:rPr>
        <w:t>. хранение технически неисправных и разукомплектованных транспортных средств, резинотехнических отходов, запасных частей, а также иного оборудования, агрегатов на прилегающей территории;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382E2C"/>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3.8.4</w:t>
      </w:r>
      <w:r w:rsidR="00361800" w:rsidRPr="005F44C1">
        <w:rPr>
          <w:rFonts w:ascii="Times New Roman" w:eastAsia="Times New Roman" w:hAnsi="Times New Roman" w:cs="Times New Roman"/>
          <w:color w:val="382E2C"/>
          <w:sz w:val="24"/>
          <w:szCs w:val="24"/>
          <w:lang w:eastAsia="ru-RU"/>
        </w:rPr>
        <w:t xml:space="preserve">. </w:t>
      </w:r>
      <w:r w:rsidR="00B526DA" w:rsidRPr="005F44C1">
        <w:rPr>
          <w:rFonts w:ascii="Times New Roman" w:eastAsia="Times New Roman" w:hAnsi="Times New Roman" w:cs="Times New Roman"/>
          <w:color w:val="382E2C"/>
          <w:sz w:val="24"/>
          <w:szCs w:val="24"/>
          <w:lang w:eastAsia="ru-RU"/>
        </w:rPr>
        <w:t xml:space="preserve">осуществлять мойку грузового и  </w:t>
      </w:r>
      <w:r w:rsidR="00361800" w:rsidRPr="005F44C1">
        <w:rPr>
          <w:rFonts w:ascii="Times New Roman" w:eastAsia="Times New Roman" w:hAnsi="Times New Roman" w:cs="Times New Roman"/>
          <w:color w:val="382E2C"/>
          <w:sz w:val="24"/>
          <w:szCs w:val="24"/>
          <w:lang w:eastAsia="ru-RU"/>
        </w:rPr>
        <w:t>легкового автотранспорта,  сельскохозяйственной техники, а также проводить ремонтные работы и техобслуживание на придомовой и прилегающей территории;</w:t>
      </w:r>
    </w:p>
    <w:p w:rsidR="00701328" w:rsidRPr="005F44C1" w:rsidRDefault="00B23EA5" w:rsidP="00701328">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lastRenderedPageBreak/>
        <w:t xml:space="preserve">   </w:t>
      </w:r>
      <w:r w:rsidR="00736B7B" w:rsidRPr="005F44C1">
        <w:rPr>
          <w:rFonts w:ascii="Times New Roman" w:eastAsia="Times New Roman" w:hAnsi="Times New Roman" w:cs="Times New Roman"/>
          <w:color w:val="382E2C"/>
          <w:sz w:val="24"/>
          <w:szCs w:val="24"/>
          <w:lang w:eastAsia="ru-RU"/>
        </w:rPr>
        <w:t>3.8.5</w:t>
      </w:r>
      <w:r w:rsidR="00701328" w:rsidRPr="005F44C1">
        <w:rPr>
          <w:rFonts w:ascii="Times New Roman" w:eastAsia="Times New Roman" w:hAnsi="Times New Roman" w:cs="Times New Roman"/>
          <w:color w:val="382E2C"/>
          <w:sz w:val="24"/>
          <w:szCs w:val="24"/>
          <w:lang w:eastAsia="ru-RU"/>
        </w:rPr>
        <w:t>. транспортировать грузы волоком, перегонять тракторы на гусеничном хо</w:t>
      </w:r>
      <w:r w:rsidR="00736B7B" w:rsidRPr="005F44C1">
        <w:rPr>
          <w:rFonts w:ascii="Times New Roman" w:eastAsia="Times New Roman" w:hAnsi="Times New Roman" w:cs="Times New Roman"/>
          <w:color w:val="382E2C"/>
          <w:sz w:val="24"/>
          <w:szCs w:val="24"/>
          <w:lang w:eastAsia="ru-RU"/>
        </w:rPr>
        <w:t>ду по улицам населенных пунктов с твердым покрытием</w:t>
      </w:r>
      <w:r w:rsidR="00701328" w:rsidRPr="005F44C1">
        <w:rPr>
          <w:rFonts w:ascii="Times New Roman" w:eastAsia="Times New Roman" w:hAnsi="Times New Roman" w:cs="Times New Roman"/>
          <w:color w:val="382E2C"/>
          <w:sz w:val="24"/>
          <w:szCs w:val="24"/>
          <w:lang w:eastAsia="ru-RU"/>
        </w:rPr>
        <w:t>;</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736B7B" w:rsidRPr="005F44C1">
        <w:rPr>
          <w:rFonts w:ascii="Times New Roman" w:eastAsia="Times New Roman" w:hAnsi="Times New Roman" w:cs="Times New Roman"/>
          <w:color w:val="382E2C"/>
          <w:sz w:val="24"/>
          <w:szCs w:val="24"/>
          <w:lang w:eastAsia="ru-RU"/>
        </w:rPr>
        <w:t>3.8.6</w:t>
      </w:r>
      <w:r w:rsidR="00361800" w:rsidRPr="005F44C1">
        <w:rPr>
          <w:rFonts w:ascii="Times New Roman" w:eastAsia="Times New Roman" w:hAnsi="Times New Roman" w:cs="Times New Roman"/>
          <w:color w:val="382E2C"/>
          <w:sz w:val="24"/>
          <w:szCs w:val="24"/>
          <w:lang w:eastAsia="ru-RU"/>
        </w:rPr>
        <w:t>. складировать и хранить строительные и иные материалы (щебень, отсев, кирпич, песок, грунт, доски, железобетонные изделия, емкости, металл и т.д.), строительный мусор, крупногабаритный мусор, металлолом, отходы древесного и растительного происхождения (спиленные деревья, ветки, скошенную траву и т.д.), грубые и сочные корма на прилегающей территории;</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3.8.7</w:t>
      </w:r>
      <w:r w:rsidR="00361800" w:rsidRPr="005F44C1">
        <w:rPr>
          <w:rFonts w:ascii="Times New Roman" w:eastAsia="Times New Roman" w:hAnsi="Times New Roman" w:cs="Times New Roman"/>
          <w:color w:val="382E2C"/>
          <w:sz w:val="24"/>
          <w:szCs w:val="24"/>
          <w:lang w:eastAsia="ru-RU"/>
        </w:rPr>
        <w:t>. устраивать на территории поселения несанкционированные свалки отходов путем размещения и накапливания отходов производства и потребления в местах, не предназначенных для этих целей;</w:t>
      </w:r>
    </w:p>
    <w:p w:rsidR="00361800" w:rsidRPr="005F44C1" w:rsidRDefault="00361800"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382E2C"/>
          <w:sz w:val="24"/>
          <w:szCs w:val="24"/>
          <w:lang w:eastAsia="ru-RU"/>
        </w:rPr>
        <w:t>Лица, разместившие отходы производства и потребления в неустановленных для этого местах, обязаны за свой счет произвести уборку и очистку данной территории, а при необходимости – рекультивацию земельного участка.</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736B7B" w:rsidRPr="005F44C1">
        <w:rPr>
          <w:rFonts w:ascii="Times New Roman" w:eastAsia="Times New Roman" w:hAnsi="Times New Roman" w:cs="Times New Roman"/>
          <w:color w:val="382E2C"/>
          <w:sz w:val="24"/>
          <w:szCs w:val="24"/>
          <w:lang w:eastAsia="ru-RU"/>
        </w:rPr>
        <w:t>3.8.8</w:t>
      </w:r>
      <w:r w:rsidR="00361800" w:rsidRPr="005F44C1">
        <w:rPr>
          <w:rFonts w:ascii="Times New Roman" w:eastAsia="Times New Roman" w:hAnsi="Times New Roman" w:cs="Times New Roman"/>
          <w:color w:val="382E2C"/>
          <w:sz w:val="24"/>
          <w:szCs w:val="24"/>
          <w:lang w:eastAsia="ru-RU"/>
        </w:rPr>
        <w:t>. осуществлять выгрузку бытового и строительного мусора, в т</w:t>
      </w:r>
      <w:r w:rsidR="008F7758" w:rsidRPr="005F44C1">
        <w:rPr>
          <w:rFonts w:ascii="Times New Roman" w:eastAsia="Times New Roman" w:hAnsi="Times New Roman" w:cs="Times New Roman"/>
          <w:color w:val="382E2C"/>
          <w:sz w:val="24"/>
          <w:szCs w:val="24"/>
          <w:lang w:eastAsia="ru-RU"/>
        </w:rPr>
        <w:t xml:space="preserve">ом </w:t>
      </w:r>
      <w:r w:rsidR="00361800" w:rsidRPr="005F44C1">
        <w:rPr>
          <w:rFonts w:ascii="Times New Roman" w:eastAsia="Times New Roman" w:hAnsi="Times New Roman" w:cs="Times New Roman"/>
          <w:color w:val="382E2C"/>
          <w:sz w:val="24"/>
          <w:szCs w:val="24"/>
          <w:lang w:eastAsia="ru-RU"/>
        </w:rPr>
        <w:t>ч</w:t>
      </w:r>
      <w:r w:rsidR="008F7758" w:rsidRPr="005F44C1">
        <w:rPr>
          <w:rFonts w:ascii="Times New Roman" w:eastAsia="Times New Roman" w:hAnsi="Times New Roman" w:cs="Times New Roman"/>
          <w:color w:val="382E2C"/>
          <w:sz w:val="24"/>
          <w:szCs w:val="24"/>
          <w:lang w:eastAsia="ru-RU"/>
        </w:rPr>
        <w:t>исле</w:t>
      </w:r>
      <w:proofErr w:type="gramStart"/>
      <w:r w:rsidR="00361800" w:rsidRPr="005F44C1">
        <w:rPr>
          <w:rFonts w:ascii="Times New Roman" w:eastAsia="Times New Roman" w:hAnsi="Times New Roman" w:cs="Times New Roman"/>
          <w:color w:val="382E2C"/>
          <w:sz w:val="24"/>
          <w:szCs w:val="24"/>
          <w:lang w:eastAsia="ru-RU"/>
        </w:rPr>
        <w:t>.</w:t>
      </w:r>
      <w:proofErr w:type="gramEnd"/>
      <w:r w:rsidR="00361800" w:rsidRPr="005F44C1">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г</w:t>
      </w:r>
      <w:proofErr w:type="gramEnd"/>
      <w:r w:rsidR="00361800" w:rsidRPr="005F44C1">
        <w:rPr>
          <w:rFonts w:ascii="Times New Roman" w:eastAsia="Times New Roman" w:hAnsi="Times New Roman" w:cs="Times New Roman"/>
          <w:color w:val="382E2C"/>
          <w:sz w:val="24"/>
          <w:szCs w:val="24"/>
          <w:lang w:eastAsia="ru-RU"/>
        </w:rPr>
        <w:t>рунта, навоза домашних животных, спиленных ветвей деревьев, остатков растительности и кормов, в местах, не отведенных для этих целей, в т</w:t>
      </w:r>
      <w:r w:rsidR="008F7758" w:rsidRPr="005F44C1">
        <w:rPr>
          <w:rFonts w:ascii="Times New Roman" w:eastAsia="Times New Roman" w:hAnsi="Times New Roman" w:cs="Times New Roman"/>
          <w:color w:val="382E2C"/>
          <w:sz w:val="24"/>
          <w:szCs w:val="24"/>
          <w:lang w:eastAsia="ru-RU"/>
        </w:rPr>
        <w:t xml:space="preserve">ом </w:t>
      </w:r>
      <w:r w:rsidR="00361800" w:rsidRPr="005F44C1">
        <w:rPr>
          <w:rFonts w:ascii="Times New Roman" w:eastAsia="Times New Roman" w:hAnsi="Times New Roman" w:cs="Times New Roman"/>
          <w:color w:val="382E2C"/>
          <w:sz w:val="24"/>
          <w:szCs w:val="24"/>
          <w:lang w:eastAsia="ru-RU"/>
        </w:rPr>
        <w:t>ч</w:t>
      </w:r>
      <w:r w:rsidR="008F7758" w:rsidRPr="005F44C1">
        <w:rPr>
          <w:rFonts w:ascii="Times New Roman" w:eastAsia="Times New Roman" w:hAnsi="Times New Roman" w:cs="Times New Roman"/>
          <w:color w:val="382E2C"/>
          <w:sz w:val="24"/>
          <w:szCs w:val="24"/>
          <w:lang w:eastAsia="ru-RU"/>
        </w:rPr>
        <w:t>исле</w:t>
      </w:r>
      <w:r w:rsidR="00361800" w:rsidRPr="005F44C1">
        <w:rPr>
          <w:rFonts w:ascii="Times New Roman" w:eastAsia="Times New Roman" w:hAnsi="Times New Roman" w:cs="Times New Roman"/>
          <w:color w:val="382E2C"/>
          <w:sz w:val="24"/>
          <w:szCs w:val="24"/>
          <w:lang w:eastAsia="ru-RU"/>
        </w:rPr>
        <w:t xml:space="preserve"> возле контейнерных площадок;</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4F57C1" w:rsidRPr="005F44C1">
        <w:rPr>
          <w:rFonts w:ascii="Times New Roman" w:eastAsia="Times New Roman" w:hAnsi="Times New Roman" w:cs="Times New Roman"/>
          <w:color w:val="382E2C"/>
          <w:sz w:val="24"/>
          <w:szCs w:val="24"/>
          <w:lang w:eastAsia="ru-RU"/>
        </w:rPr>
        <w:t>3.8.9</w:t>
      </w:r>
      <w:r w:rsidR="00361800" w:rsidRPr="005F44C1">
        <w:rPr>
          <w:rFonts w:ascii="Times New Roman" w:eastAsia="Times New Roman" w:hAnsi="Times New Roman" w:cs="Times New Roman"/>
          <w:color w:val="382E2C"/>
          <w:sz w:val="24"/>
          <w:szCs w:val="24"/>
          <w:lang w:eastAsia="ru-RU"/>
        </w:rPr>
        <w:t>. сжигать отходы производства и потребления, мусор, листья, обрезки деревьев на улицах и площадях, в скверах и во дворах предприятий и организаций, жилых домов и индивидуальных домовладений и т.д., а также сжигать мусор в контейнерах – сборниках;</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4F57C1" w:rsidRPr="005F44C1">
        <w:rPr>
          <w:rFonts w:ascii="Times New Roman" w:eastAsia="Times New Roman" w:hAnsi="Times New Roman" w:cs="Times New Roman"/>
          <w:color w:val="382E2C"/>
          <w:sz w:val="24"/>
          <w:szCs w:val="24"/>
          <w:lang w:eastAsia="ru-RU"/>
        </w:rPr>
        <w:t>3.8.10</w:t>
      </w:r>
      <w:r w:rsidR="00361800" w:rsidRPr="005F44C1">
        <w:rPr>
          <w:rFonts w:ascii="Times New Roman" w:eastAsia="Times New Roman" w:hAnsi="Times New Roman" w:cs="Times New Roman"/>
          <w:color w:val="382E2C"/>
          <w:sz w:val="24"/>
          <w:szCs w:val="24"/>
          <w:lang w:eastAsia="ru-RU"/>
        </w:rPr>
        <w:t>. складировать в контейнеры с ТКО чрезвычайно опасные отходы (ртутные лампы, люминесцентные ртутьсодержащие трубки отработанные и брак), трупы павших животных, биологические медицинские отходы, иные опасные отходы (чрезвычайно опасного, высоко опасного и умеренно опасного класса);</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3.8.9. размещать отходы и мусор, за исключением специально отведенных мест и контейнеров для сбора отходов, осуществлять сброс бытовых сточных вод в водоотводящие канавы, кюветы, на рельеф, в водоприемные колодцы ливневой канализации, в водные объекты, допускать переливы из выгребных ям;</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3.8.10. размещать рекламно-информационные материалы на зеленых насаждениях (деревьях, кустарниках и т.д.), водосточных трубах, уличных ограждениях, на асфальтовых и плиточных покрытиях и иных не отведенных для этих целей местах;</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3.8.12. перевозить грунт, мусор, сыпучие строительные материалы, легкую тару, листву, ветви деревьев без покрытия брезентом или другим материалом, исключающим загрязнение атмосферного воздуха и дорог;</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3.8.13. производить без соответствующего разрешения на проведение земляных работ раскопки улиц, площадей, дворовых территорий общего пользования, а также не принимать меры к приведению в надлежащее состояние мест раскопок в установленные  разрешением на проведение земляных работ сроки;</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3.8.14. вывозить и сваливать грунт, мусор, отходы, снег, лед в места, не предназначенные для этих целей;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3.8.15. бросать окурки, бумагу, мусор, стеклянную, пластиковую и иную тару, упаковку на газоны, тротуары, территории улиц, площадей, дворов, в парках, скверах и других общественных местах;</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3.8.16. рисовать и наносить надписи на заборах, элементах ограждения,  фасадах многоквартирных  и частных домов, других зданий и сооружений;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lastRenderedPageBreak/>
        <w:t xml:space="preserve">   </w:t>
      </w:r>
      <w:r w:rsidR="00361800" w:rsidRPr="005F44C1">
        <w:rPr>
          <w:rFonts w:ascii="Times New Roman" w:eastAsia="Times New Roman" w:hAnsi="Times New Roman" w:cs="Times New Roman"/>
          <w:color w:val="382E2C"/>
          <w:sz w:val="24"/>
          <w:szCs w:val="24"/>
          <w:lang w:eastAsia="ru-RU"/>
        </w:rPr>
        <w:t>3.8.17. сбрасывать смет и бытовой мусор на крышки колодцев, водоприемные решетки ливневой канализации, лотки, кюветы;</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3.8.18. сгребать листву, снег и грязь к комлевой части деревьев, кустарников;</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3.8.19. складировать тару вне торговых сооружений;</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proofErr w:type="gramStart"/>
      <w:r w:rsidR="00361800" w:rsidRPr="005F44C1">
        <w:rPr>
          <w:rFonts w:ascii="Times New Roman" w:eastAsia="Times New Roman" w:hAnsi="Times New Roman" w:cs="Times New Roman"/>
          <w:color w:val="382E2C"/>
          <w:sz w:val="24"/>
          <w:szCs w:val="24"/>
          <w:lang w:eastAsia="ru-RU"/>
        </w:rPr>
        <w:t>3.8.20. распространение в период с 22 ч. 00 мин. до 06 ч. 00 мин. местного времени на территории сельского поселения (на площадях, в парках, на улицах, в скверах, во дворах, в подъездах, в домах, в квартирах) с использованием: телевизоров, радиоприемников, магнитофонов, других громкоговорящих устройств, а также посредством громкого пения, выкриков, свиста, игры на музыкальных инструментах, строительного и иного шума.</w:t>
      </w:r>
      <w:proofErr w:type="gramEnd"/>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3.8.21. Запрещается установка любых ограждений на прилегающей территории к частным домовладениям, в том числе в виде шин, металлических и деревянных балок, конструкций, насыпей, камней т.п.</w:t>
      </w:r>
    </w:p>
    <w:p w:rsidR="00361800" w:rsidRPr="005F44C1" w:rsidRDefault="00B23EA5" w:rsidP="00361800">
      <w:pPr>
        <w:shd w:val="clear" w:color="auto" w:fill="FFFFFF"/>
        <w:spacing w:after="12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382E2C"/>
          <w:sz w:val="24"/>
          <w:szCs w:val="24"/>
          <w:lang w:eastAsia="ru-RU"/>
        </w:rPr>
        <w:t xml:space="preserve">   </w:t>
      </w:r>
      <w:r w:rsidR="00361800" w:rsidRPr="005F44C1">
        <w:rPr>
          <w:rFonts w:ascii="Times New Roman" w:eastAsia="Times New Roman" w:hAnsi="Times New Roman" w:cs="Times New Roman"/>
          <w:color w:val="382E2C"/>
          <w:sz w:val="24"/>
          <w:szCs w:val="24"/>
          <w:lang w:eastAsia="ru-RU"/>
        </w:rPr>
        <w:t>3.8.22. Запрещается складирование отходов, образовавшихся во время ремонта, в места временного хранения отходов. Разрешение на размещение отходов в места временного хранения отходов дает администрация </w:t>
      </w:r>
      <w:r w:rsidR="005F44C1" w:rsidRPr="005F44C1">
        <w:rPr>
          <w:rFonts w:ascii="Times New Roman" w:eastAsia="Times New Roman" w:hAnsi="Times New Roman" w:cs="Times New Roman"/>
          <w:color w:val="212121"/>
          <w:sz w:val="24"/>
          <w:szCs w:val="24"/>
          <w:lang w:eastAsia="ru-RU"/>
        </w:rPr>
        <w:t>Аловского</w:t>
      </w:r>
      <w:r w:rsidR="00361800" w:rsidRPr="005F44C1">
        <w:rPr>
          <w:rFonts w:ascii="Times New Roman" w:eastAsia="Times New Roman" w:hAnsi="Times New Roman" w:cs="Times New Roman"/>
          <w:color w:val="382E2C"/>
          <w:sz w:val="24"/>
          <w:szCs w:val="24"/>
          <w:lang w:eastAsia="ru-RU"/>
        </w:rPr>
        <w:t> сельского поселения.</w:t>
      </w: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4. </w:t>
      </w:r>
      <w:r w:rsidRPr="005F44C1">
        <w:rPr>
          <w:rFonts w:ascii="Times New Roman" w:eastAsia="Times New Roman" w:hAnsi="Times New Roman" w:cs="Times New Roman"/>
          <w:b/>
          <w:color w:val="212121"/>
          <w:sz w:val="24"/>
          <w:szCs w:val="24"/>
          <w:lang w:eastAsia="ru-RU"/>
        </w:rPr>
        <w:t>Организация уборки и содержание территории</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4.1. </w:t>
      </w:r>
      <w:proofErr w:type="gramStart"/>
      <w:r w:rsidR="00361800" w:rsidRPr="005F44C1">
        <w:rPr>
          <w:rFonts w:ascii="Times New Roman" w:eastAsia="Times New Roman" w:hAnsi="Times New Roman" w:cs="Times New Roman"/>
          <w:color w:val="212121"/>
          <w:sz w:val="24"/>
          <w:szCs w:val="24"/>
          <w:lang w:eastAsia="ru-RU"/>
        </w:rPr>
        <w:t>Организации и граждане обязаны соблюдать чистоту и порядок на территории поселения, на проспектах, улицах, автомобильных дорогах, бульварах, в парках, дворовых, внутриквартальных территориях, на стадионах, катках, кинотеатрах, на общественном па</w:t>
      </w:r>
      <w:r w:rsidR="00790AC4" w:rsidRPr="005F44C1">
        <w:rPr>
          <w:rFonts w:ascii="Times New Roman" w:eastAsia="Times New Roman" w:hAnsi="Times New Roman" w:cs="Times New Roman"/>
          <w:color w:val="212121"/>
          <w:sz w:val="24"/>
          <w:szCs w:val="24"/>
          <w:lang w:eastAsia="ru-RU"/>
        </w:rPr>
        <w:t xml:space="preserve">ссажирском транспорте, </w:t>
      </w:r>
      <w:r w:rsidR="00361800" w:rsidRPr="005F44C1">
        <w:rPr>
          <w:rFonts w:ascii="Times New Roman" w:eastAsia="Times New Roman" w:hAnsi="Times New Roman" w:cs="Times New Roman"/>
          <w:color w:val="212121"/>
          <w:sz w:val="24"/>
          <w:szCs w:val="24"/>
          <w:lang w:eastAsia="ru-RU"/>
        </w:rPr>
        <w:t xml:space="preserve"> на предприятиях торговли, общественного питания, бытового и коммунального обслуживания, на железных дорогах, автозаправочных станциях, автостоянках, остановках общественного пасс</w:t>
      </w:r>
      <w:r w:rsidR="00790AC4" w:rsidRPr="005F44C1">
        <w:rPr>
          <w:rFonts w:ascii="Times New Roman" w:eastAsia="Times New Roman" w:hAnsi="Times New Roman" w:cs="Times New Roman"/>
          <w:color w:val="212121"/>
          <w:sz w:val="24"/>
          <w:szCs w:val="24"/>
          <w:lang w:eastAsia="ru-RU"/>
        </w:rPr>
        <w:t xml:space="preserve">ажирского транспорта, </w:t>
      </w:r>
      <w:r w:rsidR="00361800" w:rsidRPr="005F44C1">
        <w:rPr>
          <w:rFonts w:ascii="Times New Roman" w:eastAsia="Times New Roman" w:hAnsi="Times New Roman" w:cs="Times New Roman"/>
          <w:color w:val="212121"/>
          <w:sz w:val="24"/>
          <w:szCs w:val="24"/>
          <w:lang w:eastAsia="ru-RU"/>
        </w:rPr>
        <w:t xml:space="preserve"> берегах водоемов и в других общественных местах;</w:t>
      </w:r>
      <w:proofErr w:type="gramEnd"/>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4.2. Ответственность за благоустройство, содержание и уборку отведенных территорий, объектов, зданий, строений, сооружений возлагается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территории, объекты, здания, строения, сооружения.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4.3. Если собственник объекта или земельного участка не определен, не известен либо его установление не представляется возможным, то обязанности по содержанию и благоустройству соответствующей территории возлагаются на администрацию сельского поселения.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4.4</w:t>
      </w:r>
      <w:r w:rsidR="00361800" w:rsidRPr="005F44C1">
        <w:rPr>
          <w:rFonts w:ascii="Times New Roman" w:eastAsia="Times New Roman" w:hAnsi="Times New Roman" w:cs="Times New Roman"/>
          <w:color w:val="212121"/>
          <w:sz w:val="24"/>
          <w:szCs w:val="24"/>
          <w:lang w:eastAsia="ru-RU"/>
        </w:rPr>
        <w:t>. Правообладатели земель сельскохозяйственного назначения на территории поселения обязаны принимать меры по защите их от зарастания сорными растениями, своевременно производить сенокошение.</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4.5</w:t>
      </w:r>
      <w:r w:rsidR="00361800" w:rsidRPr="005F44C1">
        <w:rPr>
          <w:rFonts w:ascii="Times New Roman" w:eastAsia="Times New Roman" w:hAnsi="Times New Roman" w:cs="Times New Roman"/>
          <w:color w:val="212121"/>
          <w:sz w:val="24"/>
          <w:szCs w:val="24"/>
          <w:lang w:eastAsia="ru-RU"/>
        </w:rPr>
        <w:t>. Уборочные работы производятся в соответствии с требованиями настоящих Правил.</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4.6.</w:t>
      </w:r>
      <w:r w:rsidR="00361800" w:rsidRPr="005F44C1">
        <w:rPr>
          <w:rFonts w:ascii="Times New Roman" w:eastAsia="Times New Roman" w:hAnsi="Times New Roman" w:cs="Times New Roman"/>
          <w:color w:val="212121"/>
          <w:sz w:val="24"/>
          <w:szCs w:val="24"/>
          <w:lang w:eastAsia="ru-RU"/>
        </w:rPr>
        <w:t>Уборка придомовых территорий, мест массового пребывания людей производится в течение всего рабочего дня.</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4.7.</w:t>
      </w:r>
      <w:r w:rsidR="00361800" w:rsidRPr="005F44C1">
        <w:rPr>
          <w:rFonts w:ascii="Times New Roman" w:eastAsia="Times New Roman" w:hAnsi="Times New Roman" w:cs="Times New Roman"/>
          <w:color w:val="212121"/>
          <w:sz w:val="24"/>
          <w:szCs w:val="24"/>
          <w:lang w:eastAsia="ru-RU"/>
        </w:rPr>
        <w:t>Уборка объектов, территорию которых невозможно убирать механизированным способом (из-за недостаточной ширины либо сложной конфигурации), должна производиться вручную.</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4.8</w:t>
      </w:r>
      <w:r w:rsidR="00361800" w:rsidRPr="005F44C1">
        <w:rPr>
          <w:rFonts w:ascii="Times New Roman" w:eastAsia="Times New Roman" w:hAnsi="Times New Roman" w:cs="Times New Roman"/>
          <w:color w:val="212121"/>
          <w:sz w:val="24"/>
          <w:szCs w:val="24"/>
          <w:lang w:eastAsia="ru-RU"/>
        </w:rPr>
        <w:t>. Содержание и уборка прилегающих территорий.</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4.8</w:t>
      </w:r>
      <w:r w:rsidR="00361800" w:rsidRPr="005F44C1">
        <w:rPr>
          <w:rFonts w:ascii="Times New Roman" w:eastAsia="Times New Roman" w:hAnsi="Times New Roman" w:cs="Times New Roman"/>
          <w:color w:val="212121"/>
          <w:sz w:val="24"/>
          <w:szCs w:val="24"/>
          <w:lang w:eastAsia="ru-RU"/>
        </w:rPr>
        <w:t>.1. </w:t>
      </w:r>
      <w:proofErr w:type="gramStart"/>
      <w:r w:rsidR="00361800" w:rsidRPr="005F44C1">
        <w:rPr>
          <w:rFonts w:ascii="Times New Roman" w:eastAsia="Times New Roman" w:hAnsi="Times New Roman" w:cs="Times New Roman"/>
          <w:color w:val="212121"/>
          <w:sz w:val="24"/>
          <w:szCs w:val="24"/>
          <w:lang w:eastAsia="ru-RU"/>
        </w:rPr>
        <w:t>Собственники и (или) иные законные владельцы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обязаны принимать участие, в том числе финансовое, в содержании прилегающих территорий в соответствии с настоящими Правилами.</w:t>
      </w:r>
      <w:proofErr w:type="gramEnd"/>
    </w:p>
    <w:p w:rsidR="00422133" w:rsidRPr="005F44C1" w:rsidRDefault="00B23EA5" w:rsidP="00361800">
      <w:pPr>
        <w:shd w:val="clear" w:color="auto" w:fill="FFFFFF"/>
        <w:spacing w:after="0" w:line="240" w:lineRule="auto"/>
        <w:jc w:val="both"/>
        <w:rPr>
          <w:rFonts w:ascii="Times New Roman" w:hAnsi="Times New Roman" w:cs="Times New Roman"/>
          <w:color w:val="333333"/>
          <w:sz w:val="24"/>
          <w:szCs w:val="24"/>
          <w:shd w:val="clear" w:color="auto" w:fill="FFFFFF"/>
        </w:rPr>
      </w:pPr>
      <w:r>
        <w:rPr>
          <w:rFonts w:ascii="Times New Roman" w:eastAsia="Times New Roman" w:hAnsi="Times New Roman" w:cs="Times New Roman"/>
          <w:color w:val="212121"/>
          <w:sz w:val="24"/>
          <w:szCs w:val="24"/>
          <w:lang w:eastAsia="ru-RU"/>
        </w:rPr>
        <w:t xml:space="preserve">   </w:t>
      </w:r>
      <w:r w:rsidR="00790AC4" w:rsidRPr="005F44C1">
        <w:rPr>
          <w:rFonts w:ascii="Times New Roman" w:eastAsia="Times New Roman" w:hAnsi="Times New Roman" w:cs="Times New Roman"/>
          <w:color w:val="212121"/>
          <w:sz w:val="24"/>
          <w:szCs w:val="24"/>
          <w:lang w:eastAsia="ru-RU"/>
        </w:rPr>
        <w:t>4.8</w:t>
      </w:r>
      <w:r w:rsidR="00361800" w:rsidRPr="005F44C1">
        <w:rPr>
          <w:rFonts w:ascii="Times New Roman" w:eastAsia="Times New Roman" w:hAnsi="Times New Roman" w:cs="Times New Roman"/>
          <w:color w:val="212121"/>
          <w:sz w:val="24"/>
          <w:szCs w:val="24"/>
          <w:lang w:eastAsia="ru-RU"/>
        </w:rPr>
        <w:t>.2. Границы прилегающих территорий определяются администрацией </w:t>
      </w:r>
      <w:r w:rsidR="005F44C1" w:rsidRPr="005F44C1">
        <w:rPr>
          <w:rFonts w:ascii="Times New Roman" w:eastAsia="Times New Roman" w:hAnsi="Times New Roman" w:cs="Times New Roman"/>
          <w:color w:val="212121"/>
          <w:sz w:val="24"/>
          <w:szCs w:val="24"/>
          <w:lang w:eastAsia="ru-RU"/>
        </w:rPr>
        <w:t>Аловского</w:t>
      </w:r>
      <w:r w:rsidR="00733CC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сельского поселения в соответствии с Порядком, утвержденным Законом </w:t>
      </w:r>
      <w:r w:rsidR="00BC6258" w:rsidRPr="005F44C1">
        <w:rPr>
          <w:rFonts w:ascii="Times New Roman" w:eastAsia="Times New Roman" w:hAnsi="Times New Roman" w:cs="Times New Roman"/>
          <w:color w:val="212121"/>
          <w:sz w:val="24"/>
          <w:szCs w:val="24"/>
          <w:lang w:eastAsia="ru-RU"/>
        </w:rPr>
        <w:t xml:space="preserve">Республики </w:t>
      </w:r>
      <w:r w:rsidR="00BC6258" w:rsidRPr="005F44C1">
        <w:rPr>
          <w:rFonts w:ascii="Times New Roman" w:eastAsia="Times New Roman" w:hAnsi="Times New Roman" w:cs="Times New Roman"/>
          <w:color w:val="212121"/>
          <w:sz w:val="24"/>
          <w:szCs w:val="24"/>
          <w:lang w:eastAsia="ru-RU"/>
        </w:rPr>
        <w:lastRenderedPageBreak/>
        <w:t>Мордовия</w:t>
      </w:r>
      <w:r w:rsidR="00422133" w:rsidRPr="005F44C1">
        <w:rPr>
          <w:rFonts w:ascii="Times New Roman" w:hAnsi="Times New Roman" w:cs="Times New Roman"/>
          <w:color w:val="333333"/>
          <w:sz w:val="24"/>
          <w:szCs w:val="24"/>
          <w:shd w:val="clear" w:color="auto" w:fill="FFFFFF"/>
        </w:rPr>
        <w:t> от 24 апреля 2019 г. N 16-З «</w:t>
      </w:r>
      <w:r w:rsidR="00422133" w:rsidRPr="005F44C1">
        <w:rPr>
          <w:rFonts w:ascii="Times New Roman" w:hAnsi="Times New Roman" w:cs="Times New Roman"/>
          <w:bCs/>
          <w:color w:val="333333"/>
          <w:sz w:val="24"/>
          <w:szCs w:val="24"/>
          <w:shd w:val="clear" w:color="auto" w:fill="FFFFFF"/>
        </w:rPr>
        <w:t>О</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порядке</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определения</w:t>
      </w:r>
      <w:r w:rsidR="00422133" w:rsidRPr="005F44C1">
        <w:rPr>
          <w:rFonts w:ascii="Times New Roman" w:hAnsi="Times New Roman" w:cs="Times New Roman"/>
          <w:color w:val="333333"/>
          <w:sz w:val="24"/>
          <w:szCs w:val="24"/>
          <w:shd w:val="clear" w:color="auto" w:fill="FFFFFF"/>
        </w:rPr>
        <w:t> органами местного самоуправления в </w:t>
      </w:r>
      <w:r w:rsidR="00422133" w:rsidRPr="005F44C1">
        <w:rPr>
          <w:rFonts w:ascii="Times New Roman" w:hAnsi="Times New Roman" w:cs="Times New Roman"/>
          <w:bCs/>
          <w:color w:val="333333"/>
          <w:sz w:val="24"/>
          <w:szCs w:val="24"/>
          <w:shd w:val="clear" w:color="auto" w:fill="FFFFFF"/>
        </w:rPr>
        <w:t>Республике</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Мордовия</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границ</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прилегающих</w:t>
      </w:r>
      <w:r w:rsidR="00422133" w:rsidRPr="005F44C1">
        <w:rPr>
          <w:rFonts w:ascii="Times New Roman" w:hAnsi="Times New Roman" w:cs="Times New Roman"/>
          <w:color w:val="333333"/>
          <w:sz w:val="24"/>
          <w:szCs w:val="24"/>
          <w:shd w:val="clear" w:color="auto" w:fill="FFFFFF"/>
        </w:rPr>
        <w:t> </w:t>
      </w:r>
      <w:r w:rsidR="00422133" w:rsidRPr="005F44C1">
        <w:rPr>
          <w:rFonts w:ascii="Times New Roman" w:hAnsi="Times New Roman" w:cs="Times New Roman"/>
          <w:bCs/>
          <w:color w:val="333333"/>
          <w:sz w:val="24"/>
          <w:szCs w:val="24"/>
          <w:shd w:val="clear" w:color="auto" w:fill="FFFFFF"/>
        </w:rPr>
        <w:t>территорий</w:t>
      </w:r>
      <w:r w:rsidR="00422133" w:rsidRPr="005F44C1">
        <w:rPr>
          <w:rFonts w:ascii="Times New Roman" w:hAnsi="Times New Roman" w:cs="Times New Roman"/>
          <w:b/>
          <w:bCs/>
          <w:color w:val="333333"/>
          <w:sz w:val="24"/>
          <w:szCs w:val="24"/>
          <w:shd w:val="clear" w:color="auto" w:fill="FFFFFF"/>
        </w:rPr>
        <w:t>»</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4.</w:t>
      </w:r>
      <w:r w:rsidR="00790AC4"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.3. Границы прилегающей территории отображаются на схеме границ прилегающей территории. Утверждение схемы границ прилегающей территории и внесение в нее изменений осуществляется администрацией </w:t>
      </w:r>
      <w:r w:rsidR="005F44C1" w:rsidRPr="005F44C1">
        <w:rPr>
          <w:rFonts w:ascii="Times New Roman" w:eastAsia="Times New Roman" w:hAnsi="Times New Roman" w:cs="Times New Roman"/>
          <w:color w:val="212121"/>
          <w:sz w:val="24"/>
          <w:szCs w:val="24"/>
          <w:lang w:eastAsia="ru-RU"/>
        </w:rPr>
        <w:t>Аловского</w:t>
      </w:r>
      <w:r w:rsidR="00733CCE"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B23EA5">
        <w:rPr>
          <w:rFonts w:ascii="Times New Roman" w:eastAsia="Times New Roman" w:hAnsi="Times New Roman" w:cs="Times New Roman"/>
          <w:b/>
          <w:color w:val="212121"/>
          <w:sz w:val="24"/>
          <w:szCs w:val="24"/>
          <w:lang w:eastAsia="ru-RU"/>
        </w:rPr>
        <w:t>5</w:t>
      </w:r>
      <w:r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b/>
          <w:color w:val="212121"/>
          <w:sz w:val="24"/>
          <w:szCs w:val="24"/>
          <w:lang w:eastAsia="ru-RU"/>
        </w:rPr>
        <w:t>Уборка территорий населенного пункта в зимний период</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5.1. Зимняя уборка проезжей части улиц и проездов осуществляется в соответствии с требованиями отраслевых дорожно-методических документов.</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5.2. Период зимней уборки устанавливается с 1</w:t>
      </w:r>
      <w:r w:rsidR="008718BE" w:rsidRPr="005F44C1">
        <w:rPr>
          <w:rFonts w:ascii="Times New Roman" w:eastAsia="Times New Roman" w:hAnsi="Times New Roman" w:cs="Times New Roman"/>
          <w:color w:val="212121"/>
          <w:sz w:val="24"/>
          <w:szCs w:val="24"/>
          <w:lang w:eastAsia="ru-RU"/>
        </w:rPr>
        <w:t>5 октября</w:t>
      </w:r>
      <w:r w:rsidR="00361800" w:rsidRPr="005F44C1">
        <w:rPr>
          <w:rFonts w:ascii="Times New Roman" w:eastAsia="Times New Roman" w:hAnsi="Times New Roman" w:cs="Times New Roman"/>
          <w:color w:val="212121"/>
          <w:sz w:val="24"/>
          <w:szCs w:val="24"/>
          <w:lang w:eastAsia="ru-RU"/>
        </w:rPr>
        <w:t xml:space="preserve"> по 15 апреля, исходя из местных условий по сложившейся практике.</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5.3. В зимний период дорожки, лавки, скамейки, урны и прочие элементы малых архитектурных форм (МАФ), а также пространство перед ними и с боков, подходы к ним должны быть очищены от снега и наледи.</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B23EA5">
        <w:rPr>
          <w:rFonts w:ascii="Times New Roman" w:eastAsia="Times New Roman" w:hAnsi="Times New Roman" w:cs="Times New Roman"/>
          <w:b/>
          <w:color w:val="212121"/>
          <w:sz w:val="24"/>
          <w:szCs w:val="24"/>
          <w:lang w:eastAsia="ru-RU"/>
        </w:rPr>
        <w:t>6</w:t>
      </w:r>
      <w:r w:rsidRPr="005F44C1">
        <w:rPr>
          <w:rFonts w:ascii="Times New Roman" w:eastAsia="Times New Roman" w:hAnsi="Times New Roman" w:cs="Times New Roman"/>
          <w:b/>
          <w:color w:val="212121"/>
          <w:sz w:val="24"/>
          <w:szCs w:val="24"/>
          <w:lang w:eastAsia="ru-RU"/>
        </w:rPr>
        <w:t>. Зимняя уборка придомовых территорий</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6.1 Тротуары, придомовые территории и проезды должны быть очищены от снега и наледи на всю ширину дороги, тротуара до твердого покрытия организацией, уполномоченной собственниками помещений в многоквартирном доме, в зависимости от выбранного способа управления таким домом механизированным способом или вручную.</w:t>
      </w:r>
    </w:p>
    <w:p w:rsidR="00361800" w:rsidRPr="005F44C1"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6.2. Владельцы детских площадок обязаны ежедневно производить очистку от снега и наледи, малые архитектурные формы детских площадок (скамейки, лавки, урны, детские горки, качели, лесенки и прочие элементы), а также пространство вокруг них и подходы к ним.</w:t>
      </w:r>
    </w:p>
    <w:p w:rsidR="00361800" w:rsidRDefault="00B23EA5"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6.3. Собственники обязаны  ежедневно производить осмотр и очистку находящихся в их собственности или управлении здания и сооружения (крыши, карнизы, балконы, лоджии, козырьки, водосточные трубы и т д), от снега и сосулек, которые угрожают жизни и безопасности граждан.</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361800" w:rsidP="00B23EA5">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B23EA5">
        <w:rPr>
          <w:rFonts w:ascii="Times New Roman" w:eastAsia="Times New Roman" w:hAnsi="Times New Roman" w:cs="Times New Roman"/>
          <w:b/>
          <w:color w:val="212121"/>
          <w:sz w:val="24"/>
          <w:szCs w:val="24"/>
          <w:lang w:eastAsia="ru-RU"/>
        </w:rPr>
        <w:t>7.</w:t>
      </w:r>
      <w:r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b/>
          <w:color w:val="212121"/>
          <w:sz w:val="24"/>
          <w:szCs w:val="24"/>
          <w:lang w:eastAsia="ru-RU"/>
        </w:rPr>
        <w:t>У</w:t>
      </w:r>
      <w:r w:rsidR="0005156C" w:rsidRPr="005F44C1">
        <w:rPr>
          <w:rFonts w:ascii="Times New Roman" w:eastAsia="Times New Roman" w:hAnsi="Times New Roman" w:cs="Times New Roman"/>
          <w:b/>
          <w:color w:val="212121"/>
          <w:sz w:val="24"/>
          <w:szCs w:val="24"/>
          <w:lang w:eastAsia="ru-RU"/>
        </w:rPr>
        <w:t>борка территорий в летний период</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7.1. Основной задачей летней уборки является предотвращение загрязнения территорий, приводящих к запыленности воздуха и ухудшению </w:t>
      </w:r>
      <w:proofErr w:type="gramStart"/>
      <w:r w:rsidR="00361800" w:rsidRPr="005F44C1">
        <w:rPr>
          <w:rFonts w:ascii="Times New Roman" w:eastAsia="Times New Roman" w:hAnsi="Times New Roman" w:cs="Times New Roman"/>
          <w:color w:val="212121"/>
          <w:sz w:val="24"/>
          <w:szCs w:val="24"/>
          <w:lang w:eastAsia="ru-RU"/>
        </w:rPr>
        <w:t>эстетического вида</w:t>
      </w:r>
      <w:proofErr w:type="gramEnd"/>
      <w:r w:rsidR="00361800" w:rsidRPr="005F44C1">
        <w:rPr>
          <w:rFonts w:ascii="Times New Roman" w:eastAsia="Times New Roman" w:hAnsi="Times New Roman" w:cs="Times New Roman"/>
          <w:color w:val="212121"/>
          <w:sz w:val="24"/>
          <w:szCs w:val="24"/>
          <w:lang w:eastAsia="ru-RU"/>
        </w:rPr>
        <w:t xml:space="preserve"> населенного пункта.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7.2. Период летней уборки устанавливается </w:t>
      </w:r>
      <w:r w:rsidR="008718BE" w:rsidRPr="005F44C1">
        <w:rPr>
          <w:rFonts w:ascii="Times New Roman" w:eastAsia="Times New Roman" w:hAnsi="Times New Roman" w:cs="Times New Roman"/>
          <w:color w:val="212121"/>
          <w:sz w:val="24"/>
          <w:szCs w:val="24"/>
          <w:lang w:eastAsia="ru-RU"/>
        </w:rPr>
        <w:t>с 15 апреля по 15</w:t>
      </w:r>
      <w:r w:rsidR="00361800" w:rsidRPr="005F44C1">
        <w:rPr>
          <w:rFonts w:ascii="Times New Roman" w:eastAsia="Times New Roman" w:hAnsi="Times New Roman" w:cs="Times New Roman"/>
          <w:color w:val="212121"/>
          <w:sz w:val="24"/>
          <w:szCs w:val="24"/>
          <w:lang w:eastAsia="ru-RU"/>
        </w:rPr>
        <w:t xml:space="preserve"> октября</w:t>
      </w:r>
      <w:r w:rsidR="00361800" w:rsidRPr="005F44C1">
        <w:rPr>
          <w:rFonts w:ascii="Times New Roman" w:eastAsia="Times New Roman" w:hAnsi="Times New Roman" w:cs="Times New Roman"/>
          <w:color w:val="212121"/>
          <w:sz w:val="24"/>
          <w:szCs w:val="24"/>
          <w:highlight w:val="yellow"/>
          <w:lang w:eastAsia="ru-RU"/>
        </w:rPr>
        <w:t>.</w:t>
      </w:r>
      <w:r w:rsidR="00361800" w:rsidRPr="005F44C1">
        <w:rPr>
          <w:rFonts w:ascii="Times New Roman" w:eastAsia="Times New Roman" w:hAnsi="Times New Roman" w:cs="Times New Roman"/>
          <w:color w:val="212121"/>
          <w:sz w:val="24"/>
          <w:szCs w:val="24"/>
          <w:lang w:eastAsia="ru-RU"/>
        </w:rPr>
        <w:t xml:space="preserve"> В случае резкого изменения погодных условий могут выполняться отдельные виды работ по зимнему содержанию.</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7.3. При переходе с </w:t>
      </w:r>
      <w:proofErr w:type="gramStart"/>
      <w:r w:rsidR="00361800" w:rsidRPr="005F44C1">
        <w:rPr>
          <w:rFonts w:ascii="Times New Roman" w:eastAsia="Times New Roman" w:hAnsi="Times New Roman" w:cs="Times New Roman"/>
          <w:color w:val="212121"/>
          <w:sz w:val="24"/>
          <w:szCs w:val="24"/>
          <w:lang w:eastAsia="ru-RU"/>
        </w:rPr>
        <w:t>зимнего</w:t>
      </w:r>
      <w:proofErr w:type="gramEnd"/>
      <w:r w:rsidR="00361800" w:rsidRPr="005F44C1">
        <w:rPr>
          <w:rFonts w:ascii="Times New Roman" w:eastAsia="Times New Roman" w:hAnsi="Times New Roman" w:cs="Times New Roman"/>
          <w:color w:val="212121"/>
          <w:sz w:val="24"/>
          <w:szCs w:val="24"/>
          <w:lang w:eastAsia="ru-RU"/>
        </w:rPr>
        <w:t xml:space="preserve"> на летний период уборки юридическими 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физическими лицами, индивидуальными предпринимателями, ответственными за соответствующие территории, осуществляются следующие виды работ:</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очистка газонов от веток, листьев, мусора и песка, накопившихся за зиму;</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7.4. Летняя уборка территорий сельских поселений предусматривает следующие виды работ:</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подметание проезжей части, дорожных покрытий, улиц, проездов, тротуаров, мостов и путепроводов;</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покос травы, санитарную обрезку деревьев, стрижку кустарников, удаление поросли.</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7.5. При производстве летней уборки запрещается:</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сбрасывать смет и мусор на территории с зелеными насаждениями, на придомовые территории, в смотровые колодцы, колодцы дождевой канализации и реки;</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сброс мусора, травы, листьев на проезжую часть и тротуары;</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проводить вывоз и сброс смета и мусора в не специально отведенные места;</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-в</w:t>
      </w:r>
      <w:r w:rsidR="00361800" w:rsidRPr="005F44C1">
        <w:rPr>
          <w:rFonts w:ascii="Times New Roman" w:eastAsia="Times New Roman" w:hAnsi="Times New Roman" w:cs="Times New Roman"/>
          <w:color w:val="212121"/>
          <w:sz w:val="24"/>
          <w:szCs w:val="24"/>
          <w:lang w:eastAsia="ru-RU"/>
        </w:rPr>
        <w:t>ывоз мусора, твердых бытовых отходов, крупногабаритного мусора, строительного мусора, смета и иных отходов в не отведенные для этого места.</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-з</w:t>
      </w:r>
      <w:r w:rsidR="00361800" w:rsidRPr="005F44C1">
        <w:rPr>
          <w:rFonts w:ascii="Times New Roman" w:eastAsia="Times New Roman" w:hAnsi="Times New Roman" w:cs="Times New Roman"/>
          <w:color w:val="212121"/>
          <w:sz w:val="24"/>
          <w:szCs w:val="24"/>
          <w:lang w:eastAsia="ru-RU"/>
        </w:rPr>
        <w:t>асорение и засыпка водоемов, загрязнение прилегающих к ним территорий, устройство запруд.</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-н</w:t>
      </w:r>
      <w:r w:rsidR="00361800" w:rsidRPr="005F44C1">
        <w:rPr>
          <w:rFonts w:ascii="Times New Roman" w:eastAsia="Times New Roman" w:hAnsi="Times New Roman" w:cs="Times New Roman"/>
          <w:color w:val="212121"/>
          <w:sz w:val="24"/>
          <w:szCs w:val="24"/>
          <w:lang w:eastAsia="ru-RU"/>
        </w:rPr>
        <w:t>есанкционированная свалка мусора на не отведенных и (или) территориях общего пользования.</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-р</w:t>
      </w:r>
      <w:r w:rsidR="00361800" w:rsidRPr="005F44C1">
        <w:rPr>
          <w:rFonts w:ascii="Times New Roman" w:eastAsia="Times New Roman" w:hAnsi="Times New Roman" w:cs="Times New Roman"/>
          <w:color w:val="212121"/>
          <w:sz w:val="24"/>
          <w:szCs w:val="24"/>
          <w:lang w:eastAsia="ru-RU"/>
        </w:rPr>
        <w:t>азмещение сырья, материалов, грунта, оборудования за пределами земельных участков, отведенных под застройку частными (индивидуальными) жилыми домами.</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Pr>
          <w:rFonts w:ascii="Times New Roman" w:eastAsia="Times New Roman" w:hAnsi="Times New Roman" w:cs="Times New Roman"/>
          <w:color w:val="212121"/>
          <w:sz w:val="24"/>
          <w:szCs w:val="24"/>
          <w:lang w:eastAsia="ru-RU"/>
        </w:rPr>
        <w:t>-р</w:t>
      </w:r>
      <w:r w:rsidR="00361800" w:rsidRPr="005F44C1">
        <w:rPr>
          <w:rFonts w:ascii="Times New Roman" w:eastAsia="Times New Roman" w:hAnsi="Times New Roman" w:cs="Times New Roman"/>
          <w:color w:val="212121"/>
          <w:sz w:val="24"/>
          <w:szCs w:val="24"/>
          <w:lang w:eastAsia="ru-RU"/>
        </w:rPr>
        <w:t>азмещение, сброс бытового и строительного мусора, металлического лома, отходов производства, тары, вышедших из эксплуатации автотранспортных средств, ветвей деревьев, листвы в не отведенных под эти цели местах.</w:t>
      </w:r>
      <w:proofErr w:type="gramEnd"/>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-с</w:t>
      </w:r>
      <w:r w:rsidR="00361800" w:rsidRPr="005F44C1">
        <w:rPr>
          <w:rFonts w:ascii="Times New Roman" w:eastAsia="Times New Roman" w:hAnsi="Times New Roman" w:cs="Times New Roman"/>
          <w:color w:val="212121"/>
          <w:sz w:val="24"/>
          <w:szCs w:val="24"/>
          <w:lang w:eastAsia="ru-RU"/>
        </w:rPr>
        <w:t>амовольное разведение костров и сжигание мусора, листвы, тары, отходов, резинотехнических изделий</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-с</w:t>
      </w:r>
      <w:r w:rsidR="00361800" w:rsidRPr="005F44C1">
        <w:rPr>
          <w:rFonts w:ascii="Times New Roman" w:eastAsia="Times New Roman" w:hAnsi="Times New Roman" w:cs="Times New Roman"/>
          <w:color w:val="212121"/>
          <w:sz w:val="24"/>
          <w:szCs w:val="24"/>
          <w:lang w:eastAsia="ru-RU"/>
        </w:rPr>
        <w:t>кладирование тары вне торговых сооружений.</w:t>
      </w:r>
    </w:p>
    <w:p w:rsidR="00361800" w:rsidRPr="005F44C1" w:rsidRDefault="000204E3" w:rsidP="000204E3">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-п</w:t>
      </w:r>
      <w:r w:rsidR="00361800" w:rsidRPr="005F44C1">
        <w:rPr>
          <w:rFonts w:ascii="Times New Roman" w:eastAsia="Times New Roman" w:hAnsi="Times New Roman" w:cs="Times New Roman"/>
          <w:color w:val="212121"/>
          <w:sz w:val="24"/>
          <w:szCs w:val="24"/>
          <w:lang w:eastAsia="ru-RU"/>
        </w:rPr>
        <w:t>еревозка грунта, мусора, сыпучих строительных материалов, легкой тары, листвы, ветвей деревьев без покрытия брезентом или другим материалом, исключающим загрязнение атмосферного воздуха и дорог;</w:t>
      </w:r>
    </w:p>
    <w:p w:rsidR="00361800"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7.6. Обочины дорог должны быть очищены от крупногабаритного и другого мусора.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05156C" w:rsidP="000204E3">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0204E3">
        <w:rPr>
          <w:rFonts w:ascii="Times New Roman" w:eastAsia="Times New Roman" w:hAnsi="Times New Roman" w:cs="Times New Roman"/>
          <w:b/>
          <w:color w:val="212121"/>
          <w:sz w:val="24"/>
          <w:szCs w:val="24"/>
          <w:lang w:eastAsia="ru-RU"/>
        </w:rPr>
        <w:t>8</w:t>
      </w:r>
      <w:r w:rsidR="00361800" w:rsidRPr="000204E3">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Летняя уборка придомовых территорий</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05156C"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.1. Запрещается складирование на придомовых территориях, тротуарах, газонах, детских игровых и спортивных площадках листвы, смета и порубочных отходов.</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05156C"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.2. Собственники и пользователи земельных участков должны  обеспечивать надлежащее состояние отведенной территории.</w:t>
      </w:r>
    </w:p>
    <w:p w:rsidR="00361800"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74303" w:rsidRPr="005F44C1">
        <w:rPr>
          <w:rFonts w:ascii="Times New Roman" w:eastAsia="Times New Roman" w:hAnsi="Times New Roman" w:cs="Times New Roman"/>
          <w:color w:val="212121"/>
          <w:sz w:val="24"/>
          <w:szCs w:val="24"/>
          <w:lang w:eastAsia="ru-RU"/>
        </w:rPr>
        <w:t>8</w:t>
      </w:r>
      <w:r w:rsidR="00361800" w:rsidRPr="005F44C1">
        <w:rPr>
          <w:rFonts w:ascii="Times New Roman" w:eastAsia="Times New Roman" w:hAnsi="Times New Roman" w:cs="Times New Roman"/>
          <w:color w:val="212121"/>
          <w:sz w:val="24"/>
          <w:szCs w:val="24"/>
          <w:lang w:eastAsia="ru-RU"/>
        </w:rPr>
        <w:t>.3. Юридические, физические лица и индивидуальные предприниматели, ответственные за уборку территории обязаны  не допускать зарастания.</w:t>
      </w:r>
    </w:p>
    <w:p w:rsidR="000204E3"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0204E3" w:rsidRDefault="00B6332B" w:rsidP="000204E3">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0204E3">
        <w:rPr>
          <w:rFonts w:ascii="Times New Roman" w:eastAsia="Times New Roman" w:hAnsi="Times New Roman" w:cs="Times New Roman"/>
          <w:b/>
          <w:color w:val="212121"/>
          <w:sz w:val="24"/>
          <w:szCs w:val="24"/>
          <w:lang w:eastAsia="ru-RU"/>
        </w:rPr>
        <w:t>9</w:t>
      </w:r>
      <w:r w:rsidR="00361800" w:rsidRPr="000204E3">
        <w:rPr>
          <w:rFonts w:ascii="Times New Roman" w:eastAsia="Times New Roman" w:hAnsi="Times New Roman" w:cs="Times New Roman"/>
          <w:b/>
          <w:color w:val="212121"/>
          <w:sz w:val="24"/>
          <w:szCs w:val="24"/>
          <w:lang w:eastAsia="ru-RU"/>
        </w:rPr>
        <w:t>. Порядок содержания и эксплуатации объектов (элементов) благоустройства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.1. Юридические, должностные и физические лица, индивидуальные предприниматели и другие хозяйствующие субъекты должны соблюдать чистоту и порядок на всей территории населенного пункта, в том числе и на территориях частных домовладений.</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.2. На территории населенного пункта не допускается сброс бытового и строительного мусора, отходов производства, тары, порубочных отходов, листвы, снега.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.3. Запрещается сжигание, закапывание мусора, листвы, отходов производства и потребления, разведение костров на территории населенного пункта, включая внутренние территории предприятий, организаций всех форм собственности и частного домовладения.</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 Запрещается сброс поверхностных вод с территорий предприятий, организаций всех форм собственности в инженерные системы предприятий водопроводно-канализационного хозяйства, дороги, тротуары и другие места общего пользования.</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.4.1. В случае если водные объекты представляют опасность для здоровья населения, лица, ответственные за данные объекты, должны в соответствии с их полномочиями принять меры по ограничению, приостановлению или запрещению использования указанных водных объектов, в т</w:t>
      </w:r>
      <w:r w:rsidR="00197181" w:rsidRPr="005F44C1">
        <w:rPr>
          <w:rFonts w:ascii="Times New Roman" w:eastAsia="Times New Roman" w:hAnsi="Times New Roman" w:cs="Times New Roman"/>
          <w:color w:val="212121"/>
          <w:sz w:val="24"/>
          <w:szCs w:val="24"/>
          <w:lang w:eastAsia="ru-RU"/>
        </w:rPr>
        <w:t>ом</w:t>
      </w:r>
      <w:proofErr w:type="gramStart"/>
      <w:r w:rsidR="00197181" w:rsidRPr="005F44C1">
        <w:rPr>
          <w:rFonts w:ascii="Times New Roman" w:eastAsia="Times New Roman" w:hAnsi="Times New Roman" w:cs="Times New Roman"/>
          <w:color w:val="212121"/>
          <w:sz w:val="24"/>
          <w:szCs w:val="24"/>
          <w:lang w:eastAsia="ru-RU"/>
        </w:rPr>
        <w:t xml:space="preserve"> .</w:t>
      </w:r>
      <w:proofErr w:type="gramEnd"/>
      <w:r w:rsidR="00197181" w:rsidRPr="005F44C1">
        <w:rPr>
          <w:rFonts w:ascii="Times New Roman" w:eastAsia="Times New Roman" w:hAnsi="Times New Roman" w:cs="Times New Roman"/>
          <w:color w:val="212121"/>
          <w:sz w:val="24"/>
          <w:szCs w:val="24"/>
          <w:lang w:eastAsia="ru-RU"/>
        </w:rPr>
        <w:t>числе</w:t>
      </w:r>
      <w:r w:rsidR="00361800" w:rsidRPr="005F44C1">
        <w:rPr>
          <w:rFonts w:ascii="Times New Roman" w:eastAsia="Times New Roman" w:hAnsi="Times New Roman" w:cs="Times New Roman"/>
          <w:color w:val="212121"/>
          <w:sz w:val="24"/>
          <w:szCs w:val="24"/>
          <w:lang w:eastAsia="ru-RU"/>
        </w:rPr>
        <w:t xml:space="preserve"> вследствие залпового или аварийного сброса.</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.4.2.  Отведение поверхностного стока с промышленных площадок и жилых зон через ливневую канализацию должно исключать поступления в нее хозяйственных, бытовых, производственных сточных вод и промышленных отходов.</w:t>
      </w:r>
    </w:p>
    <w:p w:rsidR="00361800"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9</w:t>
      </w:r>
      <w:r w:rsidR="00361800" w:rsidRPr="005F44C1">
        <w:rPr>
          <w:rFonts w:ascii="Times New Roman" w:eastAsia="Times New Roman" w:hAnsi="Times New Roman" w:cs="Times New Roman"/>
          <w:color w:val="212121"/>
          <w:sz w:val="24"/>
          <w:szCs w:val="24"/>
          <w:lang w:eastAsia="ru-RU"/>
        </w:rPr>
        <w:t>.4.3.  Ответственность за несанкционированный сброс сточных вод на рельеф местности возлагается на юридические и физические лица, с территории которых производится данный сброс.</w:t>
      </w:r>
    </w:p>
    <w:p w:rsidR="00361800"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Запрещается сброс неочищенных вод в водоемы, на дороги, тротуары и на поверхность земли, газоны и т.д.</w:t>
      </w:r>
    </w:p>
    <w:p w:rsidR="001448CA"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0204E3"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0204E3" w:rsidRPr="005F44C1" w:rsidRDefault="000204E3"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0204E3">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0204E3">
        <w:rPr>
          <w:rFonts w:ascii="Times New Roman" w:eastAsia="Times New Roman" w:hAnsi="Times New Roman" w:cs="Times New Roman"/>
          <w:b/>
          <w:color w:val="212121"/>
          <w:sz w:val="24"/>
          <w:szCs w:val="24"/>
          <w:lang w:eastAsia="ru-RU"/>
        </w:rPr>
        <w:lastRenderedPageBreak/>
        <w:t>10</w:t>
      </w:r>
      <w:r w:rsidR="00361800" w:rsidRPr="000204E3">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b/>
          <w:color w:val="212121"/>
          <w:sz w:val="24"/>
          <w:szCs w:val="24"/>
          <w:lang w:eastAsia="ru-RU"/>
        </w:rPr>
        <w:t xml:space="preserve"> Содержание строительных площадок</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 Лица, осуществляющие строительство, реконструкцию и капитальный ремонт объектов капитального строительства на территории муниципального образования обязаны: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.1.1. Обустроить строительную площадку в подготовительный период в соответствии с проектом организации строительства до начала основных работ.</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.1.2.  Установить на границе участка строительства информационный щит размером не менее 1,5 x 2 м, доступный для обозрения с прилегающей к участку строительства территории и содержащий графическое изображение строящегося объекта. Информацию о наименовании объекта, названии застройщика (заказчика), исполнителя работ (подрядчика, генподрядчика), фамилии, должности и номерах телефонов ответственного производителя работ по объекту, сроках начала и окончания работ.</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При установке информационного щита обеспечивается его устойчивость к внешним воздействиям, предусматривается наличие подсветки. При строительстве, реконструкции линейных объектов и сетей инженерно-технического обеспечения размещение графического изображения строящегося (реконструируемого) объекта не требуется.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.1.3. Оборудовать место для размещения контейнеров для сбора твердых бытовых отходов, установить бункер-накопитель для сбора строительного мусора.</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10</w:t>
      </w:r>
      <w:r w:rsidR="00361800" w:rsidRPr="005F44C1">
        <w:rPr>
          <w:rFonts w:ascii="Times New Roman" w:eastAsia="Times New Roman" w:hAnsi="Times New Roman" w:cs="Times New Roman"/>
          <w:color w:val="212121"/>
          <w:sz w:val="24"/>
          <w:szCs w:val="24"/>
          <w:lang w:eastAsia="ru-RU"/>
        </w:rPr>
        <w:t>.1.4. Установить ограждение сохраняемых деревьев. При производстве строительных работ запрещается не предусмотренное проектной документацией </w:t>
      </w:r>
      <w:r w:rsidR="00361800" w:rsidRPr="005F44C1">
        <w:rPr>
          <w:rFonts w:ascii="Times New Roman" w:eastAsia="Times New Roman" w:hAnsi="Times New Roman" w:cs="Times New Roman"/>
          <w:color w:val="000000"/>
          <w:sz w:val="24"/>
          <w:szCs w:val="24"/>
          <w:lang w:eastAsia="ru-RU"/>
        </w:rPr>
        <w:t>вырубка</w:t>
      </w:r>
      <w:r w:rsidR="00361800" w:rsidRPr="005F44C1">
        <w:rPr>
          <w:rFonts w:ascii="Times New Roman" w:eastAsia="Times New Roman" w:hAnsi="Times New Roman" w:cs="Times New Roman"/>
          <w:color w:val="212121"/>
          <w:sz w:val="24"/>
          <w:szCs w:val="24"/>
          <w:lang w:eastAsia="ru-RU"/>
        </w:rPr>
        <w:t> древесно-кустарниковой растительности, повреждение корней деревьев и засыпка грунтом корневых шеек и стволов растущих деревьев и кустарников.</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E727F2">
        <w:rPr>
          <w:rFonts w:ascii="Times New Roman" w:eastAsia="Times New Roman" w:hAnsi="Times New Roman" w:cs="Times New Roman"/>
          <w:b/>
          <w:color w:val="212121"/>
          <w:sz w:val="24"/>
          <w:szCs w:val="24"/>
          <w:lang w:eastAsia="ru-RU"/>
        </w:rPr>
        <w:t>11</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Установка указателей с наименованиями улиц и номерами домов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11</w:t>
      </w:r>
      <w:r w:rsidR="00361800" w:rsidRPr="005F44C1">
        <w:rPr>
          <w:rFonts w:ascii="Times New Roman" w:eastAsia="Times New Roman" w:hAnsi="Times New Roman" w:cs="Times New Roman"/>
          <w:color w:val="212121"/>
          <w:sz w:val="24"/>
          <w:szCs w:val="24"/>
          <w:lang w:eastAsia="ru-RU"/>
        </w:rPr>
        <w:t>.1. На территории сельского поселения осуществляется установка следующих информационных указателей: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указатели с наименованиями улиц;</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совмещенные указатели с наименованиями улиц и номерами объектов адресации (далее - совмещенные указатели);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указатели с номерами объектов адресации (далее - указатели с номерами домов);</w:t>
      </w:r>
    </w:p>
    <w:p w:rsidR="00361800"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указатели с информацией о расположении объектов.</w:t>
      </w:r>
    </w:p>
    <w:p w:rsidR="001448CA" w:rsidRPr="005F44C1" w:rsidRDefault="001448CA" w:rsidP="001448CA">
      <w:pPr>
        <w:shd w:val="clear" w:color="auto" w:fill="FFFFFF"/>
        <w:spacing w:after="0" w:line="240" w:lineRule="auto"/>
        <w:ind w:left="720"/>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12</w:t>
      </w:r>
      <w:r w:rsidR="00361800" w:rsidRPr="00E727F2">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Общие требования к ограждениям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E727F2">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12</w:t>
      </w:r>
      <w:r w:rsidRPr="005F44C1">
        <w:rPr>
          <w:rFonts w:ascii="Times New Roman" w:eastAsia="Times New Roman" w:hAnsi="Times New Roman" w:cs="Times New Roman"/>
          <w:color w:val="000000"/>
          <w:sz w:val="24"/>
          <w:szCs w:val="24"/>
          <w:lang w:eastAsia="ru-RU"/>
        </w:rPr>
        <w:t>.1. Архитектурно - художественное решение ограждений должно соответствовать масштабу и характеру архитектурного окружения. </w:t>
      </w:r>
      <w:proofErr w:type="gramStart"/>
      <w:r w:rsidRPr="005F44C1">
        <w:rPr>
          <w:rFonts w:ascii="Times New Roman" w:eastAsia="Times New Roman" w:hAnsi="Times New Roman" w:cs="Times New Roman"/>
          <w:color w:val="000000"/>
          <w:sz w:val="24"/>
          <w:szCs w:val="24"/>
          <w:lang w:eastAsia="ru-RU"/>
        </w:rPr>
        <w:t>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roofErr w:type="gramEnd"/>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12</w:t>
      </w:r>
      <w:r w:rsidR="00361800" w:rsidRPr="005F44C1">
        <w:rPr>
          <w:rFonts w:ascii="Times New Roman" w:eastAsia="Times New Roman" w:hAnsi="Times New Roman" w:cs="Times New Roman"/>
          <w:color w:val="212121"/>
          <w:sz w:val="24"/>
          <w:szCs w:val="24"/>
          <w:lang w:eastAsia="ru-RU"/>
        </w:rPr>
        <w:t>.2. Требования к ограждению земельных участков.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12</w:t>
      </w:r>
      <w:r w:rsidR="00361800" w:rsidRPr="005F44C1">
        <w:rPr>
          <w:rFonts w:ascii="Times New Roman" w:eastAsia="Times New Roman" w:hAnsi="Times New Roman" w:cs="Times New Roman"/>
          <w:color w:val="000000"/>
          <w:sz w:val="24"/>
          <w:szCs w:val="24"/>
          <w:lang w:eastAsia="ru-RU"/>
        </w:rPr>
        <w:t>.2.1.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с учетом архитектурн</w:t>
      </w:r>
      <w:proofErr w:type="gramStart"/>
      <w:r w:rsidR="00361800" w:rsidRPr="005F44C1">
        <w:rPr>
          <w:rFonts w:ascii="Times New Roman" w:eastAsia="Times New Roman" w:hAnsi="Times New Roman" w:cs="Times New Roman"/>
          <w:color w:val="000000"/>
          <w:sz w:val="24"/>
          <w:szCs w:val="24"/>
          <w:lang w:eastAsia="ru-RU"/>
        </w:rPr>
        <w:t>о-</w:t>
      </w:r>
      <w:proofErr w:type="gramEnd"/>
      <w:r w:rsidR="00361800" w:rsidRPr="005F44C1">
        <w:rPr>
          <w:rFonts w:ascii="Times New Roman" w:eastAsia="Times New Roman" w:hAnsi="Times New Roman" w:cs="Times New Roman"/>
          <w:color w:val="000000"/>
          <w:sz w:val="24"/>
          <w:szCs w:val="24"/>
          <w:lang w:eastAsia="ru-RU"/>
        </w:rPr>
        <w:t xml:space="preserve"> художественных требований к внешнему виду ограждений.</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Ограждение приусадебных земельных участков и земельных участков, предоставленных для индивидуального жилищного строительства: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со стороны улицы должно быть единообразным, как минимум на протяжении одного квартала с обеих сторон улиц, по согласованию с уполномоченным органом местного самоуправления. Максимально допустимая высота ограждений не более 2,1 м. На границе с соседним земельным участком устанавливаются ограждения сетчатые или решетчатые с целью минимального затемнения территории соседнего участка и высотой не более 2,0 м. </w:t>
      </w:r>
      <w:r w:rsidR="00361800" w:rsidRPr="005F44C1">
        <w:rPr>
          <w:rFonts w:ascii="Times New Roman" w:eastAsia="Times New Roman" w:hAnsi="Times New Roman" w:cs="Times New Roman"/>
          <w:color w:val="212121"/>
          <w:sz w:val="24"/>
          <w:szCs w:val="24"/>
          <w:lang w:eastAsia="ru-RU"/>
        </w:rPr>
        <w:lastRenderedPageBreak/>
        <w:t>Устройство глухих ограждений между участками соседних домовладений допускается с согласия смежных землепользователей;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перед фасадами многоквартирных и жилых домов разрешается устройство </w:t>
      </w:r>
      <w:r w:rsidR="00361800" w:rsidRPr="005F44C1">
        <w:rPr>
          <w:rFonts w:ascii="Times New Roman" w:eastAsia="Times New Roman" w:hAnsi="Times New Roman" w:cs="Times New Roman"/>
          <w:color w:val="000000"/>
          <w:sz w:val="24"/>
          <w:szCs w:val="24"/>
          <w:lang w:eastAsia="ru-RU"/>
        </w:rPr>
        <w:t>палисадников д</w:t>
      </w:r>
      <w:r w:rsidR="00361800" w:rsidRPr="005F44C1">
        <w:rPr>
          <w:rFonts w:ascii="Times New Roman" w:eastAsia="Times New Roman" w:hAnsi="Times New Roman" w:cs="Times New Roman"/>
          <w:color w:val="212121"/>
          <w:sz w:val="24"/>
          <w:szCs w:val="24"/>
          <w:lang w:eastAsia="ru-RU"/>
        </w:rPr>
        <w:t>ля улучшения эстетического восприятия. Размер палисадников: глубина не более 3 метров, длина не более длины фасада дома. Ограждение палисада выполняется высотой не более 90 см. Устройство палисадов допускается с письменного разрешения администрации населенного пункта.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12</w:t>
      </w:r>
      <w:r w:rsidR="00361800" w:rsidRPr="005F44C1">
        <w:rPr>
          <w:rFonts w:ascii="Times New Roman" w:eastAsia="Times New Roman" w:hAnsi="Times New Roman" w:cs="Times New Roman"/>
          <w:color w:val="212121"/>
          <w:sz w:val="24"/>
          <w:szCs w:val="24"/>
          <w:lang w:eastAsia="ru-RU"/>
        </w:rPr>
        <w:t>.2.2. На территориях общественного, рекреационного назначения рекомендуется применять декоративные ажурные металлические ограждения и не рекомендуется применение сплошных, глухих и железобетонных ограждений, в том числе при проектировании ограждений многоквартирных домов.</w:t>
      </w:r>
    </w:p>
    <w:p w:rsidR="00361800" w:rsidRDefault="00361800" w:rsidP="003618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5F44C1">
        <w:rPr>
          <w:rFonts w:ascii="Times New Roman" w:eastAsia="Times New Roman" w:hAnsi="Times New Roman" w:cs="Times New Roman"/>
          <w:color w:val="000000"/>
          <w:sz w:val="24"/>
          <w:szCs w:val="24"/>
          <w:lang w:eastAsia="ru-RU"/>
        </w:rPr>
        <w:t>Установка ограждений из бытовых отходов и их элементов не допускается.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Производство земляных и строительных работ, восстановление элементов благоустройства после их завершения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разрешения выданного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 xml:space="preserve">.2. </w:t>
      </w:r>
      <w:proofErr w:type="gramStart"/>
      <w:r w:rsidR="00361800" w:rsidRPr="005F44C1">
        <w:rPr>
          <w:rFonts w:ascii="Times New Roman" w:eastAsia="Times New Roman" w:hAnsi="Times New Roman" w:cs="Times New Roman"/>
          <w:color w:val="212121"/>
          <w:sz w:val="24"/>
          <w:szCs w:val="24"/>
          <w:lang w:eastAsia="ru-RU"/>
        </w:rPr>
        <w:t>При проведении земляных работ в зимний период нарушенные элементы благоустройства должны быть восстановлены в зимнем варианте (засыпан песок, уложен и уплотнен щебень, убран строительный мусор и сопутствующие элементы благоустройства, демонтированные в ходе работ, произведена планировка грунта) и сданы по акту в срок, определенный в соответствии с разрешением на производство земляных работ.</w:t>
      </w:r>
      <w:proofErr w:type="gramEnd"/>
      <w:r w:rsidR="00361800" w:rsidRPr="005F44C1">
        <w:rPr>
          <w:rFonts w:ascii="Times New Roman" w:eastAsia="Times New Roman" w:hAnsi="Times New Roman" w:cs="Times New Roman"/>
          <w:color w:val="212121"/>
          <w:sz w:val="24"/>
          <w:szCs w:val="24"/>
          <w:lang w:eastAsia="ru-RU"/>
        </w:rPr>
        <w:t xml:space="preserve"> Окончательное восстановление поврежденных элементов благоустройства территории (асфальт, тротуарная плитка, бордюры, </w:t>
      </w:r>
      <w:proofErr w:type="spellStart"/>
      <w:r w:rsidR="00361800" w:rsidRPr="005F44C1">
        <w:rPr>
          <w:rFonts w:ascii="Times New Roman" w:eastAsia="Times New Roman" w:hAnsi="Times New Roman" w:cs="Times New Roman"/>
          <w:color w:val="212121"/>
          <w:sz w:val="24"/>
          <w:szCs w:val="24"/>
          <w:lang w:eastAsia="ru-RU"/>
        </w:rPr>
        <w:t>поребрики</w:t>
      </w:r>
      <w:proofErr w:type="spellEnd"/>
      <w:r w:rsidR="00361800" w:rsidRPr="005F44C1">
        <w:rPr>
          <w:rFonts w:ascii="Times New Roman" w:eastAsia="Times New Roman" w:hAnsi="Times New Roman" w:cs="Times New Roman"/>
          <w:color w:val="212121"/>
          <w:sz w:val="24"/>
          <w:szCs w:val="24"/>
          <w:lang w:eastAsia="ru-RU"/>
        </w:rPr>
        <w:t>, газоны, клумбы, иные участки озеленения) должно быть завершено после окончания зимнего периода, но не позднее 1 июня.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.3. Запрещается засыпка траншей на проезжих частях и тротуарах мерзлыми, глинистыми грунтами, строительным мусором и прочими сжимаемыми грунтами, а также засыпка траншей с использованием машин и механизмов на гусеничном ходу на улицах, имеющих усовершенствованные покрытия.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.4. Восстановление асфальтового покрытия тротуаров после прокладки или ремонта подземных инженерных сетей выполняется на всю ширину тротуара по всей длине разрытия с восстановлением существовавшего гранитного или бетонного бортового камня.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 При производстве работ по ремонту сетей инженерно-технического обеспечения: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.5.1. При производстве работ по ремонту сетей инженерно-технического обеспечения вдоль проезжей части дорог, ширина асфальтобетонного покрытия которых составляет более 7 м, восстановление покрытия выполняется на ширину 3 м. от края траншеи в каждую сторону, по всей длине разрытия.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.5.2. При укладке телефонных и электрических кабелей в траншеи шириной до 1 м асфальтобетонное покрытие восстанавливается на ширину 1,5 м по всей длине разрытия.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.5.3. На период проведения земляных, строительных и ремонтных работ, место работ (дорога, тротуар, газон) ограждается.</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13</w:t>
      </w:r>
      <w:r w:rsidR="00361800" w:rsidRPr="005F44C1">
        <w:rPr>
          <w:rFonts w:ascii="Times New Roman" w:eastAsia="Times New Roman" w:hAnsi="Times New Roman" w:cs="Times New Roman"/>
          <w:color w:val="212121"/>
          <w:sz w:val="24"/>
          <w:szCs w:val="24"/>
          <w:lang w:eastAsia="ru-RU"/>
        </w:rPr>
        <w:t>.6. Завершенные работы по благоустройству предъявлять администрации сельского поселения.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Требования к содержанию наружной рекламы и информации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14</w:t>
      </w:r>
      <w:r w:rsidR="00361800" w:rsidRPr="005F44C1">
        <w:rPr>
          <w:rFonts w:ascii="Times New Roman" w:eastAsia="Times New Roman" w:hAnsi="Times New Roman" w:cs="Times New Roman"/>
          <w:color w:val="000000"/>
          <w:sz w:val="24"/>
          <w:szCs w:val="24"/>
          <w:lang w:eastAsia="ru-RU"/>
        </w:rPr>
        <w:t xml:space="preserve">.1. Размещение средств наружной рекламы на территории поселения осуществляется в соответствии с Положением о наружной рекламе и информации на территории </w:t>
      </w:r>
      <w:r w:rsidR="00BC6258" w:rsidRPr="005F44C1">
        <w:rPr>
          <w:rFonts w:ascii="Times New Roman" w:eastAsia="Times New Roman" w:hAnsi="Times New Roman" w:cs="Times New Roman"/>
          <w:color w:val="000000"/>
          <w:sz w:val="24"/>
          <w:szCs w:val="24"/>
          <w:lang w:eastAsia="ru-RU"/>
        </w:rPr>
        <w:t>Атяшевского</w:t>
      </w:r>
      <w:r w:rsidR="00361800" w:rsidRPr="005F44C1">
        <w:rPr>
          <w:rFonts w:ascii="Times New Roman" w:eastAsia="Times New Roman" w:hAnsi="Times New Roman" w:cs="Times New Roman"/>
          <w:color w:val="000000"/>
          <w:sz w:val="24"/>
          <w:szCs w:val="24"/>
          <w:lang w:eastAsia="ru-RU"/>
        </w:rPr>
        <w:t>   муниципального района.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 xml:space="preserve">   </w:t>
      </w:r>
      <w:r w:rsidR="00361800" w:rsidRPr="005F44C1">
        <w:rPr>
          <w:rFonts w:ascii="Times New Roman" w:eastAsia="Times New Roman" w:hAnsi="Times New Roman" w:cs="Times New Roman"/>
          <w:color w:val="212121"/>
          <w:sz w:val="24"/>
          <w:szCs w:val="24"/>
          <w:lang w:eastAsia="ru-RU"/>
        </w:rPr>
        <w:t xml:space="preserve">Размещение </w:t>
      </w:r>
      <w:proofErr w:type="spellStart"/>
      <w:r w:rsidR="00361800" w:rsidRPr="005F44C1">
        <w:rPr>
          <w:rFonts w:ascii="Times New Roman" w:eastAsia="Times New Roman" w:hAnsi="Times New Roman" w:cs="Times New Roman"/>
          <w:color w:val="212121"/>
          <w:sz w:val="24"/>
          <w:szCs w:val="24"/>
          <w:lang w:eastAsia="ru-RU"/>
        </w:rPr>
        <w:t>штендеров</w:t>
      </w:r>
      <w:proofErr w:type="spellEnd"/>
      <w:r w:rsidR="00361800" w:rsidRPr="005F44C1">
        <w:rPr>
          <w:rFonts w:ascii="Times New Roman" w:eastAsia="Times New Roman" w:hAnsi="Times New Roman" w:cs="Times New Roman"/>
          <w:color w:val="212121"/>
          <w:sz w:val="24"/>
          <w:szCs w:val="24"/>
          <w:lang w:eastAsia="ru-RU"/>
        </w:rPr>
        <w:t>, вывесок, информационных плакатов, афиш и иной визуальной информации, наружной рекламы согласовывается с администрацией сельского поселения и разрешается только в специально отведенных для этих целей местах.</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.2. Средства наружн</w:t>
      </w:r>
      <w:r w:rsidR="008F7758" w:rsidRPr="005F44C1">
        <w:rPr>
          <w:rFonts w:ascii="Times New Roman" w:eastAsia="Times New Roman" w:hAnsi="Times New Roman" w:cs="Times New Roman"/>
          <w:color w:val="212121"/>
          <w:sz w:val="24"/>
          <w:szCs w:val="24"/>
          <w:lang w:eastAsia="ru-RU"/>
        </w:rPr>
        <w:t xml:space="preserve">ой рекламы, информации </w:t>
      </w:r>
      <w:r w:rsidR="00361800" w:rsidRPr="005F44C1">
        <w:rPr>
          <w:rFonts w:ascii="Times New Roman" w:eastAsia="Times New Roman" w:hAnsi="Times New Roman" w:cs="Times New Roman"/>
          <w:color w:val="212121"/>
          <w:sz w:val="24"/>
          <w:szCs w:val="24"/>
          <w:lang w:eastAsia="ru-RU"/>
        </w:rPr>
        <w:t xml:space="preserve"> должны содержаться в чистоте и порядке.</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Ответственность за их содержание несут юридические, физические лица, индивидуальные предприниматели, на которых оформлена разрешительная документация.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14</w:t>
      </w:r>
      <w:r w:rsidR="00361800" w:rsidRPr="005F44C1">
        <w:rPr>
          <w:rFonts w:ascii="Times New Roman" w:eastAsia="Times New Roman" w:hAnsi="Times New Roman" w:cs="Times New Roman"/>
          <w:color w:val="000000"/>
          <w:sz w:val="24"/>
          <w:szCs w:val="24"/>
          <w:lang w:eastAsia="ru-RU"/>
        </w:rPr>
        <w:t>.3. Запрещается: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F44C1">
        <w:rPr>
          <w:rFonts w:ascii="Times New Roman" w:eastAsia="Times New Roman" w:hAnsi="Times New Roman" w:cs="Times New Roman"/>
          <w:color w:val="000000"/>
          <w:sz w:val="24"/>
          <w:szCs w:val="24"/>
          <w:lang w:eastAsia="ru-RU"/>
        </w:rPr>
        <w:t>- нанесение, либо вкрапление с использованием строительных материалов и краски надписей и (или) графических изображений (граффити) на поверхности автомобильных дорог общего пользования, пешеходных дорожек, остановочных пунктов, стоянок (парковок) транспортных средств, тротуаров, фасадах зданий, строений, объектах некапитального строительства, ограждениях, заборах, инженерных сооружениях, деревьях, опорах линий освещения и опорах рекламных конструкций;</w:t>
      </w:r>
      <w:proofErr w:type="gramEnd"/>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F44C1">
        <w:rPr>
          <w:rFonts w:ascii="Times New Roman" w:eastAsia="Times New Roman" w:hAnsi="Times New Roman" w:cs="Times New Roman"/>
          <w:color w:val="000000"/>
          <w:sz w:val="24"/>
          <w:szCs w:val="24"/>
          <w:lang w:eastAsia="ru-RU"/>
        </w:rPr>
        <w:t>- размещение (расклейка, вывешивание) афиш, объявлений, листовок, плакатов, вывесок, рекламных конструкций, мемориальных досок и других материалов информационного или агитационного характера на фасадах зданий и сооружений, столбах, деревьях, на опорах наружного освещения, распределительных щитах, остановочных пунктах и сооружениях, и других местах, не предназначенных для этих целей, без получения разрешения.</w:t>
      </w:r>
      <w:proofErr w:type="gramEnd"/>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t>Лицо, нанесшее такие надписи и (или) графические изображения, или разместившее информационный материал без разрешения, обязано обеспечить их удаление. В случае</w:t>
      </w:r>
      <w:proofErr w:type="gramStart"/>
      <w:r w:rsidRPr="005F44C1">
        <w:rPr>
          <w:rFonts w:ascii="Times New Roman" w:eastAsia="Times New Roman" w:hAnsi="Times New Roman" w:cs="Times New Roman"/>
          <w:color w:val="000000"/>
          <w:sz w:val="24"/>
          <w:szCs w:val="24"/>
          <w:lang w:eastAsia="ru-RU"/>
        </w:rPr>
        <w:t>,</w:t>
      </w:r>
      <w:proofErr w:type="gramEnd"/>
      <w:r w:rsidRPr="005F44C1">
        <w:rPr>
          <w:rFonts w:ascii="Times New Roman" w:eastAsia="Times New Roman" w:hAnsi="Times New Roman" w:cs="Times New Roman"/>
          <w:color w:val="000000"/>
          <w:sz w:val="24"/>
          <w:szCs w:val="24"/>
          <w:lang w:eastAsia="ru-RU"/>
        </w:rPr>
        <w:t xml:space="preserve"> если лицо не установлено, удаление надписей и графических изображений осуществляют организации, эксплуатирующие и обслуживающие соответствующие объекты.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.4. Расклейку газет, афиш, плакатов, различного рода объявлений и реклам разрешается на специально установленных стендах.</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14</w:t>
      </w:r>
      <w:r w:rsidR="00361800" w:rsidRPr="005F44C1">
        <w:rPr>
          <w:rFonts w:ascii="Times New Roman" w:eastAsia="Times New Roman" w:hAnsi="Times New Roman" w:cs="Times New Roman"/>
          <w:color w:val="212121"/>
          <w:sz w:val="24"/>
          <w:szCs w:val="24"/>
          <w:lang w:eastAsia="ru-RU"/>
        </w:rPr>
        <w:t>.5.  Очистку от объявлений опор уличного освещения, цоколя зданий, заборов и других сооружений осуществляют организации, эксплуатирующие </w:t>
      </w:r>
      <w:r w:rsidR="00361800" w:rsidRPr="005F44C1">
        <w:rPr>
          <w:rFonts w:ascii="Times New Roman" w:eastAsia="Times New Roman" w:hAnsi="Times New Roman" w:cs="Times New Roman"/>
          <w:color w:val="000000"/>
          <w:sz w:val="24"/>
          <w:szCs w:val="24"/>
          <w:lang w:eastAsia="ru-RU"/>
        </w:rPr>
        <w:t>и обслуживающие данные объекты, в случае если не установлено лицо, их расклеившее.</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14</w:t>
      </w:r>
      <w:r w:rsidR="00361800" w:rsidRPr="005F44C1">
        <w:rPr>
          <w:rFonts w:ascii="Times New Roman" w:eastAsia="Times New Roman" w:hAnsi="Times New Roman" w:cs="Times New Roman"/>
          <w:color w:val="000000"/>
          <w:sz w:val="24"/>
          <w:szCs w:val="24"/>
          <w:lang w:eastAsia="ru-RU"/>
        </w:rPr>
        <w:t>.6. Материалы, применяемые для изготовления вывесок, должны:</w:t>
      </w:r>
    </w:p>
    <w:p w:rsidR="00E727F2" w:rsidRDefault="00E727F2" w:rsidP="00E727F2">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выдерживать длительный срок службы без изменения декоративных и эксплуатационных качеств, с учетом климатических условий территории;</w:t>
      </w:r>
    </w:p>
    <w:p w:rsidR="00361800" w:rsidRPr="005F44C1" w:rsidRDefault="00E727F2" w:rsidP="00E727F2">
      <w:pPr>
        <w:shd w:val="clear" w:color="auto" w:fill="FFFFFF"/>
        <w:spacing w:before="100" w:beforeAutospacing="1" w:after="100" w:afterAutospacing="1"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иметь гарантированно длительную антикоррозийную стойкость, светостойкость и влагостойкость.</w:t>
      </w:r>
    </w:p>
    <w:p w:rsidR="00361800" w:rsidRPr="005F44C1" w:rsidRDefault="00B6332B"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15</w:t>
      </w:r>
      <w:r w:rsidR="00361800" w:rsidRPr="00E727F2">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Освещение территории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.1. Улицы, дороги, площади, территории жилых домов, территории промышленных и коммунальных организаций, элементы информации о населенных пунктах рекомендуется освещать в темное время суток.                                                                                        </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E727F2">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Pr="005F44C1">
        <w:rPr>
          <w:rFonts w:ascii="Times New Roman" w:eastAsia="Times New Roman" w:hAnsi="Times New Roman" w:cs="Times New Roman"/>
          <w:color w:val="212121"/>
          <w:sz w:val="24"/>
          <w:szCs w:val="24"/>
          <w:lang w:eastAsia="ru-RU"/>
        </w:rPr>
        <w:t>.2. Порядок размещения уличных фонарей, а также иных источников наружного освещения, мощность светильников, расстояние между опорами, режим освещения и иные требования к организации освещения территории поселения определяются требованиями законодательства или иными правовыми актами администрации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.3. Содержание опор наружного освещения, обеспечивается собственниками указанных объектов и (или) лицами, на обслуживании и (или) содержании которых находятся данные объекты.</w:t>
      </w:r>
      <w:r w:rsidR="00361800" w:rsidRPr="005F44C1">
        <w:rPr>
          <w:rFonts w:ascii="Times New Roman" w:eastAsia="Times New Roman" w:hAnsi="Times New Roman" w:cs="Times New Roman"/>
          <w:color w:val="000000"/>
          <w:sz w:val="24"/>
          <w:szCs w:val="24"/>
          <w:lang w:eastAsia="ru-RU"/>
        </w:rPr>
        <w:t> Техническое обслуживание и ремонт установок наружного (уличного) освещения должен выполнять подготовленный оперативный и оперативно-ремонтный персонал специализированных организаций. Потребители, не имеющие такого персонала, могут передать функции технического обслуживания и ремонта этих установок специализированным организациям.</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.4. 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 В случае если неисправные светильники покрывают более 60 процентов площади, необходимой для освещения, срок восстановления горения светильников не может превышать суток.</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.5. Процент недействующих светильников на улицах не должен превышать 10%; на внутриквартальных территориях - 20%. Не допускается расположение неработающих светильников подряд, один за другим.</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.6. Вывоз сбитых опор освещения осуществляется лицом, эксплуатирующим линейные сооружения, в течение 1 суток с момента обнаружения (демонтажа).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15</w:t>
      </w:r>
      <w:r w:rsidR="00361800" w:rsidRPr="005F44C1">
        <w:rPr>
          <w:rFonts w:ascii="Times New Roman" w:eastAsia="Times New Roman" w:hAnsi="Times New Roman" w:cs="Times New Roman"/>
          <w:color w:val="212121"/>
          <w:sz w:val="24"/>
          <w:szCs w:val="24"/>
          <w:lang w:eastAsia="ru-RU"/>
        </w:rPr>
        <w:t>.7.  Металлические опоры, кронштейны и другие элементы устройств наружного освещения и контактной сети должны содержаться в чистоте, не иметь очагов коррозии и окрашиваться (цвет окраски согласовывается с уполномоченным лицом администрации сельского поселения) соответствующими уполномоченными организациями по мере необходимости, но не реже одного раза в три года.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15</w:t>
      </w:r>
      <w:r w:rsidR="00361800" w:rsidRPr="005F44C1">
        <w:rPr>
          <w:rFonts w:ascii="Times New Roman" w:eastAsia="Times New Roman" w:hAnsi="Times New Roman" w:cs="Times New Roman"/>
          <w:color w:val="000000"/>
          <w:sz w:val="24"/>
          <w:szCs w:val="24"/>
          <w:lang w:eastAsia="ru-RU"/>
        </w:rPr>
        <w:t>.8. В целях обеспечения сохранности электрических сетей наружного освещения и предотвращения несчастных случаев без согласования с владельцами сетей наружного освещения в пределах охранных зон линий сети наружного освещения запрещается: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осуществлять строительные, монтажные работы, производить посадку и вырубку деревьев, кустарников, устраивать спортивные площадки и площадки для игр, складировать материалы;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производить какие-либо работы любым организациям и лицам, кроме работников специализированных организаций, занимающихся обеспечением уличного освещения;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размещать рекламные средства, дополнительные средства освещения и т.д.;</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подключать дополнительные линии к электрическим сетям наружного освещения, розетки, любую электроаппаратуру и оборудование;</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производить земляные работы вблизи установок наружного освещения;</w:t>
      </w:r>
    </w:p>
    <w:p w:rsidR="00361800" w:rsidRDefault="00E727F2" w:rsidP="0036180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сажать деревья и кустарники на расстоянии менее 2 метров от крайнего провода линии наружного освещения.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B6332B" w:rsidP="00E727F2">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E727F2">
        <w:rPr>
          <w:rFonts w:ascii="Times New Roman" w:eastAsia="Times New Roman" w:hAnsi="Times New Roman" w:cs="Times New Roman"/>
          <w:b/>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Работа по озеленению территорий и содержанию зеленых насаждений.</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16</w:t>
      </w:r>
      <w:r w:rsidR="00361800" w:rsidRPr="005F44C1">
        <w:rPr>
          <w:rFonts w:ascii="Times New Roman" w:eastAsia="Times New Roman" w:hAnsi="Times New Roman" w:cs="Times New Roman"/>
          <w:color w:val="000000"/>
          <w:sz w:val="24"/>
          <w:szCs w:val="24"/>
          <w:lang w:eastAsia="ru-RU"/>
        </w:rPr>
        <w:t>.1.  Правомерное повреждение или уничтожение зеленых насаждений производится при наличии предоставления порубочного билета и (или) разрешения на пересадку деревьев и кустарников, оформленного и выданного в соответствии с административным регламентом предоставления муниципальной услуги «Предоставление порубочного билета и (или) разрешения на пересадку деревьев и кустарников».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16</w:t>
      </w:r>
      <w:r w:rsidR="00361800" w:rsidRPr="005F44C1">
        <w:rPr>
          <w:rFonts w:ascii="Times New Roman" w:eastAsia="Times New Roman" w:hAnsi="Times New Roman" w:cs="Times New Roman"/>
          <w:color w:val="000000"/>
          <w:sz w:val="24"/>
          <w:szCs w:val="24"/>
          <w:lang w:eastAsia="ru-RU"/>
        </w:rPr>
        <w:t>.2. Охране подлежат все зеленые насаждения, расположенные на территории сельского поселения вне зависимости от форм собственности на земельные участки, на которых эти насаждения расположены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.3. Охрана и содержание зеленых насаждений возлагаются: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На территориях общего пользования: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скверов, бульваров, пешеходных аллей, за исключением зеленых насаждений на придомовых территориях, - на администрацию сельского поселения, а также на пользователей и арендаторов озелененных территорий;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участков озелененных территорий общего пользования - скверов, улиц, бульваров и пешеходных аллей, составляющих неотъемлемую часть фасадных (входных) групп объектов торговли, обслуживания, банков, офисов предприятий, частных домов и т.п., - на собственников и арендаторов данных помещений;</w:t>
      </w:r>
      <w:proofErr w:type="gramEnd"/>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На территориях ограниченного пользования в пределах гражданской, промышленной застройки, предприятий и организаций обслуживания населения и здравоохранения, науки, культуры, образования - на организации, в чьем владении, пользовании находятся земельные участки, на которых расположены указанные зеленые насаждения.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lastRenderedPageBreak/>
        <w:t>- Администрация </w:t>
      </w:r>
      <w:r w:rsidR="005F44C1" w:rsidRPr="005F44C1">
        <w:rPr>
          <w:rFonts w:ascii="Times New Roman" w:eastAsia="Times New Roman" w:hAnsi="Times New Roman" w:cs="Times New Roman"/>
          <w:color w:val="212121"/>
          <w:sz w:val="24"/>
          <w:szCs w:val="24"/>
          <w:lang w:eastAsia="ru-RU"/>
        </w:rPr>
        <w:t>Аловского</w:t>
      </w:r>
      <w:r w:rsidRPr="005F44C1">
        <w:rPr>
          <w:rFonts w:ascii="Times New Roman" w:eastAsia="Times New Roman" w:hAnsi="Times New Roman" w:cs="Times New Roman"/>
          <w:color w:val="000000"/>
          <w:sz w:val="24"/>
          <w:szCs w:val="24"/>
          <w:lang w:eastAsia="ru-RU"/>
        </w:rPr>
        <w:t xml:space="preserve"> сельского поселения  осуществляет </w:t>
      </w:r>
      <w:proofErr w:type="gramStart"/>
      <w:r w:rsidRPr="005F44C1">
        <w:rPr>
          <w:rFonts w:ascii="Times New Roman" w:eastAsia="Times New Roman" w:hAnsi="Times New Roman" w:cs="Times New Roman"/>
          <w:color w:val="000000"/>
          <w:sz w:val="24"/>
          <w:szCs w:val="24"/>
          <w:lang w:eastAsia="ru-RU"/>
        </w:rPr>
        <w:t>контроль за</w:t>
      </w:r>
      <w:proofErr w:type="gramEnd"/>
      <w:r w:rsidRPr="005F44C1">
        <w:rPr>
          <w:rFonts w:ascii="Times New Roman" w:eastAsia="Times New Roman" w:hAnsi="Times New Roman" w:cs="Times New Roman"/>
          <w:color w:val="000000"/>
          <w:sz w:val="24"/>
          <w:szCs w:val="24"/>
          <w:lang w:eastAsia="ru-RU"/>
        </w:rPr>
        <w:t xml:space="preserve"> состоянием и правильным содержанием, за законностью сноса зеленых насаждений, находящихся на землях общего пользования сельского поселения, независимо от их ведомственной принадлежности.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000000"/>
          <w:sz w:val="24"/>
          <w:szCs w:val="24"/>
          <w:lang w:eastAsia="ru-RU"/>
        </w:rPr>
        <w:t>Снос деревьев, кроме ценных пород деревьев, и кустарников в зоне индивидуальной застройки осуществляется собственниками земельных участков самостоятельно за счет собственных средств.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.4. На озелененных территориях и в зеленых массивах запрещается: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повреждать или уничтожать зеленые насаждения;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разжигать костры и разбивать палатки;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собирать дикорастущие и культурные травянистые растения;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засорять газоны, цветники, дорожки и водоемы;</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roofErr w:type="gramStart"/>
      <w:r w:rsidRPr="005F44C1">
        <w:rPr>
          <w:rFonts w:ascii="Times New Roman" w:eastAsia="Times New Roman" w:hAnsi="Times New Roman" w:cs="Times New Roman"/>
          <w:color w:val="212121"/>
          <w:sz w:val="24"/>
          <w:szCs w:val="24"/>
          <w:lang w:eastAsia="ru-RU"/>
        </w:rPr>
        <w:t>- добывать из деревьев сок, делать надрезы, надписи, приклеивать (привязывать) к деревьям рекламу, объявления, визуальную информацию, номерные знаки, всякого рода указатели, провода.</w:t>
      </w:r>
      <w:proofErr w:type="gramEnd"/>
      <w:r w:rsidRPr="005F44C1">
        <w:rPr>
          <w:rFonts w:ascii="Times New Roman" w:eastAsia="Times New Roman" w:hAnsi="Times New Roman" w:cs="Times New Roman"/>
          <w:color w:val="212121"/>
          <w:sz w:val="24"/>
          <w:szCs w:val="24"/>
          <w:lang w:eastAsia="ru-RU"/>
        </w:rPr>
        <w:t xml:space="preserve"> Забивать в деревья крючки, гвозди для подвешивания гамаков, качелей, осветительных приборов, веревок, сушить белье на ветвях;</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парковка автотранспорта на газоне, а также ближе 2,5 м. от кроны дерева и 1,5 м. от кустарника за исключением, если автомобиль находится на асфальте или бетонном покрытии;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добывать растительную землю, песок и производить другие раскопки без соответствующего ордера;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самовольное устройство огородов;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примыкание</w:t>
      </w:r>
      <w:r w:rsidR="00361800" w:rsidRPr="005F44C1">
        <w:rPr>
          <w:rFonts w:ascii="Times New Roman" w:eastAsia="Times New Roman" w:hAnsi="Times New Roman" w:cs="Times New Roman"/>
          <w:color w:val="212121"/>
          <w:sz w:val="24"/>
          <w:szCs w:val="24"/>
          <w:lang w:eastAsia="ru-RU"/>
        </w:rPr>
        <w:t> ветвей деревьев проводов, закрывание ими указателей улиц, номерных знаков домов и дорожных знаков;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ломать деревья, кустарники, сучья и ветви, срывать листья и цветы, сбивать и собирать плоды;</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портить скульптуры, скамейки, ограды;</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ездить на велосипедах, мотоциклах, лошадях, тракторах и автомашинах за исключением машин специального назначения;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мыть автотранспортные средства, стирать белье, а также купать животных в водоемах, расположенных на территории зеленых насаждений;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пасти скот;</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строительные и ремонтные работы без ограждений насаждений щитами, гарантирующими защиту их от повреждений;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складировать на территории зеленых насаждений материалы, а также устраивать на территориях общего пользования склады материалов, способствующие распространению вредителей зеленых насаждений;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выгуливать и отпускать с поводка собак в парках, лесопарках, скверах и иных территориях зеленых насаждений;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на озеленённых территориях детских садов и школ (ограждениях) запрещается использовать растения с ядовитыми плодами, а также с колючками и шипами;</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другие действия, способные нанести вред зеленым насаждениям.</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16</w:t>
      </w:r>
      <w:r w:rsidR="00361800" w:rsidRPr="005F44C1">
        <w:rPr>
          <w:rFonts w:ascii="Times New Roman" w:eastAsia="Times New Roman" w:hAnsi="Times New Roman" w:cs="Times New Roman"/>
          <w:color w:val="212121"/>
          <w:sz w:val="24"/>
          <w:szCs w:val="24"/>
          <w:lang w:eastAsia="ru-RU"/>
        </w:rPr>
        <w:t xml:space="preserve">.5. Своевременная обрезка ветвей для обеспечения безаварийного функционирования и эксплуатации инженерных сетей в зоне </w:t>
      </w:r>
      <w:proofErr w:type="spellStart"/>
      <w:r w:rsidR="00361800" w:rsidRPr="005F44C1">
        <w:rPr>
          <w:rFonts w:ascii="Times New Roman" w:eastAsia="Times New Roman" w:hAnsi="Times New Roman" w:cs="Times New Roman"/>
          <w:color w:val="212121"/>
          <w:sz w:val="24"/>
          <w:szCs w:val="24"/>
          <w:lang w:eastAsia="ru-RU"/>
        </w:rPr>
        <w:t>токонесущих</w:t>
      </w:r>
      <w:proofErr w:type="spellEnd"/>
      <w:r w:rsidR="00361800" w:rsidRPr="005F44C1">
        <w:rPr>
          <w:rFonts w:ascii="Times New Roman" w:eastAsia="Times New Roman" w:hAnsi="Times New Roman" w:cs="Times New Roman"/>
          <w:color w:val="212121"/>
          <w:sz w:val="24"/>
          <w:szCs w:val="24"/>
          <w:lang w:eastAsia="ru-RU"/>
        </w:rPr>
        <w:t xml:space="preserve"> проводов с соблюдением расстояния: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воздушная линия, выполненная СИП-0,3 метра;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воздушная линия с </w:t>
      </w:r>
      <w:proofErr w:type="gramStart"/>
      <w:r w:rsidR="00361800" w:rsidRPr="005F44C1">
        <w:rPr>
          <w:rFonts w:ascii="Times New Roman" w:eastAsia="Times New Roman" w:hAnsi="Times New Roman" w:cs="Times New Roman"/>
          <w:color w:val="212121"/>
          <w:sz w:val="24"/>
          <w:szCs w:val="24"/>
          <w:lang w:eastAsia="ru-RU"/>
        </w:rPr>
        <w:t>изолированными</w:t>
      </w:r>
      <w:proofErr w:type="gramEnd"/>
      <w:r w:rsidR="00361800" w:rsidRPr="005F44C1">
        <w:rPr>
          <w:rFonts w:ascii="Times New Roman" w:eastAsia="Times New Roman" w:hAnsi="Times New Roman" w:cs="Times New Roman"/>
          <w:color w:val="212121"/>
          <w:sz w:val="24"/>
          <w:szCs w:val="24"/>
          <w:lang w:eastAsia="ru-RU"/>
        </w:rPr>
        <w:t xml:space="preserve"> проводами-0,5 метра;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w:t>
      </w:r>
      <w:r w:rsidR="00361800" w:rsidRPr="005F44C1">
        <w:rPr>
          <w:rFonts w:ascii="Times New Roman" w:eastAsia="Times New Roman" w:hAnsi="Times New Roman" w:cs="Times New Roman"/>
          <w:color w:val="212121"/>
          <w:sz w:val="24"/>
          <w:szCs w:val="24"/>
          <w:lang w:eastAsia="ru-RU"/>
        </w:rPr>
        <w:t>воздушная линия с неизолированными проводами-1 метр</w:t>
      </w:r>
      <w:proofErr w:type="gramStart"/>
      <w:r w:rsidR="00361800" w:rsidRPr="005F44C1">
        <w:rPr>
          <w:rFonts w:ascii="Times New Roman" w:eastAsia="Times New Roman" w:hAnsi="Times New Roman" w:cs="Times New Roman"/>
          <w:color w:val="212121"/>
          <w:sz w:val="24"/>
          <w:szCs w:val="24"/>
          <w:lang w:eastAsia="ru-RU"/>
        </w:rPr>
        <w:t>.</w:t>
      </w:r>
      <w:proofErr w:type="gramEnd"/>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о</w:t>
      </w:r>
      <w:proofErr w:type="gramEnd"/>
      <w:r w:rsidR="00361800" w:rsidRPr="005F44C1">
        <w:rPr>
          <w:rFonts w:ascii="Times New Roman" w:eastAsia="Times New Roman" w:hAnsi="Times New Roman" w:cs="Times New Roman"/>
          <w:color w:val="212121"/>
          <w:sz w:val="24"/>
          <w:szCs w:val="24"/>
          <w:lang w:eastAsia="ru-RU"/>
        </w:rPr>
        <w:t>существляется предприятием или организацией, которая обслуживает данные сети. Обрезка ветвей производится по согласованию с владельцами зеленых насаждений.</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B6332B" w:rsidRPr="005F44C1">
        <w:rPr>
          <w:rFonts w:ascii="Times New Roman" w:eastAsia="Times New Roman" w:hAnsi="Times New Roman" w:cs="Times New Roman"/>
          <w:color w:val="000000"/>
          <w:sz w:val="24"/>
          <w:szCs w:val="24"/>
          <w:lang w:eastAsia="ru-RU"/>
        </w:rPr>
        <w:t>17</w:t>
      </w:r>
      <w:r w:rsidR="00361800" w:rsidRPr="005F44C1">
        <w:rPr>
          <w:rFonts w:ascii="Times New Roman" w:eastAsia="Times New Roman" w:hAnsi="Times New Roman" w:cs="Times New Roman"/>
          <w:color w:val="000000"/>
          <w:sz w:val="24"/>
          <w:szCs w:val="24"/>
          <w:lang w:eastAsia="ru-RU"/>
        </w:rPr>
        <w:t>. Строительство, установка и содержание малых архитектурных форм и объектов нестационарной торговой сети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 xml:space="preserve">.1. </w:t>
      </w:r>
      <w:proofErr w:type="gramStart"/>
      <w:r w:rsidR="00361800" w:rsidRPr="005F44C1">
        <w:rPr>
          <w:rFonts w:ascii="Times New Roman" w:eastAsia="Times New Roman" w:hAnsi="Times New Roman" w:cs="Times New Roman"/>
          <w:color w:val="212121"/>
          <w:sz w:val="24"/>
          <w:szCs w:val="24"/>
          <w:lang w:eastAsia="ru-RU"/>
        </w:rPr>
        <w:t xml:space="preserve">К малым архитектурным формам относятся элементы монументально-декоративного оформления, устройства для мобильного и вертикального озеленения, водные устройства, коммунально-бытовое и техническое оборудование, скамьи, а также игровое, спортивное, осветительное оборудование, афишные тумбы и информационные щиты, светильники наружного освещения, ограды, ворота, навесы и павильоны остановок общественного транспорта, </w:t>
      </w:r>
      <w:proofErr w:type="spellStart"/>
      <w:r w:rsidR="00361800" w:rsidRPr="005F44C1">
        <w:rPr>
          <w:rFonts w:ascii="Times New Roman" w:eastAsia="Times New Roman" w:hAnsi="Times New Roman" w:cs="Times New Roman"/>
          <w:color w:val="212121"/>
          <w:sz w:val="24"/>
          <w:szCs w:val="24"/>
          <w:lang w:eastAsia="ru-RU"/>
        </w:rPr>
        <w:t>перголы</w:t>
      </w:r>
      <w:proofErr w:type="spellEnd"/>
      <w:r w:rsidR="00361800" w:rsidRPr="005F44C1">
        <w:rPr>
          <w:rFonts w:ascii="Times New Roman" w:eastAsia="Times New Roman" w:hAnsi="Times New Roman" w:cs="Times New Roman"/>
          <w:color w:val="212121"/>
          <w:sz w:val="24"/>
          <w:szCs w:val="24"/>
          <w:lang w:eastAsia="ru-RU"/>
        </w:rPr>
        <w:t>, садово-парковые сооружения, фонтаны, каскады, бассейны, мостики, беседки, цветочницы, вазоны, урны, декоративная и игровая скульптура, лестницы, пандусы</w:t>
      </w:r>
      <w:proofErr w:type="gramEnd"/>
      <w:r w:rsidR="00361800" w:rsidRPr="005F44C1">
        <w:rPr>
          <w:rFonts w:ascii="Times New Roman" w:eastAsia="Times New Roman" w:hAnsi="Times New Roman" w:cs="Times New Roman"/>
          <w:color w:val="212121"/>
          <w:sz w:val="24"/>
          <w:szCs w:val="24"/>
          <w:lang w:eastAsia="ru-RU"/>
        </w:rPr>
        <w:t>, балюстрады, решетки, мемориальные доски.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 xml:space="preserve">.2. Малые архитектурные формы, размещаемые на землях общего пользования, выполняются на основе типовых и </w:t>
      </w:r>
      <w:proofErr w:type="gramStart"/>
      <w:r w:rsidR="00361800" w:rsidRPr="005F44C1">
        <w:rPr>
          <w:rFonts w:ascii="Times New Roman" w:eastAsia="Times New Roman" w:hAnsi="Times New Roman" w:cs="Times New Roman"/>
          <w:color w:val="212121"/>
          <w:sz w:val="24"/>
          <w:szCs w:val="24"/>
          <w:lang w:eastAsia="ru-RU"/>
        </w:rPr>
        <w:t>индивидуальных проектов</w:t>
      </w:r>
      <w:proofErr w:type="gramEnd"/>
      <w:r w:rsidR="00361800" w:rsidRPr="005F44C1">
        <w:rPr>
          <w:rFonts w:ascii="Times New Roman" w:eastAsia="Times New Roman" w:hAnsi="Times New Roman" w:cs="Times New Roman"/>
          <w:color w:val="212121"/>
          <w:sz w:val="24"/>
          <w:szCs w:val="24"/>
          <w:lang w:eastAsia="ru-RU"/>
        </w:rPr>
        <w:t>, согласованных с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 К установке малых архитектурных форм предъявляются следующие требования: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.3.1. Соответствие характеру архитектурного и ландшафтного окружения элементов благоустройства территории.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.3.2. Высокие и эксплуатационные качества материалов, их сохранность на протяжении длительного периода с учетом неблагоприятного воздействия внешней среды.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.3.3. Эстетичность, функциональность, прочность, надежность, безопасность конструкции.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.3.4. Скамьи (стационарные, переносные, встроенные) в необходимом количестве должны быть установлены на площадках для отдыха, придомовых площадках, детских игровых площадках.</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B6332B"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.3.5. 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скамьи должны устанавливаться в основном на твердые виды покрытия или фундамент, который не должен выступать над поверхностью земли. На детских игровых площадках, площадках для отдыха и лесопарках допускается установка скамей на мягкие виды покрытия.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б)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 на территории особо охраняемых природных территорий должно выполнять скамьи и столы из древесных пней-срубов, бревен и плах, не имеющих сколов и острых углов.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.3.6. Малые архитектурные формы (МАФ), садово-парковая мебель должны находиться в исправном состоянии, ежегодно промываться и окрашиваться </w:t>
      </w:r>
      <w:r w:rsidR="00361800" w:rsidRPr="005F44C1">
        <w:rPr>
          <w:rFonts w:ascii="Times New Roman" w:eastAsia="Times New Roman" w:hAnsi="Times New Roman" w:cs="Times New Roman"/>
          <w:color w:val="000000"/>
          <w:sz w:val="24"/>
          <w:szCs w:val="24"/>
          <w:lang w:eastAsia="ru-RU"/>
        </w:rPr>
        <w:t>- по мере необходимости.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.3.7. Физические или юридические лица обязаны при содержании малых архитектурных форм производить их ремонт и окраску, </w:t>
      </w:r>
      <w:r w:rsidR="00361800" w:rsidRPr="005F44C1">
        <w:rPr>
          <w:rFonts w:ascii="Times New Roman" w:eastAsia="Times New Roman" w:hAnsi="Times New Roman" w:cs="Times New Roman"/>
          <w:color w:val="000000"/>
          <w:sz w:val="24"/>
          <w:szCs w:val="24"/>
          <w:lang w:eastAsia="ru-RU"/>
        </w:rPr>
        <w:t>согласовывая цвет</w:t>
      </w:r>
      <w:r w:rsidR="00361800" w:rsidRPr="005F44C1">
        <w:rPr>
          <w:rFonts w:ascii="Times New Roman" w:eastAsia="Times New Roman" w:hAnsi="Times New Roman" w:cs="Times New Roman"/>
          <w:color w:val="212121"/>
          <w:sz w:val="24"/>
          <w:szCs w:val="24"/>
          <w:lang w:eastAsia="ru-RU"/>
        </w:rPr>
        <w:t> с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.3.8. 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физические или юридические лица обязаны производить не реже одного раза в год.</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.3.9. 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физические или юридические лица обязаны производить не реже одного раза в два года, а ремонт - по мере необходимости. Окраску каменных, железобетонных и иных материалов, не требующих, защиты делать не рекомендуется.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.4. Ответственность за содержание МАФ возлагается на исполнителей, осуществляющих заказ или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объекты.</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17</w:t>
      </w:r>
      <w:r w:rsidR="00361800" w:rsidRPr="005F44C1">
        <w:rPr>
          <w:rFonts w:ascii="Times New Roman" w:eastAsia="Times New Roman" w:hAnsi="Times New Roman" w:cs="Times New Roman"/>
          <w:color w:val="212121"/>
          <w:sz w:val="24"/>
          <w:szCs w:val="24"/>
          <w:lang w:eastAsia="ru-RU"/>
        </w:rPr>
        <w:t>.5. Самовольная установка малых архитектурных форм запрещается.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17</w:t>
      </w:r>
      <w:r w:rsidR="00361800" w:rsidRPr="005F44C1">
        <w:rPr>
          <w:rFonts w:ascii="Times New Roman" w:eastAsia="Times New Roman" w:hAnsi="Times New Roman" w:cs="Times New Roman"/>
          <w:color w:val="000000"/>
          <w:sz w:val="24"/>
          <w:szCs w:val="24"/>
          <w:lang w:eastAsia="ru-RU"/>
        </w:rPr>
        <w:t>.6. Самовольные демонтаж, разрушение, установка или перемещение объекта благоустройства и элементов благоустройства запрещается, в том числе детских площадок, скамеек, урн, бордюров, ограждений.</w:t>
      </w:r>
    </w:p>
    <w:p w:rsidR="00361800" w:rsidRDefault="00E727F2" w:rsidP="00361800">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17</w:t>
      </w:r>
      <w:r w:rsidR="00361800" w:rsidRPr="005F44C1">
        <w:rPr>
          <w:rFonts w:ascii="Times New Roman" w:eastAsia="Times New Roman" w:hAnsi="Times New Roman" w:cs="Times New Roman"/>
          <w:color w:val="000000"/>
          <w:sz w:val="24"/>
          <w:szCs w:val="24"/>
          <w:lang w:eastAsia="ru-RU"/>
        </w:rPr>
        <w:t>.7. Самовольная установка на придомовых территориях турникетов, ограждений, препятствий на проездах, а так же самовольная установка ограждений за пределами границ участков запрещается.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18</w:t>
      </w:r>
      <w:r w:rsidR="00361800" w:rsidRPr="00E727F2">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Брошенный автотранспорт</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.1. Выявление брошенного и разукомплектованного транспорта на территориях сельских поселений осуществляет</w:t>
      </w:r>
      <w:r w:rsidR="001821B8" w:rsidRPr="005F44C1">
        <w:rPr>
          <w:rFonts w:ascii="Times New Roman" w:eastAsia="Times New Roman" w:hAnsi="Times New Roman" w:cs="Times New Roman"/>
          <w:color w:val="212121"/>
          <w:sz w:val="24"/>
          <w:szCs w:val="24"/>
          <w:lang w:eastAsia="ru-RU"/>
        </w:rPr>
        <w:t xml:space="preserve"> </w:t>
      </w:r>
      <w:r w:rsidR="001821B8" w:rsidRPr="005F44C1">
        <w:rPr>
          <w:rFonts w:ascii="Times New Roman" w:eastAsia="Times New Roman" w:hAnsi="Times New Roman" w:cs="Times New Roman"/>
          <w:color w:val="000000"/>
          <w:sz w:val="24"/>
          <w:szCs w:val="24"/>
          <w:lang w:eastAsia="ru-RU"/>
        </w:rPr>
        <w:t xml:space="preserve">ОГИБДД  ММО МВД России </w:t>
      </w:r>
      <w:r w:rsidR="001821B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 муниципальному району, а также администрацией сельского поселения. Заключение о принадлежности транспортного средства до</w:t>
      </w:r>
      <w:r w:rsidR="001821B8" w:rsidRPr="005F44C1">
        <w:rPr>
          <w:rFonts w:ascii="Times New Roman" w:eastAsia="Times New Roman" w:hAnsi="Times New Roman" w:cs="Times New Roman"/>
          <w:color w:val="212121"/>
          <w:sz w:val="24"/>
          <w:szCs w:val="24"/>
          <w:lang w:eastAsia="ru-RU"/>
        </w:rPr>
        <w:t xml:space="preserve">лжно представляться </w:t>
      </w:r>
      <w:r w:rsidR="001821B8" w:rsidRPr="005F44C1">
        <w:rPr>
          <w:rFonts w:ascii="Times New Roman" w:eastAsia="Times New Roman" w:hAnsi="Times New Roman" w:cs="Times New Roman"/>
          <w:color w:val="000000"/>
          <w:sz w:val="24"/>
          <w:szCs w:val="24"/>
          <w:lang w:eastAsia="ru-RU"/>
        </w:rPr>
        <w:t xml:space="preserve">ОГИБДД  ММО МВД России </w:t>
      </w:r>
      <w:r w:rsidR="001821B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по муниципальному району.</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.2. Юридические лица и их должностные лица, физические лица, индивидуальные предприниматели обязаны принять меры к эвакуации принадлежащих им технически неисправных транспортных средств с мест, где не допускается стоянка (хранение) этих средств.</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Эвакуация технически неисправных транспортных средств, владелец которых достоверно установлен, с мест, где не допускается стоянка (хранение) этих средств, осуществляется за счет собственных сре</w:t>
      </w:r>
      <w:proofErr w:type="gramStart"/>
      <w:r w:rsidRPr="005F44C1">
        <w:rPr>
          <w:rFonts w:ascii="Times New Roman" w:eastAsia="Times New Roman" w:hAnsi="Times New Roman" w:cs="Times New Roman"/>
          <w:color w:val="212121"/>
          <w:sz w:val="24"/>
          <w:szCs w:val="24"/>
          <w:lang w:eastAsia="ru-RU"/>
        </w:rPr>
        <w:t>дств вл</w:t>
      </w:r>
      <w:proofErr w:type="gramEnd"/>
      <w:r w:rsidRPr="005F44C1">
        <w:rPr>
          <w:rFonts w:ascii="Times New Roman" w:eastAsia="Times New Roman" w:hAnsi="Times New Roman" w:cs="Times New Roman"/>
          <w:color w:val="212121"/>
          <w:sz w:val="24"/>
          <w:szCs w:val="24"/>
          <w:lang w:eastAsia="ru-RU"/>
        </w:rPr>
        <w:t>адельца.</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.3. Транспортное средство, по котором</w:t>
      </w:r>
      <w:r w:rsidR="001821B8" w:rsidRPr="005F44C1">
        <w:rPr>
          <w:rFonts w:ascii="Times New Roman" w:eastAsia="Times New Roman" w:hAnsi="Times New Roman" w:cs="Times New Roman"/>
          <w:color w:val="212121"/>
          <w:sz w:val="24"/>
          <w:szCs w:val="24"/>
          <w:lang w:eastAsia="ru-RU"/>
        </w:rPr>
        <w:t xml:space="preserve">у имеется заключение </w:t>
      </w:r>
      <w:r w:rsidR="001821B8" w:rsidRPr="005F44C1">
        <w:rPr>
          <w:rFonts w:ascii="Times New Roman" w:eastAsia="Times New Roman" w:hAnsi="Times New Roman" w:cs="Times New Roman"/>
          <w:color w:val="000000"/>
          <w:sz w:val="24"/>
          <w:szCs w:val="24"/>
          <w:lang w:eastAsia="ru-RU"/>
        </w:rPr>
        <w:t xml:space="preserve">ОГИБДД  ММО МВД России </w:t>
      </w:r>
      <w:r w:rsidR="001821B8"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 об отсутствии владельца, в пятидневный срок подлежит вывозу на утилизацию.</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Вывоз и утилизация брошенного и разукомплектованного транспортного средства осуществляется юридическими и физическими лицами, индивидуальными предпринимателями, имеющими соответствующее разрешение на оказание этого вида деятельности.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.4. В случае выявления владельцев брошенных и разукомплектованных транспортных средств расходы, связанные с вывозом и утилизацией брошенного автотранспорта, подлежат возмещению лицу, за счет средств которого осуществлялись работы.</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18</w:t>
      </w:r>
      <w:r w:rsidR="00361800" w:rsidRPr="005F44C1">
        <w:rPr>
          <w:rFonts w:ascii="Times New Roman" w:eastAsia="Times New Roman" w:hAnsi="Times New Roman" w:cs="Times New Roman"/>
          <w:color w:val="212121"/>
          <w:sz w:val="24"/>
          <w:szCs w:val="24"/>
          <w:lang w:eastAsia="ru-RU"/>
        </w:rPr>
        <w:t xml:space="preserve">.5. </w:t>
      </w:r>
      <w:proofErr w:type="gramStart"/>
      <w:r w:rsidR="00361800" w:rsidRPr="005F44C1">
        <w:rPr>
          <w:rFonts w:ascii="Times New Roman" w:eastAsia="Times New Roman" w:hAnsi="Times New Roman" w:cs="Times New Roman"/>
          <w:color w:val="212121"/>
          <w:sz w:val="24"/>
          <w:szCs w:val="24"/>
          <w:lang w:eastAsia="ru-RU"/>
        </w:rPr>
        <w:t>Контроль за</w:t>
      </w:r>
      <w:proofErr w:type="gramEnd"/>
      <w:r w:rsidR="00361800" w:rsidRPr="005F44C1">
        <w:rPr>
          <w:rFonts w:ascii="Times New Roman" w:eastAsia="Times New Roman" w:hAnsi="Times New Roman" w:cs="Times New Roman"/>
          <w:color w:val="212121"/>
          <w:sz w:val="24"/>
          <w:szCs w:val="24"/>
          <w:lang w:eastAsia="ru-RU"/>
        </w:rPr>
        <w:t xml:space="preserve"> эвакуацией брошенных и разукомплектованных автотранспортных средств осуществляют администрации</w:t>
      </w:r>
      <w:r w:rsidR="001821B8" w:rsidRPr="005F44C1">
        <w:rPr>
          <w:rFonts w:ascii="Times New Roman" w:eastAsia="Times New Roman" w:hAnsi="Times New Roman" w:cs="Times New Roman"/>
          <w:color w:val="212121"/>
          <w:sz w:val="24"/>
          <w:szCs w:val="24"/>
          <w:lang w:eastAsia="ru-RU"/>
        </w:rPr>
        <w:t xml:space="preserve"> сельских поселений, ОГИБДД  ММО МВД России</w:t>
      </w:r>
      <w:r w:rsidR="00361800" w:rsidRPr="005F44C1">
        <w:rPr>
          <w:rFonts w:ascii="Times New Roman" w:eastAsia="Times New Roman" w:hAnsi="Times New Roman" w:cs="Times New Roman"/>
          <w:color w:val="212121"/>
          <w:sz w:val="24"/>
          <w:szCs w:val="24"/>
          <w:lang w:eastAsia="ru-RU"/>
        </w:rPr>
        <w:t>.</w:t>
      </w:r>
    </w:p>
    <w:p w:rsidR="001448CA" w:rsidRPr="005F44C1" w:rsidRDefault="001448CA"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Содержание кладбищ и мест захоронения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.1. Уборка и санитарное содержание мест захоронения (кладбищ) осуществляется подрядчиком (исполнителем), с которым заключен контракт.</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.2. Подрядчик (исполнитель), с которым заключен контракт, обязан содержать кладбища в должном санитарном порядке и обеспечивать:</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установку контейнеров для сбора отходов, а также их вывоз в места санкционированного размещения отходов.</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Если контракт не заключен обязанности по содержанию муниципального кладбища возлагается на администрацию сельского полселения.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 xml:space="preserve">.3. Граждане, осуществляющие уход за могилами, должны содержать могилы, надмогильные сооружения (оформленный могильный холм, памятник, цоколь, цветник) и </w:t>
      </w:r>
      <w:r w:rsidR="00361800" w:rsidRPr="005F44C1">
        <w:rPr>
          <w:rFonts w:ascii="Times New Roman" w:eastAsia="Times New Roman" w:hAnsi="Times New Roman" w:cs="Times New Roman"/>
          <w:color w:val="212121"/>
          <w:sz w:val="24"/>
          <w:szCs w:val="24"/>
          <w:lang w:eastAsia="ru-RU"/>
        </w:rPr>
        <w:lastRenderedPageBreak/>
        <w:t>зеленые насаждения в надлежащем санитарном состоянии собственными силами или на договорной основе.</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.4. Запрещается: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портить надмогильные сооружения, мемориальные доски, кладбищенское оборудование и засорять территорию;</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рытье ям для добывания песка, глины, грунта;</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осуществлять складирование строительных и других материалов;</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ломать и выкапывать зеленые насаждения;</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разводить костры;</w:t>
      </w:r>
    </w:p>
    <w:p w:rsidR="00361800" w:rsidRPr="005F44C1" w:rsidRDefault="00E727F2" w:rsidP="00E727F2">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срезать дерн.</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19</w:t>
      </w:r>
      <w:r w:rsidR="00361800" w:rsidRPr="005F44C1">
        <w:rPr>
          <w:rFonts w:ascii="Times New Roman" w:eastAsia="Times New Roman" w:hAnsi="Times New Roman" w:cs="Times New Roman"/>
          <w:color w:val="212121"/>
          <w:sz w:val="24"/>
          <w:szCs w:val="24"/>
          <w:lang w:eastAsia="ru-RU"/>
        </w:rPr>
        <w:t>.5. Хозяйствующие субъекты, оказывающие услуги населению на территории кладбищ, обязаны проводить работы по установке, демонтажу надгробных сооружений, уходу за могилами с соблюдением установленных норм и правил, после проведенных работ осуществлять уборку земельного участка, на котором проводились работы, вывозить демонтированные надгробные сооружения и мусор.</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E727F2">
        <w:rPr>
          <w:rFonts w:ascii="Times New Roman" w:eastAsia="Times New Roman" w:hAnsi="Times New Roman" w:cs="Times New Roman"/>
          <w:b/>
          <w:color w:val="212121"/>
          <w:sz w:val="24"/>
          <w:szCs w:val="24"/>
          <w:lang w:eastAsia="ru-RU"/>
        </w:rPr>
        <w:t>20</w:t>
      </w:r>
      <w:r w:rsidR="00361800" w:rsidRPr="005F44C1">
        <w:rPr>
          <w:rFonts w:ascii="Times New Roman" w:eastAsia="Times New Roman" w:hAnsi="Times New Roman" w:cs="Times New Roman"/>
          <w:b/>
          <w:color w:val="212121"/>
          <w:sz w:val="24"/>
          <w:szCs w:val="24"/>
          <w:lang w:eastAsia="ru-RU"/>
        </w:rPr>
        <w:t>. Несанкционированные свалки</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20</w:t>
      </w:r>
      <w:r w:rsidR="00361800" w:rsidRPr="005F44C1">
        <w:rPr>
          <w:rFonts w:ascii="Times New Roman" w:eastAsia="Times New Roman" w:hAnsi="Times New Roman" w:cs="Times New Roman"/>
          <w:color w:val="212121"/>
          <w:sz w:val="24"/>
          <w:szCs w:val="24"/>
          <w:lang w:eastAsia="ru-RU"/>
        </w:rPr>
        <w:t>.1. Выявление и определение объемов несанкционированных свалок и отходов осуществляется администрацией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20</w:t>
      </w:r>
      <w:r w:rsidR="00361800" w:rsidRPr="005F44C1">
        <w:rPr>
          <w:rFonts w:ascii="Times New Roman" w:eastAsia="Times New Roman" w:hAnsi="Times New Roman" w:cs="Times New Roman"/>
          <w:color w:val="212121"/>
          <w:sz w:val="24"/>
          <w:szCs w:val="24"/>
          <w:lang w:eastAsia="ru-RU"/>
        </w:rPr>
        <w:t>.2. Ответственность за ликвидацию несанкционированных свалок на земельных участках, находящихся в муниципальной собственности несет администрация сельского поселения.</w:t>
      </w:r>
    </w:p>
    <w:p w:rsidR="00361800" w:rsidRPr="005F44C1"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Ответственность за ликвидацию несанкционированных свалок на земельных участках</w:t>
      </w:r>
      <w:r w:rsidR="001821B8" w:rsidRPr="005F44C1">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находящихся в собственности или ином вещном праве, праве аренды, ином законом праве у юридических или физических лиц возлагается на собственников данных земельных участков.</w:t>
      </w:r>
    </w:p>
    <w:p w:rsidR="00361800" w:rsidRDefault="00E727F2"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20</w:t>
      </w:r>
      <w:r w:rsidR="00361800" w:rsidRPr="005F44C1">
        <w:rPr>
          <w:rFonts w:ascii="Times New Roman" w:eastAsia="Times New Roman" w:hAnsi="Times New Roman" w:cs="Times New Roman"/>
          <w:color w:val="212121"/>
          <w:sz w:val="24"/>
          <w:szCs w:val="24"/>
          <w:lang w:eastAsia="ru-RU"/>
        </w:rPr>
        <w:t>.3. Запрещается складирование бытового, промышленного и строительного мусора на территории (земле) принадлежащей на праве собственности или аренды физическому, юридическому лицу или индивидуальному предпринимателю.</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E727F2">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E727F2">
        <w:rPr>
          <w:rFonts w:ascii="Times New Roman" w:eastAsia="Times New Roman" w:hAnsi="Times New Roman" w:cs="Times New Roman"/>
          <w:b/>
          <w:color w:val="000000"/>
          <w:sz w:val="24"/>
          <w:szCs w:val="24"/>
          <w:lang w:eastAsia="ru-RU"/>
        </w:rPr>
        <w:t>21</w:t>
      </w:r>
      <w:r w:rsidR="00361800" w:rsidRPr="005F44C1">
        <w:rPr>
          <w:rFonts w:ascii="Times New Roman" w:eastAsia="Times New Roman" w:hAnsi="Times New Roman" w:cs="Times New Roman"/>
          <w:b/>
          <w:color w:val="000000"/>
          <w:sz w:val="24"/>
          <w:szCs w:val="24"/>
          <w:lang w:eastAsia="ru-RU"/>
        </w:rPr>
        <w:t>. Ремонт и содержание зданий и сооружений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.1. Собственники зданий, строений и сооружений, иные лица, наделённые соответствующими полномочиями, обязаны содержать фасады в надлежащем состоянии, сохранять архитектурно-градостроительный облик зданий и сооружений, обеспечивать проведение текущих и капитальных ремонтов, выполнять требования, предусмотренные действующим законодательством, правилами и нормами технической эксплуатации зданий и сооружений, настоящими Правилами и нормативными правовыми актами муниципального образования.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21</w:t>
      </w:r>
      <w:r w:rsidR="00361800" w:rsidRPr="005F44C1">
        <w:rPr>
          <w:rFonts w:ascii="Times New Roman" w:eastAsia="Times New Roman" w:hAnsi="Times New Roman" w:cs="Times New Roman"/>
          <w:color w:val="212121"/>
          <w:sz w:val="24"/>
          <w:szCs w:val="24"/>
          <w:lang w:eastAsia="ru-RU"/>
        </w:rPr>
        <w:t>.2. Фасады зданий, строений и сооружений не должны иметь видимых загрязнений, повреждений, разрушений отдельных элементов, отделочного слоя, водосточных труб, воронок или выпусков, нарушений цветового решения.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Повреждения отделки фасадов зданий не должны превышать более одного процента общей площади фасада.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.3. Внешний вид фасадов зданий и сооружений населенных пунктов, входящих в состав поселения, либо улиц населенных пунктов входящих в состав поселения, перечень которых устанавливается администрацией поселения, определяет архитектурно-градостроительный облик муниципального образования и подлежит согласованию администрацией в установленном ей порядке.</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 xml:space="preserve">.3.1. Объектами согласования архитектурно-градостроительного облика являются объекты капитального строительства (реконструкции), к ним относятся здания и сооружения, фасады которых определяют архитектурный облик населенных пунктов </w:t>
      </w:r>
      <w:r w:rsidR="00361800" w:rsidRPr="005F44C1">
        <w:rPr>
          <w:rFonts w:ascii="Times New Roman" w:eastAsia="Times New Roman" w:hAnsi="Times New Roman" w:cs="Times New Roman"/>
          <w:color w:val="000000"/>
          <w:sz w:val="24"/>
          <w:szCs w:val="24"/>
          <w:lang w:eastAsia="ru-RU"/>
        </w:rPr>
        <w:lastRenderedPageBreak/>
        <w:t>муниципального образования (далее – объект согласования архитектурно-градостроительного облика).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361800" w:rsidRPr="005F44C1">
        <w:rPr>
          <w:rFonts w:ascii="Times New Roman" w:eastAsia="Times New Roman" w:hAnsi="Times New Roman" w:cs="Times New Roman"/>
          <w:color w:val="000000"/>
          <w:sz w:val="24"/>
          <w:szCs w:val="24"/>
          <w:lang w:eastAsia="ru-RU"/>
        </w:rPr>
        <w:t>Согласование осуществляется в порядке предоставления муниципальной услуги «Предоставление решения о согласовании архитектурно-градостроительного облика объекта» в соответствии с утвержденными административными регламентами оказания такой услуги.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 xml:space="preserve">   </w:t>
      </w:r>
      <w:r w:rsidR="00E35A84" w:rsidRPr="005F44C1">
        <w:rPr>
          <w:rFonts w:ascii="Times New Roman" w:eastAsia="Times New Roman" w:hAnsi="Times New Roman" w:cs="Times New Roman"/>
          <w:color w:val="000000"/>
          <w:sz w:val="24"/>
          <w:szCs w:val="24"/>
          <w:lang w:eastAsia="ru-RU"/>
        </w:rPr>
        <w:t>21</w:t>
      </w:r>
      <w:r w:rsidR="00361800" w:rsidRPr="005F44C1">
        <w:rPr>
          <w:rFonts w:ascii="Times New Roman" w:eastAsia="Times New Roman" w:hAnsi="Times New Roman" w:cs="Times New Roman"/>
          <w:color w:val="000000"/>
          <w:sz w:val="24"/>
          <w:szCs w:val="24"/>
          <w:lang w:eastAsia="ru-RU"/>
        </w:rPr>
        <w:t>.4. Содержание и ремонт индивидуальных жилых домов: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21</w:t>
      </w:r>
      <w:r w:rsidR="00361800" w:rsidRPr="005F44C1">
        <w:rPr>
          <w:rFonts w:ascii="Times New Roman" w:eastAsia="Times New Roman" w:hAnsi="Times New Roman" w:cs="Times New Roman"/>
          <w:color w:val="212121"/>
          <w:sz w:val="24"/>
          <w:szCs w:val="24"/>
          <w:lang w:eastAsia="ru-RU"/>
        </w:rPr>
        <w:t>.4.1. Собственники индивидуальных жилых домов обязаны содержать их в исправном состоянии, своевременно производить ремонт фасадов принадлежащих им строений и ограждений, осуществлять восстановление разрушающихся домов и надворных построек либо их снос при условии получения в установленном порядке разрешения на демонтаж.</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21</w:t>
      </w:r>
      <w:r w:rsidR="00361800" w:rsidRPr="005F44C1">
        <w:rPr>
          <w:rFonts w:ascii="Times New Roman" w:eastAsia="Times New Roman" w:hAnsi="Times New Roman" w:cs="Times New Roman"/>
          <w:color w:val="212121"/>
          <w:sz w:val="24"/>
          <w:szCs w:val="24"/>
          <w:lang w:eastAsia="ru-RU"/>
        </w:rPr>
        <w:t>.4.2. При решении вопроса о ремонте фасадов индивидуальных жилых домов применяются нормы федерального законодательства.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22</w:t>
      </w:r>
      <w:r w:rsidR="00361800" w:rsidRPr="008C0FCF">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Проведения работ при строительстве, ремонте и реконструкции систем коммунальной инфраструктуры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.1. Разрешение на производство </w:t>
      </w:r>
      <w:r w:rsidR="00361800" w:rsidRPr="005F44C1">
        <w:rPr>
          <w:rFonts w:ascii="Times New Roman" w:eastAsia="Times New Roman" w:hAnsi="Times New Roman" w:cs="Times New Roman"/>
          <w:color w:val="000000"/>
          <w:sz w:val="24"/>
          <w:szCs w:val="24"/>
          <w:lang w:eastAsia="ru-RU"/>
        </w:rPr>
        <w:t>земляных</w:t>
      </w:r>
      <w:r w:rsidR="00361800" w:rsidRPr="005F44C1">
        <w:rPr>
          <w:rFonts w:ascii="Times New Roman" w:eastAsia="Times New Roman" w:hAnsi="Times New Roman" w:cs="Times New Roman"/>
          <w:color w:val="212121"/>
          <w:sz w:val="24"/>
          <w:szCs w:val="24"/>
          <w:lang w:eastAsia="ru-RU"/>
        </w:rPr>
        <w:t xml:space="preserve"> работ по строительству, реконструкции, ремонту коммуникаций выдает администрация </w:t>
      </w:r>
      <w:r w:rsidR="005F44C1" w:rsidRPr="005F44C1">
        <w:rPr>
          <w:rFonts w:ascii="Times New Roman" w:eastAsia="Times New Roman" w:hAnsi="Times New Roman" w:cs="Times New Roman"/>
          <w:color w:val="212121"/>
          <w:sz w:val="24"/>
          <w:szCs w:val="24"/>
          <w:lang w:eastAsia="ru-RU"/>
        </w:rPr>
        <w:t>Аловского</w:t>
      </w:r>
      <w:r w:rsidR="00361800" w:rsidRPr="005F44C1">
        <w:rPr>
          <w:rFonts w:ascii="Times New Roman" w:eastAsia="Times New Roman" w:hAnsi="Times New Roman" w:cs="Times New Roman"/>
          <w:color w:val="212121"/>
          <w:sz w:val="24"/>
          <w:szCs w:val="24"/>
          <w:lang w:eastAsia="ru-RU"/>
        </w:rPr>
        <w:t xml:space="preserve"> сельского поселения  при предъявлении: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проекта проведения работ, согласованного с заинтересованными службами, </w:t>
      </w:r>
      <w:r w:rsidR="00361800" w:rsidRPr="005F44C1">
        <w:rPr>
          <w:rFonts w:ascii="Times New Roman" w:eastAsia="Times New Roman" w:hAnsi="Times New Roman" w:cs="Times New Roman"/>
          <w:color w:val="000000"/>
          <w:sz w:val="24"/>
          <w:szCs w:val="24"/>
          <w:lang w:eastAsia="ru-RU"/>
        </w:rPr>
        <w:t>обслуживающими инженерные коммуникации;</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схемы движения транспорта и пешеходов, согласованной с инспекцией по безопасности дорожного движения;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условий производства работ, согласованных с администрацией </w:t>
      </w:r>
      <w:r w:rsidR="005F44C1" w:rsidRPr="005F44C1">
        <w:rPr>
          <w:rFonts w:ascii="Times New Roman" w:eastAsia="Times New Roman" w:hAnsi="Times New Roman" w:cs="Times New Roman"/>
          <w:color w:val="212121"/>
          <w:sz w:val="24"/>
          <w:szCs w:val="24"/>
          <w:lang w:eastAsia="ru-RU"/>
        </w:rPr>
        <w:t>Аловского</w:t>
      </w:r>
      <w:r w:rsidR="000D7261"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При производстве работ, связанных с необходимостью восстановления покрытия дорог, тротуаров или газонов, разрешение на производство земляных работ выдается только при согласовании со специализированной организацией, обслуживающей дорожное покрытие, тротуары, газоны.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Разрешение на производство работ следует хранить на месте работ и предъявлять по первому требованию лиц, осуществляющих контроль.</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Запрещается проведение работ при строительстве, ремонте, реконструкции коммуникаций по просроченным разрешениям (ордерам) и признается самовольным проведением земляных работ.</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 xml:space="preserve">.2. Наружные инженерные коммуникации (тепловые сети, газопровод, электросети, горячее водоснабжение, ливневая канализация и другие) должны находиться в исправном состоянии, а отведенная под их размещение территория содержаться в чистоте. </w:t>
      </w: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Запрещается на отведенной под размещение коммуникаций территории рост самосева деревьев и кустарников. Покос травы должен производиться на регулярной основе.</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.3. За уборку территорий отведенных под размещение объектов, наземных частей линейных сооружений и коммуникаций ответственность возлагается на хозяйствующие субъекты, </w:t>
      </w:r>
      <w:r w:rsidR="00361800" w:rsidRPr="005F44C1">
        <w:rPr>
          <w:rFonts w:ascii="Times New Roman" w:eastAsia="Times New Roman" w:hAnsi="Times New Roman" w:cs="Times New Roman"/>
          <w:color w:val="000000"/>
          <w:sz w:val="24"/>
          <w:szCs w:val="24"/>
          <w:lang w:eastAsia="ru-RU"/>
        </w:rPr>
        <w:t>осуществляющие деятельность в данных объектах.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 xml:space="preserve">.4. Водопроводные сооружения, принадлежащие юридическим лицам, обслуживаются структурными подразделениями организаций их эксплуатирующих. Извлечение осадков из смотровых и </w:t>
      </w:r>
      <w:proofErr w:type="spellStart"/>
      <w:r w:rsidR="00361800" w:rsidRPr="005F44C1">
        <w:rPr>
          <w:rFonts w:ascii="Times New Roman" w:eastAsia="Times New Roman" w:hAnsi="Times New Roman" w:cs="Times New Roman"/>
          <w:color w:val="212121"/>
          <w:sz w:val="24"/>
          <w:szCs w:val="24"/>
          <w:lang w:eastAsia="ru-RU"/>
        </w:rPr>
        <w:t>дождеприемных</w:t>
      </w:r>
      <w:proofErr w:type="spellEnd"/>
      <w:r w:rsidR="00361800" w:rsidRPr="005F44C1">
        <w:rPr>
          <w:rFonts w:ascii="Times New Roman" w:eastAsia="Times New Roman" w:hAnsi="Times New Roman" w:cs="Times New Roman"/>
          <w:color w:val="212121"/>
          <w:sz w:val="24"/>
          <w:szCs w:val="24"/>
          <w:lang w:eastAsia="ru-RU"/>
        </w:rPr>
        <w:t xml:space="preserve"> колодцев производится хозяйствующими субъектами, эксплуатирующими эти сооружения.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 xml:space="preserve">.5. Организации по обслуживанию жилищного фонда, а также собственники домовладений обязаны обеспечивать свободный подъезд к люкам смотровых колодцев и </w:t>
      </w:r>
      <w:r w:rsidR="00361800" w:rsidRPr="005F44C1">
        <w:rPr>
          <w:rFonts w:ascii="Times New Roman" w:eastAsia="Times New Roman" w:hAnsi="Times New Roman" w:cs="Times New Roman"/>
          <w:color w:val="212121"/>
          <w:sz w:val="24"/>
          <w:szCs w:val="24"/>
          <w:lang w:eastAsia="ru-RU"/>
        </w:rPr>
        <w:lastRenderedPageBreak/>
        <w:t>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.6. В целях поддержания нормальных условий эксплуатации внутриквартальных и домовых сетей физическим и юридическим лицам запрещается: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 xml:space="preserve">повреждение наземных частей смотровых и </w:t>
      </w:r>
      <w:proofErr w:type="spellStart"/>
      <w:r w:rsidR="00361800" w:rsidRPr="005F44C1">
        <w:rPr>
          <w:rFonts w:ascii="Times New Roman" w:eastAsia="Times New Roman" w:hAnsi="Times New Roman" w:cs="Times New Roman"/>
          <w:color w:val="000000"/>
          <w:sz w:val="24"/>
          <w:szCs w:val="24"/>
          <w:lang w:eastAsia="ru-RU"/>
        </w:rPr>
        <w:t>дождеприемных</w:t>
      </w:r>
      <w:proofErr w:type="spellEnd"/>
      <w:r w:rsidR="00361800" w:rsidRPr="005F44C1">
        <w:rPr>
          <w:rFonts w:ascii="Times New Roman" w:eastAsia="Times New Roman" w:hAnsi="Times New Roman" w:cs="Times New Roman"/>
          <w:color w:val="000000"/>
          <w:sz w:val="24"/>
          <w:szCs w:val="24"/>
          <w:lang w:eastAsia="ru-RU"/>
        </w:rPr>
        <w:t xml:space="preserve">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 xml:space="preserve">отсутствие, загрязнение или неокрашенное состояние ограждений, люков смотровых и </w:t>
      </w:r>
      <w:proofErr w:type="spellStart"/>
      <w:r w:rsidR="00361800" w:rsidRPr="005F44C1">
        <w:rPr>
          <w:rFonts w:ascii="Times New Roman" w:eastAsia="Times New Roman" w:hAnsi="Times New Roman" w:cs="Times New Roman"/>
          <w:color w:val="000000"/>
          <w:sz w:val="24"/>
          <w:szCs w:val="24"/>
          <w:lang w:eastAsia="ru-RU"/>
        </w:rPr>
        <w:t>дождеприемных</w:t>
      </w:r>
      <w:proofErr w:type="spellEnd"/>
      <w:r w:rsidR="00361800" w:rsidRPr="005F44C1">
        <w:rPr>
          <w:rFonts w:ascii="Times New Roman" w:eastAsia="Times New Roman" w:hAnsi="Times New Roman" w:cs="Times New Roman"/>
          <w:color w:val="000000"/>
          <w:sz w:val="24"/>
          <w:szCs w:val="24"/>
          <w:lang w:eastAsia="ru-RU"/>
        </w:rPr>
        <w:t xml:space="preserve"> колодцев, отсутствие наружной изоляции наземных линий теплосети,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000000"/>
          <w:sz w:val="24"/>
          <w:szCs w:val="24"/>
          <w:lang w:eastAsia="ru-RU"/>
        </w:rPr>
        <w:t>-</w:t>
      </w:r>
      <w:r w:rsidR="00361800" w:rsidRPr="005F44C1">
        <w:rPr>
          <w:rFonts w:ascii="Times New Roman" w:eastAsia="Times New Roman" w:hAnsi="Times New Roman" w:cs="Times New Roman"/>
          <w:color w:val="000000"/>
          <w:sz w:val="24"/>
          <w:szCs w:val="24"/>
          <w:lang w:eastAsia="ru-RU"/>
        </w:rPr>
        <w:t>производить засыпку недействующих шахтных колодцев бытовым мусором и использовать их как ямы складирования бытовых отходов;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открывать люки колодцев и регулировать запорные устройства на магистралях водопровода, канализации, теплотрасс;</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какие-либо работы на данных сетях без разрешения эксплуатирующих организаций;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оставлять колодцы незакрытыми или закрывать их разбитыми крышками;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отводить поверхностные воды в систему канализации, а воду из системы канализации тепло, водоснабжения на поверхность земли, дороги и тротуары;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пользоваться пожарными гидрантами в хозяйственных целях;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производить забор воды от уличных колонок с помощью шлангов;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w:t>
      </w:r>
      <w:r w:rsidR="00361800" w:rsidRPr="005F44C1">
        <w:rPr>
          <w:rFonts w:ascii="Times New Roman" w:eastAsia="Times New Roman" w:hAnsi="Times New Roman" w:cs="Times New Roman"/>
          <w:color w:val="212121"/>
          <w:sz w:val="24"/>
          <w:szCs w:val="24"/>
          <w:lang w:eastAsia="ru-RU"/>
        </w:rPr>
        <w:t>производить разборку колонок;</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эксплуатация сетей с изоляцией волокнистыми материалами или пенополиуретановым покрытием без защитного покровного слоя.</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22</w:t>
      </w:r>
      <w:r w:rsidR="00361800" w:rsidRPr="005F44C1">
        <w:rPr>
          <w:rFonts w:ascii="Times New Roman" w:eastAsia="Times New Roman" w:hAnsi="Times New Roman" w:cs="Times New Roman"/>
          <w:color w:val="212121"/>
          <w:sz w:val="24"/>
          <w:szCs w:val="24"/>
          <w:lang w:eastAsia="ru-RU"/>
        </w:rPr>
        <w:t>.7. В зимний период ответственные хозяйствующие субъекты и физические лица должны расчищать места нахождения пожарных гидрантов и обеспечивать указателями их расположение. Пожарные гидранты должны находиться в исправном состоянии и в зимний период должны быть утеплены.</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E35A84"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Содержание животных.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.1. Владельцы домашних животных несут ответственность за их здоровье и содержание, а также за моральный и имущественный ущерб либо за вред здоровью человека, причиненный их домашними животными иным лицам.</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.2. Выгул домашних животных (собак, кошек и др.) разрешается на территориях, определяемых администрациями сельских поселений. Для этих целей на отведенных площадках устанавливаются знаки о разрешении выгула. При отсутствии специализированных площадок место выгула определяет сам владелец животного при неукоснительном обеспечении безопасности окружающих.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361800" w:rsidRPr="005F44C1">
        <w:rPr>
          <w:rFonts w:ascii="Times New Roman" w:eastAsia="Times New Roman" w:hAnsi="Times New Roman" w:cs="Times New Roman"/>
          <w:color w:val="212121"/>
          <w:sz w:val="24"/>
          <w:szCs w:val="24"/>
          <w:lang w:eastAsia="ru-RU"/>
        </w:rPr>
        <w:t xml:space="preserve">.3. Выводить собаку на прогулку можно только на поводке. Спускать собаку с поводка можно только в специально отведенных местах для выгула. Собаки следующих пород, начиная с 10-и месячного возраста, должны выводиться на прогулку в наморднике: восточно-европейская овчарка, немецкая овчарка, кавказская овчарка, среднеазиатская овчарка, южнорусская овчарка, московская сторожевая, ротвейлер, черный терьер, доберман, боксер, немецкий дог, пит бультерьер, чау- чау, аргентинский дог, </w:t>
      </w:r>
      <w:proofErr w:type="spellStart"/>
      <w:r w:rsidR="00361800" w:rsidRPr="005F44C1">
        <w:rPr>
          <w:rFonts w:ascii="Times New Roman" w:eastAsia="Times New Roman" w:hAnsi="Times New Roman" w:cs="Times New Roman"/>
          <w:color w:val="212121"/>
          <w:sz w:val="24"/>
          <w:szCs w:val="24"/>
          <w:lang w:eastAsia="ru-RU"/>
        </w:rPr>
        <w:t>бордосский</w:t>
      </w:r>
      <w:proofErr w:type="spellEnd"/>
      <w:r w:rsidR="00361800" w:rsidRPr="005F44C1">
        <w:rPr>
          <w:rFonts w:ascii="Times New Roman" w:eastAsia="Times New Roman" w:hAnsi="Times New Roman" w:cs="Times New Roman"/>
          <w:color w:val="212121"/>
          <w:sz w:val="24"/>
          <w:szCs w:val="24"/>
          <w:lang w:eastAsia="ru-RU"/>
        </w:rPr>
        <w:t xml:space="preserve"> дог, </w:t>
      </w:r>
      <w:proofErr w:type="spellStart"/>
      <w:r w:rsidR="00361800" w:rsidRPr="005F44C1">
        <w:rPr>
          <w:rFonts w:ascii="Times New Roman" w:eastAsia="Times New Roman" w:hAnsi="Times New Roman" w:cs="Times New Roman"/>
          <w:color w:val="212121"/>
          <w:sz w:val="24"/>
          <w:szCs w:val="24"/>
          <w:lang w:eastAsia="ru-RU"/>
        </w:rPr>
        <w:t>бульмастиф</w:t>
      </w:r>
      <w:proofErr w:type="spellEnd"/>
      <w:r w:rsidR="00361800" w:rsidRPr="005F44C1">
        <w:rPr>
          <w:rFonts w:ascii="Times New Roman" w:eastAsia="Times New Roman" w:hAnsi="Times New Roman" w:cs="Times New Roman"/>
          <w:color w:val="212121"/>
          <w:sz w:val="24"/>
          <w:szCs w:val="24"/>
          <w:lang w:eastAsia="ru-RU"/>
        </w:rPr>
        <w:t xml:space="preserve">, </w:t>
      </w:r>
      <w:proofErr w:type="spellStart"/>
      <w:r w:rsidR="00361800" w:rsidRPr="005F44C1">
        <w:rPr>
          <w:rFonts w:ascii="Times New Roman" w:eastAsia="Times New Roman" w:hAnsi="Times New Roman" w:cs="Times New Roman"/>
          <w:color w:val="212121"/>
          <w:sz w:val="24"/>
          <w:szCs w:val="24"/>
          <w:lang w:eastAsia="ru-RU"/>
        </w:rPr>
        <w:t>мастино</w:t>
      </w:r>
      <w:proofErr w:type="spellEnd"/>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w:t>
      </w:r>
      <w:proofErr w:type="spellStart"/>
      <w:r w:rsidR="00361800" w:rsidRPr="005F44C1">
        <w:rPr>
          <w:rFonts w:ascii="Times New Roman" w:eastAsia="Times New Roman" w:hAnsi="Times New Roman" w:cs="Times New Roman"/>
          <w:color w:val="212121"/>
          <w:sz w:val="24"/>
          <w:szCs w:val="24"/>
          <w:lang w:eastAsia="ru-RU"/>
        </w:rPr>
        <w:t>н</w:t>
      </w:r>
      <w:proofErr w:type="gramEnd"/>
      <w:r w:rsidR="00361800" w:rsidRPr="005F44C1">
        <w:rPr>
          <w:rFonts w:ascii="Times New Roman" w:eastAsia="Times New Roman" w:hAnsi="Times New Roman" w:cs="Times New Roman"/>
          <w:color w:val="212121"/>
          <w:sz w:val="24"/>
          <w:szCs w:val="24"/>
          <w:lang w:eastAsia="ru-RU"/>
        </w:rPr>
        <w:t>еаполитано</w:t>
      </w:r>
      <w:proofErr w:type="spellEnd"/>
      <w:r w:rsidR="00361800" w:rsidRPr="005F44C1">
        <w:rPr>
          <w:rFonts w:ascii="Times New Roman" w:eastAsia="Times New Roman" w:hAnsi="Times New Roman" w:cs="Times New Roman"/>
          <w:color w:val="212121"/>
          <w:sz w:val="24"/>
          <w:szCs w:val="24"/>
          <w:lang w:eastAsia="ru-RU"/>
        </w:rPr>
        <w:t xml:space="preserve">, мастифф, ирландский волкодав, американский стаффордширский терьер, ризеншнауцер, эрдельтерьер. Собаки других пород, </w:t>
      </w:r>
      <w:r w:rsidR="00361800" w:rsidRPr="005F44C1">
        <w:rPr>
          <w:rFonts w:ascii="Times New Roman" w:eastAsia="Times New Roman" w:hAnsi="Times New Roman" w:cs="Times New Roman"/>
          <w:color w:val="212121"/>
          <w:sz w:val="24"/>
          <w:szCs w:val="24"/>
          <w:lang w:eastAsia="ru-RU"/>
        </w:rPr>
        <w:lastRenderedPageBreak/>
        <w:t>проявляющие агрессивность по отношению к людям, собакам и другим животным, также выводятся на прогулку в наморднике.</w:t>
      </w:r>
    </w:p>
    <w:p w:rsidR="0051588A" w:rsidRPr="005F44C1" w:rsidRDefault="008C0FCF" w:rsidP="0051588A">
      <w:pPr>
        <w:shd w:val="clear" w:color="auto" w:fill="FFFFFF"/>
        <w:tabs>
          <w:tab w:val="left" w:pos="709"/>
          <w:tab w:val="left" w:pos="1289"/>
        </w:tabs>
        <w:suppressAutoHyphens/>
        <w:spacing w:after="0" w:line="240" w:lineRule="auto"/>
        <w:jc w:val="both"/>
        <w:rPr>
          <w:rFonts w:ascii="Times New Roman" w:hAnsi="Times New Roman" w:cs="Times New Roman"/>
          <w:sz w:val="24"/>
          <w:szCs w:val="24"/>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23.4.</w:t>
      </w:r>
      <w:r w:rsidR="00E5475E" w:rsidRPr="005F44C1">
        <w:rPr>
          <w:sz w:val="24"/>
          <w:szCs w:val="24"/>
        </w:rPr>
        <w:t xml:space="preserve"> </w:t>
      </w:r>
      <w:r w:rsidR="00E5475E" w:rsidRPr="005F44C1">
        <w:rPr>
          <w:rFonts w:ascii="Times New Roman" w:hAnsi="Times New Roman" w:cs="Times New Roman"/>
          <w:sz w:val="24"/>
          <w:szCs w:val="24"/>
        </w:rPr>
        <w:t>Н</w:t>
      </w:r>
      <w:r w:rsidR="0051588A" w:rsidRPr="005F44C1">
        <w:rPr>
          <w:rFonts w:ascii="Times New Roman" w:hAnsi="Times New Roman" w:cs="Times New Roman"/>
          <w:sz w:val="24"/>
          <w:szCs w:val="24"/>
        </w:rPr>
        <w:t>езависимо от породы и назначения (в том числе и имеющие ошейник с номерным знаком), находящиеся на улицах или в иных общественных местах бе</w:t>
      </w:r>
      <w:r w:rsidR="00E5475E" w:rsidRPr="005F44C1">
        <w:rPr>
          <w:rFonts w:ascii="Times New Roman" w:hAnsi="Times New Roman" w:cs="Times New Roman"/>
          <w:sz w:val="24"/>
          <w:szCs w:val="24"/>
        </w:rPr>
        <w:t>з сопровождающего лица, собаки</w:t>
      </w:r>
      <w:r w:rsidR="0051588A" w:rsidRPr="005F44C1">
        <w:rPr>
          <w:rFonts w:ascii="Times New Roman" w:hAnsi="Times New Roman" w:cs="Times New Roman"/>
          <w:sz w:val="24"/>
          <w:szCs w:val="24"/>
        </w:rPr>
        <w:t xml:space="preserve"> подлежат отлову.</w:t>
      </w:r>
    </w:p>
    <w:p w:rsidR="00361800" w:rsidRPr="005F44C1" w:rsidRDefault="0051588A" w:rsidP="000C611C">
      <w:pPr>
        <w:shd w:val="clear" w:color="auto" w:fill="FFFFFF"/>
        <w:tabs>
          <w:tab w:val="left" w:pos="709"/>
          <w:tab w:val="left" w:pos="1289"/>
        </w:tabs>
        <w:suppressAutoHyphens/>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hAnsi="Times New Roman" w:cs="Times New Roman"/>
          <w:sz w:val="24"/>
          <w:szCs w:val="24"/>
        </w:rPr>
        <w:t xml:space="preserve"> </w:t>
      </w:r>
      <w:r w:rsidR="008C0FCF">
        <w:rPr>
          <w:rFonts w:ascii="Times New Roman" w:hAnsi="Times New Roman" w:cs="Times New Roman"/>
          <w:sz w:val="24"/>
          <w:szCs w:val="24"/>
        </w:rPr>
        <w:t xml:space="preserve">  </w:t>
      </w:r>
      <w:r w:rsidR="00E35A84" w:rsidRPr="005F44C1">
        <w:rPr>
          <w:rFonts w:ascii="Times New Roman" w:eastAsia="Times New Roman" w:hAnsi="Times New Roman" w:cs="Times New Roman"/>
          <w:color w:val="212121"/>
          <w:sz w:val="24"/>
          <w:szCs w:val="24"/>
          <w:lang w:eastAsia="ru-RU"/>
        </w:rPr>
        <w:t>23</w:t>
      </w:r>
      <w:r w:rsidRPr="005F44C1">
        <w:rPr>
          <w:rFonts w:ascii="Times New Roman" w:eastAsia="Times New Roman" w:hAnsi="Times New Roman" w:cs="Times New Roman"/>
          <w:color w:val="212121"/>
          <w:sz w:val="24"/>
          <w:szCs w:val="24"/>
          <w:lang w:eastAsia="ru-RU"/>
        </w:rPr>
        <w:t>.5</w:t>
      </w:r>
      <w:r w:rsidR="00361800" w:rsidRPr="005F44C1">
        <w:rPr>
          <w:rFonts w:ascii="Times New Roman" w:eastAsia="Times New Roman" w:hAnsi="Times New Roman" w:cs="Times New Roman"/>
          <w:color w:val="212121"/>
          <w:sz w:val="24"/>
          <w:szCs w:val="24"/>
          <w:lang w:eastAsia="ru-RU"/>
        </w:rPr>
        <w:t>. Запрещается: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 собак без сопровождающего лица и поводка;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оставлять домашних животных без присмотра;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посещать с домашними животными магазины, организации массового питания, медицинские, культурные и образовательные учреждения. Организации должны помещать знаки о запрете посещения их с домашними животными при входе и оборудовать места для их привязи;</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запрещается загрязнение лестничных клеток, дворов, газонов, скверов, тротуаров, улиц, связанных с содержанием животных. Не разрешается содержать домашних животных в местах общего пользования жилых домов (кухни, коридоры, и др. местах общего пользования коммунальных квартир, лестничные клетки, чердаки, подвалы, переходные лоджии и другие) Загрязнение домашними животными указанных мест немедленно устраняется их владельцами;</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выгуливать собак, требующих особой ответственности владельца, детям до 14 лет, а также лицам, находящихся в состоянии алкогольного, наркотического и токсического опьянения;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оставлять без попечения домашнее животное, бросать или самовольно уничтожать;</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запрещается проведение собачьих боев как организованного зрелищного мероприятия;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запрещается выбрасывать трупы животных в контейнеры для сбора мусора и бытовых отходов;</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выгул собак и кошек на детских и спортивных площадках;</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купать собак в местах</w:t>
      </w:r>
      <w:r w:rsidR="00E35A84" w:rsidRPr="005F44C1">
        <w:rPr>
          <w:rFonts w:ascii="Times New Roman" w:eastAsia="Times New Roman" w:hAnsi="Times New Roman" w:cs="Times New Roman"/>
          <w:color w:val="212121"/>
          <w:sz w:val="24"/>
          <w:szCs w:val="24"/>
          <w:lang w:eastAsia="ru-RU"/>
        </w:rPr>
        <w:t>,</w:t>
      </w:r>
      <w:r w:rsidRPr="005F44C1">
        <w:rPr>
          <w:rFonts w:ascii="Times New Roman" w:eastAsia="Times New Roman" w:hAnsi="Times New Roman" w:cs="Times New Roman"/>
          <w:color w:val="212121"/>
          <w:sz w:val="24"/>
          <w:szCs w:val="24"/>
          <w:lang w:eastAsia="ru-RU"/>
        </w:rPr>
        <w:t xml:space="preserve"> оборудованных и предназначенных для купания людей, выгуливать собак на пляжах;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E35A84" w:rsidRPr="005F44C1">
        <w:rPr>
          <w:rFonts w:ascii="Times New Roman" w:eastAsia="Times New Roman" w:hAnsi="Times New Roman" w:cs="Times New Roman"/>
          <w:color w:val="212121"/>
          <w:sz w:val="24"/>
          <w:szCs w:val="24"/>
          <w:lang w:eastAsia="ru-RU"/>
        </w:rPr>
        <w:t>23</w:t>
      </w:r>
      <w:r w:rsidR="0051588A" w:rsidRPr="005F44C1">
        <w:rPr>
          <w:rFonts w:ascii="Times New Roman" w:eastAsia="Times New Roman" w:hAnsi="Times New Roman" w:cs="Times New Roman"/>
          <w:color w:val="212121"/>
          <w:sz w:val="24"/>
          <w:szCs w:val="24"/>
          <w:lang w:eastAsia="ru-RU"/>
        </w:rPr>
        <w:t>.6</w:t>
      </w:r>
      <w:r w:rsidR="00361800" w:rsidRPr="005F44C1">
        <w:rPr>
          <w:rFonts w:ascii="Times New Roman" w:eastAsia="Times New Roman" w:hAnsi="Times New Roman" w:cs="Times New Roman"/>
          <w:color w:val="212121"/>
          <w:sz w:val="24"/>
          <w:szCs w:val="24"/>
          <w:lang w:eastAsia="ru-RU"/>
        </w:rPr>
        <w:t>. Владельцы животных (собак, кошек и других животных) не должны допускать загрязнение тротуаров и других объектов общего пользования при выгуле домашних животных, а в случае загрязнения должны убрать экскременты за своим животным.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r w:rsidR="008C0FCF">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Pr="005F44C1">
        <w:rPr>
          <w:rFonts w:ascii="Times New Roman" w:eastAsia="Times New Roman" w:hAnsi="Times New Roman" w:cs="Times New Roman"/>
          <w:color w:val="212121"/>
          <w:sz w:val="24"/>
          <w:szCs w:val="24"/>
          <w:lang w:eastAsia="ru-RU"/>
        </w:rPr>
        <w:t>. Содержание домашнего скота и птицы: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00361800" w:rsidRPr="005F44C1">
        <w:rPr>
          <w:rFonts w:ascii="Times New Roman" w:eastAsia="Times New Roman" w:hAnsi="Times New Roman" w:cs="Times New Roman"/>
          <w:color w:val="212121"/>
          <w:sz w:val="24"/>
          <w:szCs w:val="24"/>
          <w:lang w:eastAsia="ru-RU"/>
        </w:rPr>
        <w:t>.1. Домашний скот и птица должны содержаться в пределах земельного участка собственника, владельца, пользователя, находящегося в его собственности, владении, пользовании.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00361800" w:rsidRPr="005F44C1">
        <w:rPr>
          <w:rFonts w:ascii="Times New Roman" w:eastAsia="Times New Roman" w:hAnsi="Times New Roman" w:cs="Times New Roman"/>
          <w:color w:val="212121"/>
          <w:sz w:val="24"/>
          <w:szCs w:val="24"/>
          <w:lang w:eastAsia="ru-RU"/>
        </w:rPr>
        <w:t>.2. Выпас скота разрешается только в специально отведенных для этого местах.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23.7</w:t>
      </w:r>
      <w:r w:rsidR="00361800" w:rsidRPr="005F44C1">
        <w:rPr>
          <w:rFonts w:ascii="Times New Roman" w:eastAsia="Times New Roman" w:hAnsi="Times New Roman" w:cs="Times New Roman"/>
          <w:color w:val="212121"/>
          <w:sz w:val="24"/>
          <w:szCs w:val="24"/>
          <w:lang w:eastAsia="ru-RU"/>
        </w:rPr>
        <w:t>.3. Места прогона скота на пастбища должен быть согласован с администрацией сельского поселения.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23.8</w:t>
      </w:r>
      <w:r w:rsidR="00361800" w:rsidRPr="005F44C1">
        <w:rPr>
          <w:rFonts w:ascii="Times New Roman" w:eastAsia="Times New Roman" w:hAnsi="Times New Roman" w:cs="Times New Roman"/>
          <w:color w:val="212121"/>
          <w:sz w:val="24"/>
          <w:szCs w:val="24"/>
          <w:lang w:eastAsia="ru-RU"/>
        </w:rPr>
        <w:t>. На территории населенных пунктов запрещается:</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беспривязное содержание животных на пустырях в границах населенного пункта, в береговой зоне, на территориях кладбищ;</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совершать прогон животных к месту выпасов и обратно через центр населенного пункта, парки, скверы, аллеи, газоны, мимо больниц, школ, детских садов, зон отдыха;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выпас скота на территории улиц населенных пунктов, садов, скверов, лесопарков, в рекреационных зонах земель поселений;</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возле памятников, домов культуры, клубов, учреждений здравоохранения и образования, придомовой территории, придорожных полосах;</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складировать навоз животных близи жилых помещений, на улицах, за границей приусадебного участка, делать стоки из хоз. построек за пределы личного земельного участка. Устраивать временные загоны для содержания скота и птицы, а также водоемы за пределами своего участка.</w:t>
      </w:r>
    </w:p>
    <w:p w:rsidR="00361800" w:rsidRPr="005F44C1" w:rsidRDefault="008C0FCF" w:rsidP="008C0FCF">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lastRenderedPageBreak/>
        <w:t>-</w:t>
      </w:r>
      <w:r w:rsidR="00361800" w:rsidRPr="005F44C1">
        <w:rPr>
          <w:rFonts w:ascii="Times New Roman" w:eastAsia="Times New Roman" w:hAnsi="Times New Roman" w:cs="Times New Roman"/>
          <w:color w:val="212121"/>
          <w:sz w:val="24"/>
          <w:szCs w:val="24"/>
          <w:lang w:eastAsia="ru-RU"/>
        </w:rPr>
        <w:t>установка стационарных и кочевых пасек вблизи детских учреждений, школ, больниц, детских садов, а также усадеб граждан, имеющих медицинское заключение об а</w:t>
      </w:r>
      <w:r w:rsidR="00083B2A" w:rsidRPr="005F44C1">
        <w:rPr>
          <w:rFonts w:ascii="Times New Roman" w:eastAsia="Times New Roman" w:hAnsi="Times New Roman" w:cs="Times New Roman"/>
          <w:color w:val="212121"/>
          <w:sz w:val="24"/>
          <w:szCs w:val="24"/>
          <w:lang w:eastAsia="ru-RU"/>
        </w:rPr>
        <w:t xml:space="preserve">ллергической реакции на укусы </w:t>
      </w:r>
      <w:r w:rsidR="00361800" w:rsidRPr="005F44C1">
        <w:rPr>
          <w:rFonts w:ascii="Times New Roman" w:eastAsia="Times New Roman" w:hAnsi="Times New Roman" w:cs="Times New Roman"/>
          <w:color w:val="212121"/>
          <w:sz w:val="24"/>
          <w:szCs w:val="24"/>
          <w:lang w:eastAsia="ru-RU"/>
        </w:rPr>
        <w:t xml:space="preserve"> пчел.</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color w:val="212121"/>
          <w:sz w:val="24"/>
          <w:szCs w:val="24"/>
          <w:lang w:eastAsia="ru-RU"/>
        </w:rPr>
        <w:t>Содержание пчел в личных подсобных хозяйствам разрешается при  соблюдении Ветеринарных правил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утвержденных Приказ Министерства сельского хозяйства РФ от 19 мая 2016 г. № 194,  градостроительных регламентов, строительных, экологических, санитарно-гигиенических, противопожарных и иных правил и нормативов.</w:t>
      </w:r>
      <w:proofErr w:type="gramEnd"/>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.1.  Ульи с пчелами подлежат размещению на расстоянии не менее 3 метров от границ соседних земельных участков с направлением летков к середине участка пчеловода, или без ограничений по расстояниям, при условии отделения их от соседнего земельного участка глухим забором (или густым кустарником, или строением) высотой не менее двух метров.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.2. В населенных пунктах осуществляется содержание миролюбивых пород пчел (</w:t>
      </w:r>
      <w:proofErr w:type="gramStart"/>
      <w:r w:rsidR="00361800" w:rsidRPr="005F44C1">
        <w:rPr>
          <w:rFonts w:ascii="Times New Roman" w:eastAsia="Times New Roman" w:hAnsi="Times New Roman" w:cs="Times New Roman"/>
          <w:color w:val="212121"/>
          <w:sz w:val="24"/>
          <w:szCs w:val="24"/>
          <w:lang w:eastAsia="ru-RU"/>
        </w:rPr>
        <w:t>башкирская</w:t>
      </w:r>
      <w:proofErr w:type="gramEnd"/>
      <w:r w:rsidR="00361800" w:rsidRPr="005F44C1">
        <w:rPr>
          <w:rFonts w:ascii="Times New Roman" w:eastAsia="Times New Roman" w:hAnsi="Times New Roman" w:cs="Times New Roman"/>
          <w:color w:val="212121"/>
          <w:sz w:val="24"/>
          <w:szCs w:val="24"/>
          <w:lang w:eastAsia="ru-RU"/>
        </w:rPr>
        <w:t>, карпатская, серая горная кавказская, среднерусская и их породные типы).</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.3. В населенных пунктах запрещается применение технологических приёмов и методов работы, вызывающих агрессивное поведение пчел. Все работы с пчелами необходимо проводить с применением дымаря.</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23.9</w:t>
      </w:r>
      <w:r w:rsidR="00361800" w:rsidRPr="005F44C1">
        <w:rPr>
          <w:rFonts w:ascii="Times New Roman" w:eastAsia="Times New Roman" w:hAnsi="Times New Roman" w:cs="Times New Roman"/>
          <w:color w:val="212121"/>
          <w:sz w:val="24"/>
          <w:szCs w:val="24"/>
          <w:lang w:eastAsia="ru-RU"/>
        </w:rPr>
        <w:t>.4. При содержании пчел в населенных пунктах их количество не должно превышать двух пчелосемей на 100 квадратных метров участка.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b/>
          <w:color w:val="212121"/>
          <w:sz w:val="24"/>
          <w:szCs w:val="24"/>
          <w:lang w:eastAsia="ru-RU"/>
        </w:rPr>
      </w:pPr>
      <w:r w:rsidRPr="008C0FCF">
        <w:rPr>
          <w:rFonts w:ascii="Times New Roman" w:eastAsia="Times New Roman" w:hAnsi="Times New Roman" w:cs="Times New Roman"/>
          <w:b/>
          <w:color w:val="212121"/>
          <w:sz w:val="24"/>
          <w:szCs w:val="24"/>
          <w:lang w:eastAsia="ru-RU"/>
        </w:rPr>
        <w:t>24</w:t>
      </w:r>
      <w:r w:rsidR="00361800" w:rsidRPr="005F44C1">
        <w:rPr>
          <w:rFonts w:ascii="Times New Roman" w:eastAsia="Times New Roman" w:hAnsi="Times New Roman" w:cs="Times New Roman"/>
          <w:b/>
          <w:color w:val="212121"/>
          <w:sz w:val="24"/>
          <w:szCs w:val="24"/>
          <w:lang w:eastAsia="ru-RU"/>
        </w:rPr>
        <w:t>. Праздничное оформление населенного пункта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24</w:t>
      </w:r>
      <w:r w:rsidR="00361800" w:rsidRPr="005F44C1">
        <w:rPr>
          <w:rFonts w:ascii="Times New Roman" w:eastAsia="Times New Roman" w:hAnsi="Times New Roman" w:cs="Times New Roman"/>
          <w:color w:val="212121"/>
          <w:sz w:val="24"/>
          <w:szCs w:val="24"/>
          <w:lang w:eastAsia="ru-RU"/>
        </w:rPr>
        <w:t>.1. Праздничное оформление территории сельского поселения выполняется на период проведения государственных и муниципальных празднований и мероприятий, связанных со знаменательными событиями.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Размещение и демонтаж праздничного оформления территорий населенного пункта должны производиться в сроки, установленные администрацией муниципального образования.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24</w:t>
      </w:r>
      <w:r w:rsidR="00361800" w:rsidRPr="005F44C1">
        <w:rPr>
          <w:rFonts w:ascii="Times New Roman" w:eastAsia="Times New Roman" w:hAnsi="Times New Roman" w:cs="Times New Roman"/>
          <w:color w:val="212121"/>
          <w:sz w:val="24"/>
          <w:szCs w:val="24"/>
          <w:lang w:eastAsia="ru-RU"/>
        </w:rPr>
        <w:t>.2. В период подготовки и проведения праздничных мероприятий собственники или пользователи объектов должны производить праздничное оформление интерьера, вывесок, витрин фасадов, входных зон зданий и сооружений и прилегающих территорий с использованием праздничной символики в следующие сроки: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 1 месяц до Новогодних и Рождественских праздников;</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за 10 дней до 23 февраля - Дня защитника Отечества, Международного женского дня - 8 Марта, Праздника Весны и Труда - 1 Мая, Дня Победы - 9 Мая, Дня России - 12 июня, Дня муниципального образования, Дня народного единства - 4 ноября.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25</w:t>
      </w:r>
      <w:r w:rsidR="00361800" w:rsidRPr="008C0FCF">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Особые требования к доступности среды для маломобильных групп населения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.1. На объектах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 В числе первоочередных и обязательных должна предусматриваться доступность инвалидов в учреждениях, связанных с решением проблем инвалидов.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.2. Проектирование, строительство, установка технических средств и оборудования, </w:t>
      </w:r>
      <w:r w:rsidR="00361800" w:rsidRPr="005F44C1">
        <w:rPr>
          <w:rFonts w:ascii="Times New Roman" w:eastAsia="Times New Roman" w:hAnsi="Times New Roman" w:cs="Times New Roman"/>
          <w:color w:val="000000"/>
          <w:sz w:val="24"/>
          <w:szCs w:val="24"/>
          <w:lang w:eastAsia="ru-RU"/>
        </w:rPr>
        <w:t>способствующих беспрепятственному</w:t>
      </w:r>
      <w:r w:rsidR="00361800" w:rsidRPr="005F44C1">
        <w:rPr>
          <w:rFonts w:ascii="Times New Roman" w:eastAsia="Times New Roman" w:hAnsi="Times New Roman" w:cs="Times New Roman"/>
          <w:color w:val="212121"/>
          <w:sz w:val="24"/>
          <w:szCs w:val="24"/>
          <w:lang w:eastAsia="ru-RU"/>
        </w:rPr>
        <w:t>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 xml:space="preserve">При реконструкции территорий, прилегающих к общественным зданиям, рекомендуется предусматривать дополнительное специальное наружное освещение для выделения </w:t>
      </w:r>
      <w:r w:rsidR="00361800" w:rsidRPr="005F44C1">
        <w:rPr>
          <w:rFonts w:ascii="Times New Roman" w:eastAsia="Times New Roman" w:hAnsi="Times New Roman" w:cs="Times New Roman"/>
          <w:color w:val="212121"/>
          <w:sz w:val="24"/>
          <w:szCs w:val="24"/>
          <w:lang w:eastAsia="ru-RU"/>
        </w:rPr>
        <w:lastRenderedPageBreak/>
        <w:t>элементов входов в здания, рекламных и информационных указателей, а также участков повышенной опасности, открытых лестниц, пандусов и т.п.</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.3. На основных пешеходных коммуникациях в местах размещения учреждений здравоохранения и других объектах массового посещения, домов инвалидов и престарелых ступени и лестницы с количеством более двух обязательно должны быть оборудованы пандусами.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.4. При пересечении пешеходных коммуникаций с проездами рекомендуется предусматривать бордюрный пандус для обеспечения спуска с покрытия тротуара на уровень дорожного покрытия.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.5. Входные (участки входов в здания) группы зданий жилого и общественного назначения должны быть оборудованы устройствами и приспособлениями для </w:t>
      </w:r>
      <w:r w:rsidR="00361800" w:rsidRPr="005F44C1">
        <w:rPr>
          <w:rFonts w:ascii="Times New Roman" w:eastAsia="Times New Roman" w:hAnsi="Times New Roman" w:cs="Times New Roman"/>
          <w:color w:val="000000"/>
          <w:sz w:val="24"/>
          <w:szCs w:val="24"/>
          <w:lang w:eastAsia="ru-RU"/>
        </w:rPr>
        <w:t>беспрепятственного перемещения инвалидов и маломобильных групп населения (пандусы, перила и пр.).</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.6. На автомобильных стоянках при специализированных зданиях и сооружениях для инвалидов следует выделять для личных автомашин инвалидов не менее 10% мест, а около учреждений, специализирующихся на лечении спинальных больных и восстановлении опорно-двигательных функций - не менее 20% мест.</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.7. На открытых стоянках автомобилей, располагаемых в пределах территории жилых районов, а также около учреждений культурно-бытового обслуживания населения, предприятий торговли и отдыха, спортивных зданий и сооружений, мест приложения труда должны быть выделены места для личных автотранспортных средств инвалидов. Места для стоянки личных автотранспортных средств инвалидов должны быть выделены разметкой и обозначены специальными символами. Ширина стоянки для автомобиля инвалида должна быть не менее 3,5 м.</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25</w:t>
      </w:r>
      <w:r w:rsidR="00361800" w:rsidRPr="005F44C1">
        <w:rPr>
          <w:rFonts w:ascii="Times New Roman" w:eastAsia="Times New Roman" w:hAnsi="Times New Roman" w:cs="Times New Roman"/>
          <w:color w:val="212121"/>
          <w:sz w:val="24"/>
          <w:szCs w:val="24"/>
          <w:lang w:eastAsia="ru-RU"/>
        </w:rPr>
        <w:t>.8. Все доступные для инвалидов учреждения и места общего пользования должны быть обозначены специальными знаками или символами в виде пиктограмм установленного международного образца.</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Порядок и механизмы общественного участия в процессе благоустройства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 Задачи, эффективность и формы общественного участия.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.1.1. Вовлеченность в принятие решений и реализацию проектов, реальный учет мнения всех участников деятельности по благоустройству,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.1.2. Участие в развитии процесса благоустройства создает новые возможности для общения, творчества и повышает субъективное восприятие качества жизни (реализуя базовую потребность в сопричастности, потребность принадлежности к целому). Важно, чтобы физическая и социальная среда, и культура подчеркивали общность и личную ответственность, стимулировали общение жителей по вопросам повседневной жизни, совместному решению задач, созданию новых идей, некоммерческих и коммерческих проектов.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.1.3. Общественное участие на этапе планирования и проектирования снижает количество противоречий и конфликтов, повышает согласованность и доверие между органами муниципальной власти и жителями поселения, формирует лояльность со стороны населения.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 Основные решения: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б) разработка внутренних правил, регулирующих процесс общественного участия;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в) 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.2.1.  </w:t>
      </w:r>
      <w:proofErr w:type="gramStart"/>
      <w:r w:rsidR="00361800" w:rsidRPr="005F44C1">
        <w:rPr>
          <w:rFonts w:ascii="Times New Roman" w:eastAsia="Times New Roman" w:hAnsi="Times New Roman" w:cs="Times New Roman"/>
          <w:color w:val="212121"/>
          <w:sz w:val="24"/>
          <w:szCs w:val="24"/>
          <w:lang w:eastAsia="ru-RU"/>
        </w:rPr>
        <w:t>Все формы общественного участия целесообразно направлять на наиболее полное включение всех заинтересованных лиц, на выявление их интересов и ценностей, их отражение в проектировании любых изменений в муниципальном образовании,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 муниципального образования.</w:t>
      </w:r>
      <w:proofErr w:type="gramEnd"/>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.2.2.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.2.3. Все решения, касающиеся благоустройства и развития территорий рекомендуется принимать открыто и гласно, с учетом мнения жителей соответствующих территорий и иных заинтересованных лиц.</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.2.4. Для повышения уровня доступности информации и информирования населения и заинтересованных лиц о задачах и проектах в сфере благоустройства и комплексного развития рекомендуется размещать в сети Интернет основную проектную и конкурсную документацию. Кроме того, рекомендуется предоставить возможность публичного комментирования и обсуждения материалов проектов.</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 Формы общественного участия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.3.1. Для осуществления участия граждан и иных заинтересованных лиц в процессе принятия решений и реализации проектов комплексного благоустройства рекомендуется использовать следующие формы:</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а) совместное определение целей и задач по развитию территории, инвентаризация проблем и потенциалов среды;</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б)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 консультации в выборе типов покрытий, с учетом функционального зонирования территории;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г)   консультации по предполагаемым типам озеленения;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д) консультации по предполагаемым типам освещения и осветительного оборудования;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е)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ж)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з)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и)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.3.2. При реализации проектов рекомендуется информировать общественность о планирующихся изменениях и возможности участия в этом процессе.</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.3.3. Информирование может осуществляться путем:</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xml:space="preserve">а) размещение на сайте </w:t>
      </w:r>
      <w:r w:rsidR="005F44C1" w:rsidRPr="005F44C1">
        <w:rPr>
          <w:rFonts w:ascii="Times New Roman" w:eastAsia="Times New Roman" w:hAnsi="Times New Roman" w:cs="Times New Roman"/>
          <w:color w:val="212121"/>
          <w:sz w:val="24"/>
          <w:szCs w:val="24"/>
          <w:lang w:eastAsia="ru-RU"/>
        </w:rPr>
        <w:t>Аловского</w:t>
      </w:r>
      <w:r w:rsidR="000D7261" w:rsidRPr="005F44C1">
        <w:rPr>
          <w:rFonts w:ascii="Times New Roman" w:eastAsia="Times New Roman" w:hAnsi="Times New Roman" w:cs="Times New Roman"/>
          <w:color w:val="212121"/>
          <w:sz w:val="24"/>
          <w:szCs w:val="24"/>
          <w:lang w:eastAsia="ru-RU"/>
        </w:rPr>
        <w:t xml:space="preserve"> </w:t>
      </w:r>
      <w:r w:rsidRPr="005F44C1">
        <w:rPr>
          <w:rFonts w:ascii="Times New Roman" w:eastAsia="Times New Roman" w:hAnsi="Times New Roman" w:cs="Times New Roman"/>
          <w:color w:val="212121"/>
          <w:sz w:val="24"/>
          <w:szCs w:val="24"/>
          <w:lang w:eastAsia="ru-RU"/>
        </w:rPr>
        <w:t>сельского поселения информации о проведении общественных обсуждений, текстовых отчетов в области благоустройства.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lastRenderedPageBreak/>
        <w:t> б)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в) вывешивания объявлений на специальных стендах, в наиболее посещаемых местах, в холлах социальных инфраструктурных объектов, расположенных по соседству с проектируемой территорией или на ней (дома культуры, библиотеки и др.), на площадке проведения общественных обсуждений;</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361800" w:rsidRPr="005F44C1" w:rsidRDefault="00361800"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д)  индивидуальных приглашений участников встречи лично, по электронной почте или по телефону;</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.4. Механизмы общественного участия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 xml:space="preserve">.4.1. </w:t>
      </w:r>
      <w:proofErr w:type="gramStart"/>
      <w:r w:rsidR="00361800" w:rsidRPr="005F44C1">
        <w:rPr>
          <w:rFonts w:ascii="Times New Roman" w:eastAsia="Times New Roman" w:hAnsi="Times New Roman" w:cs="Times New Roman"/>
          <w:color w:val="212121"/>
          <w:sz w:val="24"/>
          <w:szCs w:val="24"/>
          <w:lang w:eastAsia="ru-RU"/>
        </w:rPr>
        <w:t>Рекомендуется использовать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проведение общественных обсуждений, проведение конкурсов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roofErr w:type="gramEnd"/>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.4.2. На каждом этапе проектирования рекомендуется выбирать наиболее подходящие для конкретной ситуации механизмы, наиболее простые и понятные для всех заинтересованных в проекте сторон.</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26</w:t>
      </w:r>
      <w:r w:rsidR="00361800" w:rsidRPr="005F44C1">
        <w:rPr>
          <w:rFonts w:ascii="Times New Roman" w:eastAsia="Times New Roman" w:hAnsi="Times New Roman" w:cs="Times New Roman"/>
          <w:color w:val="212121"/>
          <w:sz w:val="24"/>
          <w:szCs w:val="24"/>
          <w:lang w:eastAsia="ru-RU"/>
        </w:rPr>
        <w:t>.4.3. Для проведения общественных обсуждений рекомендуется выбирать хорошо известные людям общественные места (дом культуры, школы и др.), находящиеся в зоне хорошей транспортной доступности, расположенные по соседству с объектом проектирования.</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27</w:t>
      </w:r>
      <w:r w:rsidR="00361800"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Ответственность за нарушение Правил благоустройства</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27</w:t>
      </w:r>
      <w:r w:rsidR="00361800" w:rsidRPr="005F44C1">
        <w:rPr>
          <w:rFonts w:ascii="Times New Roman" w:eastAsia="Times New Roman" w:hAnsi="Times New Roman" w:cs="Times New Roman"/>
          <w:color w:val="212121"/>
          <w:sz w:val="24"/>
          <w:szCs w:val="24"/>
          <w:lang w:eastAsia="ru-RU"/>
        </w:rPr>
        <w:t>.1. Юридические, должностные и физические лица (в том числе индивидуальные предприниматели), виновные в нарушении Правил, несут ответственность в соответствии с действующим законодательством.</w:t>
      </w:r>
    </w:p>
    <w:p w:rsidR="00361800"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27</w:t>
      </w:r>
      <w:r w:rsidR="00361800" w:rsidRPr="005F44C1">
        <w:rPr>
          <w:rFonts w:ascii="Times New Roman" w:eastAsia="Times New Roman" w:hAnsi="Times New Roman" w:cs="Times New Roman"/>
          <w:color w:val="212121"/>
          <w:sz w:val="24"/>
          <w:szCs w:val="24"/>
          <w:lang w:eastAsia="ru-RU"/>
        </w:rPr>
        <w:t>.2.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1448CA" w:rsidRPr="005F44C1" w:rsidRDefault="001448CA"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p>
    <w:p w:rsidR="00361800" w:rsidRPr="005F44C1" w:rsidRDefault="0051588A" w:rsidP="008C0FCF">
      <w:pPr>
        <w:shd w:val="clear" w:color="auto" w:fill="FFFFFF"/>
        <w:spacing w:after="0" w:line="240" w:lineRule="auto"/>
        <w:jc w:val="center"/>
        <w:rPr>
          <w:rFonts w:ascii="Times New Roman" w:eastAsia="Times New Roman" w:hAnsi="Times New Roman" w:cs="Times New Roman"/>
          <w:color w:val="212121"/>
          <w:sz w:val="24"/>
          <w:szCs w:val="24"/>
          <w:lang w:eastAsia="ru-RU"/>
        </w:rPr>
      </w:pPr>
      <w:r w:rsidRPr="008C0FCF">
        <w:rPr>
          <w:rFonts w:ascii="Times New Roman" w:eastAsia="Times New Roman" w:hAnsi="Times New Roman" w:cs="Times New Roman"/>
          <w:b/>
          <w:color w:val="212121"/>
          <w:sz w:val="24"/>
          <w:szCs w:val="24"/>
          <w:lang w:eastAsia="ru-RU"/>
        </w:rPr>
        <w:t>28</w:t>
      </w:r>
      <w:r w:rsidR="00361800" w:rsidRPr="008C0FCF">
        <w:rPr>
          <w:rFonts w:ascii="Times New Roman" w:eastAsia="Times New Roman" w:hAnsi="Times New Roman" w:cs="Times New Roman"/>
          <w:b/>
          <w:color w:val="212121"/>
          <w:sz w:val="24"/>
          <w:szCs w:val="24"/>
          <w:lang w:eastAsia="ru-RU"/>
        </w:rPr>
        <w:t>.</w:t>
      </w:r>
      <w:r w:rsidR="00361800" w:rsidRPr="005F44C1">
        <w:rPr>
          <w:rFonts w:ascii="Times New Roman" w:eastAsia="Times New Roman" w:hAnsi="Times New Roman" w:cs="Times New Roman"/>
          <w:color w:val="212121"/>
          <w:sz w:val="24"/>
          <w:szCs w:val="24"/>
          <w:lang w:eastAsia="ru-RU"/>
        </w:rPr>
        <w:t xml:space="preserve"> </w:t>
      </w:r>
      <w:proofErr w:type="gramStart"/>
      <w:r w:rsidR="00361800" w:rsidRPr="005F44C1">
        <w:rPr>
          <w:rFonts w:ascii="Times New Roman" w:eastAsia="Times New Roman" w:hAnsi="Times New Roman" w:cs="Times New Roman"/>
          <w:b/>
          <w:color w:val="212121"/>
          <w:sz w:val="24"/>
          <w:szCs w:val="24"/>
          <w:lang w:eastAsia="ru-RU"/>
        </w:rPr>
        <w:t>Контроль за</w:t>
      </w:r>
      <w:proofErr w:type="gramEnd"/>
      <w:r w:rsidR="00361800" w:rsidRPr="005F44C1">
        <w:rPr>
          <w:rFonts w:ascii="Times New Roman" w:eastAsia="Times New Roman" w:hAnsi="Times New Roman" w:cs="Times New Roman"/>
          <w:b/>
          <w:color w:val="212121"/>
          <w:sz w:val="24"/>
          <w:szCs w:val="24"/>
          <w:lang w:eastAsia="ru-RU"/>
        </w:rPr>
        <w:t xml:space="preserve"> соблюдением Правил благоустройства территории </w:t>
      </w:r>
      <w:r w:rsidR="005F44C1" w:rsidRPr="005F44C1">
        <w:rPr>
          <w:rFonts w:ascii="Times New Roman" w:eastAsia="Times New Roman" w:hAnsi="Times New Roman" w:cs="Times New Roman"/>
          <w:b/>
          <w:color w:val="212121"/>
          <w:sz w:val="24"/>
          <w:szCs w:val="24"/>
          <w:lang w:eastAsia="ru-RU"/>
        </w:rPr>
        <w:t>Аловского</w:t>
      </w:r>
      <w:r w:rsidR="000D7261" w:rsidRPr="005F44C1">
        <w:rPr>
          <w:rFonts w:ascii="Times New Roman" w:eastAsia="Times New Roman" w:hAnsi="Times New Roman" w:cs="Times New Roman"/>
          <w:b/>
          <w:color w:val="212121"/>
          <w:sz w:val="24"/>
          <w:szCs w:val="24"/>
          <w:lang w:eastAsia="ru-RU"/>
        </w:rPr>
        <w:t xml:space="preserve"> </w:t>
      </w:r>
      <w:r w:rsidR="00361800" w:rsidRPr="005F44C1">
        <w:rPr>
          <w:rFonts w:ascii="Times New Roman" w:eastAsia="Times New Roman" w:hAnsi="Times New Roman" w:cs="Times New Roman"/>
          <w:b/>
          <w:color w:val="212121"/>
          <w:sz w:val="24"/>
          <w:szCs w:val="24"/>
          <w:lang w:eastAsia="ru-RU"/>
        </w:rPr>
        <w:t>сельского поселения</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28</w:t>
      </w:r>
      <w:r w:rsidR="00361800" w:rsidRPr="005F44C1">
        <w:rPr>
          <w:rFonts w:ascii="Times New Roman" w:eastAsia="Times New Roman" w:hAnsi="Times New Roman" w:cs="Times New Roman"/>
          <w:color w:val="212121"/>
          <w:sz w:val="24"/>
          <w:szCs w:val="24"/>
          <w:lang w:eastAsia="ru-RU"/>
        </w:rPr>
        <w:t xml:space="preserve">.1. </w:t>
      </w:r>
      <w:proofErr w:type="gramStart"/>
      <w:r w:rsidR="00361800" w:rsidRPr="005F44C1">
        <w:rPr>
          <w:rFonts w:ascii="Times New Roman" w:eastAsia="Times New Roman" w:hAnsi="Times New Roman" w:cs="Times New Roman"/>
          <w:color w:val="212121"/>
          <w:sz w:val="24"/>
          <w:szCs w:val="24"/>
          <w:lang w:eastAsia="ru-RU"/>
        </w:rPr>
        <w:t>Контроль за</w:t>
      </w:r>
      <w:proofErr w:type="gramEnd"/>
      <w:r w:rsidR="00361800" w:rsidRPr="005F44C1">
        <w:rPr>
          <w:rFonts w:ascii="Times New Roman" w:eastAsia="Times New Roman" w:hAnsi="Times New Roman" w:cs="Times New Roman"/>
          <w:color w:val="212121"/>
          <w:sz w:val="24"/>
          <w:szCs w:val="24"/>
          <w:lang w:eastAsia="ru-RU"/>
        </w:rPr>
        <w:t xml:space="preserve"> соблюдением настоящих Правил осуществляется администрацией </w:t>
      </w:r>
      <w:r w:rsidR="005F44C1" w:rsidRPr="005F44C1">
        <w:rPr>
          <w:rFonts w:ascii="Times New Roman" w:eastAsia="Times New Roman" w:hAnsi="Times New Roman" w:cs="Times New Roman"/>
          <w:color w:val="212121"/>
          <w:sz w:val="24"/>
          <w:szCs w:val="24"/>
          <w:lang w:eastAsia="ru-RU"/>
        </w:rPr>
        <w:t>Аловского</w:t>
      </w:r>
      <w:r w:rsidR="000D7261" w:rsidRPr="005F44C1">
        <w:rPr>
          <w:rFonts w:ascii="Times New Roman" w:eastAsia="Times New Roman" w:hAnsi="Times New Roman" w:cs="Times New Roman"/>
          <w:color w:val="212121"/>
          <w:sz w:val="24"/>
          <w:szCs w:val="24"/>
          <w:lang w:eastAsia="ru-RU"/>
        </w:rPr>
        <w:t xml:space="preserve"> </w:t>
      </w:r>
      <w:r w:rsidR="00361800" w:rsidRPr="005F44C1">
        <w:rPr>
          <w:rFonts w:ascii="Times New Roman" w:eastAsia="Times New Roman" w:hAnsi="Times New Roman" w:cs="Times New Roman"/>
          <w:color w:val="212121"/>
          <w:sz w:val="24"/>
          <w:szCs w:val="24"/>
          <w:lang w:eastAsia="ru-RU"/>
        </w:rPr>
        <w:t>сельского поселения, уполномоченными государственными органами и организациями надзорных служб в рамках своих полномочий.</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28</w:t>
      </w:r>
      <w:r w:rsidR="00361800" w:rsidRPr="005F44C1">
        <w:rPr>
          <w:rFonts w:ascii="Times New Roman" w:eastAsia="Times New Roman" w:hAnsi="Times New Roman" w:cs="Times New Roman"/>
          <w:color w:val="212121"/>
          <w:sz w:val="24"/>
          <w:szCs w:val="24"/>
          <w:lang w:eastAsia="ru-RU"/>
        </w:rPr>
        <w:t>.2. В случае выявления нарушений требований настоящих Правил составляются соответствующие акты с последующим их направлением в органы, уполномоченные на составление протоколов и рассмотрение дел об административных правонарушениях.</w:t>
      </w:r>
    </w:p>
    <w:p w:rsidR="00361800" w:rsidRPr="005F44C1" w:rsidRDefault="008C0FCF" w:rsidP="00361800">
      <w:pPr>
        <w:shd w:val="clear" w:color="auto" w:fill="FFFFFF"/>
        <w:spacing w:after="0" w:line="240" w:lineRule="auto"/>
        <w:jc w:val="both"/>
        <w:rPr>
          <w:rFonts w:ascii="Times New Roman" w:eastAsia="Times New Roman" w:hAnsi="Times New Roman" w:cs="Times New Roman"/>
          <w:color w:val="212121"/>
          <w:sz w:val="24"/>
          <w:szCs w:val="24"/>
          <w:lang w:eastAsia="ru-RU"/>
        </w:rPr>
      </w:pPr>
      <w:r>
        <w:rPr>
          <w:rFonts w:ascii="Times New Roman" w:eastAsia="Times New Roman" w:hAnsi="Times New Roman" w:cs="Times New Roman"/>
          <w:color w:val="212121"/>
          <w:sz w:val="24"/>
          <w:szCs w:val="24"/>
          <w:lang w:eastAsia="ru-RU"/>
        </w:rPr>
        <w:t xml:space="preserve">   </w:t>
      </w:r>
      <w:r w:rsidR="0051588A" w:rsidRPr="005F44C1">
        <w:rPr>
          <w:rFonts w:ascii="Times New Roman" w:eastAsia="Times New Roman" w:hAnsi="Times New Roman" w:cs="Times New Roman"/>
          <w:color w:val="212121"/>
          <w:sz w:val="24"/>
          <w:szCs w:val="24"/>
          <w:lang w:eastAsia="ru-RU"/>
        </w:rPr>
        <w:t>28</w:t>
      </w:r>
      <w:r w:rsidR="00361800" w:rsidRPr="005F44C1">
        <w:rPr>
          <w:rFonts w:ascii="Times New Roman" w:eastAsia="Times New Roman" w:hAnsi="Times New Roman" w:cs="Times New Roman"/>
          <w:color w:val="212121"/>
          <w:sz w:val="24"/>
          <w:szCs w:val="24"/>
          <w:lang w:eastAsia="ru-RU"/>
        </w:rPr>
        <w:t xml:space="preserve">.3. Ответственность за нарушение настоящих Правил устанавливается в соответствии </w:t>
      </w:r>
      <w:r w:rsidR="00B74303" w:rsidRPr="005F44C1">
        <w:rPr>
          <w:rFonts w:ascii="Times New Roman" w:eastAsia="Times New Roman" w:hAnsi="Times New Roman" w:cs="Times New Roman"/>
          <w:color w:val="212121"/>
          <w:sz w:val="24"/>
          <w:szCs w:val="24"/>
          <w:lang w:eastAsia="ru-RU"/>
        </w:rPr>
        <w:t xml:space="preserve">с </w:t>
      </w:r>
      <w:r w:rsidR="00361800" w:rsidRPr="005F44C1">
        <w:rPr>
          <w:rFonts w:ascii="Times New Roman" w:eastAsia="Times New Roman" w:hAnsi="Times New Roman" w:cs="Times New Roman"/>
          <w:color w:val="212121"/>
          <w:sz w:val="24"/>
          <w:szCs w:val="24"/>
          <w:lang w:eastAsia="ru-RU"/>
        </w:rPr>
        <w:t xml:space="preserve">Законом </w:t>
      </w:r>
      <w:r w:rsidR="00BC6258" w:rsidRPr="005F44C1">
        <w:rPr>
          <w:rFonts w:ascii="Times New Roman" w:eastAsia="Times New Roman" w:hAnsi="Times New Roman" w:cs="Times New Roman"/>
          <w:color w:val="212121"/>
          <w:sz w:val="24"/>
          <w:szCs w:val="24"/>
          <w:lang w:eastAsia="ru-RU"/>
        </w:rPr>
        <w:t>Республики Мордовия</w:t>
      </w:r>
      <w:r w:rsidR="000D7261" w:rsidRPr="005F44C1">
        <w:rPr>
          <w:rFonts w:ascii="Times New Roman" w:eastAsia="Times New Roman" w:hAnsi="Times New Roman" w:cs="Times New Roman"/>
          <w:color w:val="212121"/>
          <w:sz w:val="24"/>
          <w:szCs w:val="24"/>
          <w:lang w:eastAsia="ru-RU"/>
        </w:rPr>
        <w:t xml:space="preserve"> </w:t>
      </w:r>
      <w:r w:rsidR="00B74303" w:rsidRPr="005F44C1">
        <w:rPr>
          <w:rFonts w:ascii="Times New Roman" w:eastAsia="Times New Roman" w:hAnsi="Times New Roman" w:cs="Times New Roman"/>
          <w:color w:val="212121"/>
          <w:sz w:val="24"/>
          <w:szCs w:val="24"/>
          <w:lang w:eastAsia="ru-RU"/>
        </w:rPr>
        <w:t>от 15.06.2015 г. №38-З «Об административной ответственности</w:t>
      </w:r>
      <w:r w:rsidR="00361800" w:rsidRPr="005F44C1">
        <w:rPr>
          <w:rFonts w:ascii="Times New Roman" w:eastAsia="Times New Roman" w:hAnsi="Times New Roman" w:cs="Times New Roman"/>
          <w:color w:val="212121"/>
          <w:sz w:val="24"/>
          <w:szCs w:val="24"/>
          <w:lang w:eastAsia="ru-RU"/>
        </w:rPr>
        <w:t xml:space="preserve">  н</w:t>
      </w:r>
      <w:r w:rsidR="00B74303" w:rsidRPr="005F44C1">
        <w:rPr>
          <w:rFonts w:ascii="Times New Roman" w:eastAsia="Times New Roman" w:hAnsi="Times New Roman" w:cs="Times New Roman"/>
          <w:color w:val="212121"/>
          <w:sz w:val="24"/>
          <w:szCs w:val="24"/>
          <w:lang w:eastAsia="ru-RU"/>
        </w:rPr>
        <w:t>а территории  Республики Мордовия</w:t>
      </w:r>
      <w:r w:rsidR="00361800" w:rsidRPr="005F44C1">
        <w:rPr>
          <w:rFonts w:ascii="Times New Roman" w:eastAsia="Times New Roman" w:hAnsi="Times New Roman" w:cs="Times New Roman"/>
          <w:color w:val="212121"/>
          <w:sz w:val="24"/>
          <w:szCs w:val="24"/>
          <w:lang w:eastAsia="ru-RU"/>
        </w:rPr>
        <w:t>».</w:t>
      </w:r>
    </w:p>
    <w:p w:rsidR="00361800" w:rsidRPr="005F44C1" w:rsidRDefault="00361800" w:rsidP="00361800">
      <w:pPr>
        <w:shd w:val="clear" w:color="auto" w:fill="FFFFFF"/>
        <w:spacing w:after="0" w:line="240" w:lineRule="auto"/>
        <w:rPr>
          <w:rFonts w:ascii="Times New Roman" w:eastAsia="Times New Roman" w:hAnsi="Times New Roman" w:cs="Times New Roman"/>
          <w:color w:val="212121"/>
          <w:sz w:val="24"/>
          <w:szCs w:val="24"/>
          <w:lang w:eastAsia="ru-RU"/>
        </w:rPr>
      </w:pPr>
      <w:r w:rsidRPr="005F44C1">
        <w:rPr>
          <w:rFonts w:ascii="Times New Roman" w:eastAsia="Times New Roman" w:hAnsi="Times New Roman" w:cs="Times New Roman"/>
          <w:color w:val="212121"/>
          <w:sz w:val="24"/>
          <w:szCs w:val="24"/>
          <w:lang w:eastAsia="ru-RU"/>
        </w:rPr>
        <w:t> </w:t>
      </w:r>
    </w:p>
    <w:p w:rsidR="00361800" w:rsidRPr="005F44C1" w:rsidRDefault="00361800" w:rsidP="00361800">
      <w:pPr>
        <w:shd w:val="clear" w:color="auto" w:fill="FFFFFF"/>
        <w:spacing w:after="0" w:line="240" w:lineRule="auto"/>
        <w:rPr>
          <w:rFonts w:ascii="Times New Roman" w:eastAsia="Times New Roman" w:hAnsi="Times New Roman" w:cs="Times New Roman"/>
          <w:color w:val="212121"/>
          <w:sz w:val="24"/>
          <w:szCs w:val="24"/>
          <w:lang w:eastAsia="ru-RU"/>
        </w:rPr>
      </w:pPr>
    </w:p>
    <w:p w:rsidR="002B3427" w:rsidRPr="005F44C1" w:rsidRDefault="002B3427">
      <w:pPr>
        <w:rPr>
          <w:sz w:val="24"/>
          <w:szCs w:val="24"/>
        </w:rPr>
      </w:pPr>
    </w:p>
    <w:sectPr w:rsidR="002B3427" w:rsidRPr="005F44C1" w:rsidSect="00790AC4">
      <w:pgSz w:w="11906" w:h="16838"/>
      <w:pgMar w:top="1134"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singleLevel"/>
    <w:tmpl w:val="00000011"/>
    <w:name w:val="WW8Num49"/>
    <w:lvl w:ilvl="0">
      <w:start w:val="5"/>
      <w:numFmt w:val="decimal"/>
      <w:lvlText w:val="10.%1."/>
      <w:lvlJc w:val="left"/>
      <w:pPr>
        <w:tabs>
          <w:tab w:val="num" w:pos="0"/>
        </w:tabs>
        <w:ind w:left="0" w:firstLine="0"/>
      </w:pPr>
      <w:rPr>
        <w:rFonts w:ascii="Times New Roman" w:hAnsi="Times New Roman" w:cs="Times New Roman"/>
      </w:rPr>
    </w:lvl>
  </w:abstractNum>
  <w:abstractNum w:abstractNumId="1">
    <w:nsid w:val="0000001B"/>
    <w:multiLevelType w:val="singleLevel"/>
    <w:tmpl w:val="0000001B"/>
    <w:lvl w:ilvl="0">
      <w:numFmt w:val="bullet"/>
      <w:lvlText w:val="-"/>
      <w:lvlJc w:val="left"/>
      <w:pPr>
        <w:tabs>
          <w:tab w:val="num" w:pos="0"/>
        </w:tabs>
        <w:ind w:left="0" w:firstLine="0"/>
      </w:pPr>
      <w:rPr>
        <w:rFonts w:ascii="Times New Roman" w:hAnsi="Times New Roman" w:cs="Times New Roman"/>
      </w:rPr>
    </w:lvl>
  </w:abstractNum>
  <w:abstractNum w:abstractNumId="2">
    <w:nsid w:val="07F85BD9"/>
    <w:multiLevelType w:val="multilevel"/>
    <w:tmpl w:val="AAC4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DA19B6"/>
    <w:multiLevelType w:val="multilevel"/>
    <w:tmpl w:val="414E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E93F50"/>
    <w:multiLevelType w:val="multilevel"/>
    <w:tmpl w:val="3528B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467DAF"/>
    <w:multiLevelType w:val="multilevel"/>
    <w:tmpl w:val="D672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9C275B"/>
    <w:multiLevelType w:val="multilevel"/>
    <w:tmpl w:val="0284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80B55"/>
    <w:multiLevelType w:val="multilevel"/>
    <w:tmpl w:val="C1E88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C20879"/>
    <w:multiLevelType w:val="multilevel"/>
    <w:tmpl w:val="8B4C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92019F"/>
    <w:multiLevelType w:val="multilevel"/>
    <w:tmpl w:val="AE9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6251B0"/>
    <w:multiLevelType w:val="multilevel"/>
    <w:tmpl w:val="0BCE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254EAC"/>
    <w:multiLevelType w:val="multilevel"/>
    <w:tmpl w:val="C10A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BB07B4"/>
    <w:multiLevelType w:val="multilevel"/>
    <w:tmpl w:val="83BE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464678"/>
    <w:multiLevelType w:val="multilevel"/>
    <w:tmpl w:val="4720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250595"/>
    <w:multiLevelType w:val="hybridMultilevel"/>
    <w:tmpl w:val="A8E4DD4A"/>
    <w:lvl w:ilvl="0" w:tplc="B4E4FCB8">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37291F"/>
    <w:multiLevelType w:val="multilevel"/>
    <w:tmpl w:val="66AA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A124AB"/>
    <w:multiLevelType w:val="multilevel"/>
    <w:tmpl w:val="CAB0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63662A"/>
    <w:multiLevelType w:val="multilevel"/>
    <w:tmpl w:val="29CC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373634"/>
    <w:multiLevelType w:val="multilevel"/>
    <w:tmpl w:val="425E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C2029C"/>
    <w:multiLevelType w:val="multilevel"/>
    <w:tmpl w:val="A250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454650"/>
    <w:multiLevelType w:val="multilevel"/>
    <w:tmpl w:val="5DAE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E43B3C"/>
    <w:multiLevelType w:val="multilevel"/>
    <w:tmpl w:val="5414D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7114BFB"/>
    <w:multiLevelType w:val="multilevel"/>
    <w:tmpl w:val="56A6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12B5C8D"/>
    <w:multiLevelType w:val="multilevel"/>
    <w:tmpl w:val="95D2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2160EB7"/>
    <w:multiLevelType w:val="multilevel"/>
    <w:tmpl w:val="58BA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E72B94"/>
    <w:multiLevelType w:val="multilevel"/>
    <w:tmpl w:val="188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F66B2D"/>
    <w:multiLevelType w:val="multilevel"/>
    <w:tmpl w:val="DF60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B02FD2"/>
    <w:multiLevelType w:val="multilevel"/>
    <w:tmpl w:val="8386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561372"/>
    <w:multiLevelType w:val="multilevel"/>
    <w:tmpl w:val="78444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EFE1999"/>
    <w:multiLevelType w:val="multilevel"/>
    <w:tmpl w:val="846C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8"/>
  </w:num>
  <w:num w:numId="3">
    <w:abstractNumId w:val="15"/>
  </w:num>
  <w:num w:numId="4">
    <w:abstractNumId w:val="9"/>
  </w:num>
  <w:num w:numId="5">
    <w:abstractNumId w:val="20"/>
  </w:num>
  <w:num w:numId="6">
    <w:abstractNumId w:val="5"/>
  </w:num>
  <w:num w:numId="7">
    <w:abstractNumId w:val="6"/>
  </w:num>
  <w:num w:numId="8">
    <w:abstractNumId w:val="10"/>
  </w:num>
  <w:num w:numId="9">
    <w:abstractNumId w:val="29"/>
  </w:num>
  <w:num w:numId="10">
    <w:abstractNumId w:val="2"/>
  </w:num>
  <w:num w:numId="11">
    <w:abstractNumId w:val="12"/>
  </w:num>
  <w:num w:numId="12">
    <w:abstractNumId w:val="17"/>
  </w:num>
  <w:num w:numId="13">
    <w:abstractNumId w:val="3"/>
  </w:num>
  <w:num w:numId="14">
    <w:abstractNumId w:val="27"/>
  </w:num>
  <w:num w:numId="15">
    <w:abstractNumId w:val="11"/>
  </w:num>
  <w:num w:numId="16">
    <w:abstractNumId w:val="26"/>
  </w:num>
  <w:num w:numId="17">
    <w:abstractNumId w:val="4"/>
  </w:num>
  <w:num w:numId="18">
    <w:abstractNumId w:val="7"/>
  </w:num>
  <w:num w:numId="19">
    <w:abstractNumId w:val="25"/>
  </w:num>
  <w:num w:numId="20">
    <w:abstractNumId w:val="13"/>
  </w:num>
  <w:num w:numId="21">
    <w:abstractNumId w:val="24"/>
  </w:num>
  <w:num w:numId="22">
    <w:abstractNumId w:val="22"/>
  </w:num>
  <w:num w:numId="23">
    <w:abstractNumId w:val="18"/>
  </w:num>
  <w:num w:numId="24">
    <w:abstractNumId w:val="23"/>
  </w:num>
  <w:num w:numId="25">
    <w:abstractNumId w:val="8"/>
  </w:num>
  <w:num w:numId="26">
    <w:abstractNumId w:val="16"/>
  </w:num>
  <w:num w:numId="27">
    <w:abstractNumId w:val="19"/>
  </w:num>
  <w:num w:numId="28">
    <w:abstractNumId w:val="1"/>
  </w:num>
  <w:num w:numId="29">
    <w:abstractNumId w:val="0"/>
    <w:lvlOverride w:ilvl="0">
      <w:startOverride w:val="5"/>
    </w:lvlOverride>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61800"/>
    <w:rsid w:val="000204E3"/>
    <w:rsid w:val="0005156C"/>
    <w:rsid w:val="00066476"/>
    <w:rsid w:val="00083B2A"/>
    <w:rsid w:val="000858F8"/>
    <w:rsid w:val="000C611C"/>
    <w:rsid w:val="000D7261"/>
    <w:rsid w:val="001448CA"/>
    <w:rsid w:val="00181B76"/>
    <w:rsid w:val="001821B8"/>
    <w:rsid w:val="00197181"/>
    <w:rsid w:val="001B7B7D"/>
    <w:rsid w:val="0026773A"/>
    <w:rsid w:val="002B3427"/>
    <w:rsid w:val="00311049"/>
    <w:rsid w:val="00361800"/>
    <w:rsid w:val="003D793C"/>
    <w:rsid w:val="00422133"/>
    <w:rsid w:val="00456A38"/>
    <w:rsid w:val="00470758"/>
    <w:rsid w:val="004A36A8"/>
    <w:rsid w:val="004F57C1"/>
    <w:rsid w:val="0051588A"/>
    <w:rsid w:val="0058302C"/>
    <w:rsid w:val="005F44C1"/>
    <w:rsid w:val="00605DE1"/>
    <w:rsid w:val="0065350A"/>
    <w:rsid w:val="00701328"/>
    <w:rsid w:val="00733CCE"/>
    <w:rsid w:val="00736B7B"/>
    <w:rsid w:val="00790AC4"/>
    <w:rsid w:val="00801C79"/>
    <w:rsid w:val="008718BE"/>
    <w:rsid w:val="008B0EAE"/>
    <w:rsid w:val="008C0FCF"/>
    <w:rsid w:val="008F2547"/>
    <w:rsid w:val="008F7758"/>
    <w:rsid w:val="0098184C"/>
    <w:rsid w:val="00A202AE"/>
    <w:rsid w:val="00A54CCC"/>
    <w:rsid w:val="00A8781E"/>
    <w:rsid w:val="00AA2995"/>
    <w:rsid w:val="00AC26CF"/>
    <w:rsid w:val="00B23EA5"/>
    <w:rsid w:val="00B45450"/>
    <w:rsid w:val="00B526DA"/>
    <w:rsid w:val="00B6332B"/>
    <w:rsid w:val="00B74303"/>
    <w:rsid w:val="00B77384"/>
    <w:rsid w:val="00BC6258"/>
    <w:rsid w:val="00BF7347"/>
    <w:rsid w:val="00CA2F1E"/>
    <w:rsid w:val="00D42F4E"/>
    <w:rsid w:val="00DF073D"/>
    <w:rsid w:val="00DF2310"/>
    <w:rsid w:val="00E039F8"/>
    <w:rsid w:val="00E35A84"/>
    <w:rsid w:val="00E5475E"/>
    <w:rsid w:val="00E727F2"/>
    <w:rsid w:val="00E840C5"/>
    <w:rsid w:val="00EC30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450"/>
  </w:style>
  <w:style w:type="paragraph" w:styleId="1">
    <w:name w:val="heading 1"/>
    <w:basedOn w:val="a"/>
    <w:link w:val="10"/>
    <w:uiPriority w:val="9"/>
    <w:qFormat/>
    <w:rsid w:val="003618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6">
    <w:name w:val="heading 6"/>
    <w:basedOn w:val="a"/>
    <w:link w:val="60"/>
    <w:uiPriority w:val="9"/>
    <w:qFormat/>
    <w:rsid w:val="00361800"/>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61800"/>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0"/>
    <w:link w:val="6"/>
    <w:uiPriority w:val="9"/>
    <w:rsid w:val="00361800"/>
    <w:rPr>
      <w:rFonts w:ascii="Times New Roman" w:eastAsia="Times New Roman" w:hAnsi="Times New Roman" w:cs="Times New Roman"/>
      <w:b/>
      <w:bCs/>
      <w:sz w:val="15"/>
      <w:szCs w:val="15"/>
      <w:lang w:eastAsia="ru-RU"/>
    </w:rPr>
  </w:style>
  <w:style w:type="paragraph" w:customStyle="1" w:styleId="msonormal0">
    <w:name w:val="msonormal"/>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361800"/>
    <w:rPr>
      <w:color w:val="0000FF"/>
      <w:u w:val="single"/>
    </w:rPr>
  </w:style>
  <w:style w:type="character" w:styleId="a4">
    <w:name w:val="FollowedHyperlink"/>
    <w:basedOn w:val="a0"/>
    <w:uiPriority w:val="99"/>
    <w:semiHidden/>
    <w:unhideWhenUsed/>
    <w:rsid w:val="00361800"/>
    <w:rPr>
      <w:color w:val="800080"/>
      <w:u w:val="single"/>
    </w:rPr>
  </w:style>
  <w:style w:type="paragraph" w:styleId="a5">
    <w:name w:val="Normal (Web)"/>
    <w:basedOn w:val="a"/>
    <w:uiPriority w:val="99"/>
    <w:semiHidden/>
    <w:unhideWhenUsed/>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Заголовок1"/>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99"/>
    <w:semiHidden/>
    <w:unhideWhenUsed/>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361800"/>
    <w:rPr>
      <w:rFonts w:ascii="Times New Roman" w:eastAsia="Times New Roman" w:hAnsi="Times New Roman" w:cs="Times New Roman"/>
      <w:sz w:val="24"/>
      <w:szCs w:val="24"/>
      <w:lang w:eastAsia="ru-RU"/>
    </w:rPr>
  </w:style>
  <w:style w:type="character" w:styleId="a8">
    <w:name w:val="Strong"/>
    <w:basedOn w:val="a0"/>
    <w:uiPriority w:val="22"/>
    <w:qFormat/>
    <w:rsid w:val="00361800"/>
    <w:rPr>
      <w:b/>
      <w:bCs/>
    </w:rPr>
  </w:style>
  <w:style w:type="paragraph" w:customStyle="1" w:styleId="consplusnormal">
    <w:name w:val="consplusnormal"/>
    <w:basedOn w:val="a"/>
    <w:rsid w:val="00361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a-share-blocktext">
    <w:name w:val="ya-share-block__text"/>
    <w:basedOn w:val="a0"/>
    <w:rsid w:val="00361800"/>
  </w:style>
  <w:style w:type="paragraph" w:styleId="a9">
    <w:name w:val="Balloon Text"/>
    <w:basedOn w:val="a"/>
    <w:link w:val="aa"/>
    <w:uiPriority w:val="99"/>
    <w:semiHidden/>
    <w:unhideWhenUsed/>
    <w:rsid w:val="0047075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0758"/>
    <w:rPr>
      <w:rFonts w:ascii="Segoe UI" w:hAnsi="Segoe UI" w:cs="Segoe UI"/>
      <w:sz w:val="18"/>
      <w:szCs w:val="18"/>
    </w:rPr>
  </w:style>
  <w:style w:type="paragraph" w:styleId="ab">
    <w:name w:val="List Paragraph"/>
    <w:basedOn w:val="a"/>
    <w:uiPriority w:val="34"/>
    <w:qFormat/>
    <w:rsid w:val="0058302C"/>
    <w:pPr>
      <w:ind w:left="720"/>
      <w:contextualSpacing/>
    </w:pPr>
  </w:style>
</w:styles>
</file>

<file path=word/webSettings.xml><?xml version="1.0" encoding="utf-8"?>
<w:webSettings xmlns:r="http://schemas.openxmlformats.org/officeDocument/2006/relationships" xmlns:w="http://schemas.openxmlformats.org/wordprocessingml/2006/main">
  <w:divs>
    <w:div w:id="269555421">
      <w:bodyDiv w:val="1"/>
      <w:marLeft w:val="0"/>
      <w:marRight w:val="0"/>
      <w:marTop w:val="0"/>
      <w:marBottom w:val="0"/>
      <w:divBdr>
        <w:top w:val="none" w:sz="0" w:space="0" w:color="auto"/>
        <w:left w:val="none" w:sz="0" w:space="0" w:color="auto"/>
        <w:bottom w:val="none" w:sz="0" w:space="0" w:color="auto"/>
        <w:right w:val="none" w:sz="0" w:space="0" w:color="auto"/>
      </w:divBdr>
    </w:div>
    <w:div w:id="407966867">
      <w:bodyDiv w:val="1"/>
      <w:marLeft w:val="0"/>
      <w:marRight w:val="0"/>
      <w:marTop w:val="0"/>
      <w:marBottom w:val="0"/>
      <w:divBdr>
        <w:top w:val="none" w:sz="0" w:space="0" w:color="auto"/>
        <w:left w:val="none" w:sz="0" w:space="0" w:color="auto"/>
        <w:bottom w:val="none" w:sz="0" w:space="0" w:color="auto"/>
        <w:right w:val="none" w:sz="0" w:space="0" w:color="auto"/>
      </w:divBdr>
    </w:div>
    <w:div w:id="412245291">
      <w:bodyDiv w:val="1"/>
      <w:marLeft w:val="0"/>
      <w:marRight w:val="0"/>
      <w:marTop w:val="0"/>
      <w:marBottom w:val="0"/>
      <w:divBdr>
        <w:top w:val="none" w:sz="0" w:space="0" w:color="auto"/>
        <w:left w:val="none" w:sz="0" w:space="0" w:color="auto"/>
        <w:bottom w:val="none" w:sz="0" w:space="0" w:color="auto"/>
        <w:right w:val="none" w:sz="0" w:space="0" w:color="auto"/>
      </w:divBdr>
    </w:div>
    <w:div w:id="1309046677">
      <w:bodyDiv w:val="1"/>
      <w:marLeft w:val="0"/>
      <w:marRight w:val="0"/>
      <w:marTop w:val="0"/>
      <w:marBottom w:val="0"/>
      <w:divBdr>
        <w:top w:val="none" w:sz="0" w:space="0" w:color="auto"/>
        <w:left w:val="none" w:sz="0" w:space="0" w:color="auto"/>
        <w:bottom w:val="none" w:sz="0" w:space="0" w:color="auto"/>
        <w:right w:val="none" w:sz="0" w:space="0" w:color="auto"/>
      </w:divBdr>
      <w:divsChild>
        <w:div w:id="167406452">
          <w:marLeft w:val="0"/>
          <w:marRight w:val="0"/>
          <w:marTop w:val="0"/>
          <w:marBottom w:val="0"/>
          <w:divBdr>
            <w:top w:val="none" w:sz="0" w:space="0" w:color="auto"/>
            <w:left w:val="none" w:sz="0" w:space="0" w:color="auto"/>
            <w:bottom w:val="none" w:sz="0" w:space="0" w:color="auto"/>
            <w:right w:val="none" w:sz="0" w:space="0" w:color="auto"/>
          </w:divBdr>
          <w:divsChild>
            <w:div w:id="1118065256">
              <w:marLeft w:val="0"/>
              <w:marRight w:val="0"/>
              <w:marTop w:val="0"/>
              <w:marBottom w:val="0"/>
              <w:divBdr>
                <w:top w:val="none" w:sz="0" w:space="0" w:color="auto"/>
                <w:left w:val="none" w:sz="0" w:space="0" w:color="auto"/>
                <w:bottom w:val="none" w:sz="0" w:space="0" w:color="auto"/>
                <w:right w:val="none" w:sz="0" w:space="0" w:color="auto"/>
              </w:divBdr>
            </w:div>
          </w:divsChild>
        </w:div>
        <w:div w:id="771978400">
          <w:marLeft w:val="0"/>
          <w:marRight w:val="0"/>
          <w:marTop w:val="0"/>
          <w:marBottom w:val="0"/>
          <w:divBdr>
            <w:top w:val="none" w:sz="0" w:space="0" w:color="auto"/>
            <w:left w:val="none" w:sz="0" w:space="0" w:color="auto"/>
            <w:bottom w:val="none" w:sz="0" w:space="0" w:color="auto"/>
            <w:right w:val="none" w:sz="0" w:space="0" w:color="auto"/>
          </w:divBdr>
        </w:div>
        <w:div w:id="1469588531">
          <w:marLeft w:val="0"/>
          <w:marRight w:val="0"/>
          <w:marTop w:val="0"/>
          <w:marBottom w:val="0"/>
          <w:divBdr>
            <w:top w:val="none" w:sz="0" w:space="0" w:color="auto"/>
            <w:left w:val="none" w:sz="0" w:space="0" w:color="auto"/>
            <w:bottom w:val="none" w:sz="0" w:space="0" w:color="auto"/>
            <w:right w:val="none" w:sz="0" w:space="0" w:color="auto"/>
          </w:divBdr>
          <w:divsChild>
            <w:div w:id="668943677">
              <w:marLeft w:val="0"/>
              <w:marRight w:val="0"/>
              <w:marTop w:val="0"/>
              <w:marBottom w:val="0"/>
              <w:divBdr>
                <w:top w:val="none" w:sz="0" w:space="0" w:color="auto"/>
                <w:left w:val="none" w:sz="0" w:space="0" w:color="auto"/>
                <w:bottom w:val="none" w:sz="0" w:space="0" w:color="auto"/>
                <w:right w:val="none" w:sz="0" w:space="0" w:color="auto"/>
              </w:divBdr>
              <w:divsChild>
                <w:div w:id="910846555">
                  <w:marLeft w:val="0"/>
                  <w:marRight w:val="0"/>
                  <w:marTop w:val="0"/>
                  <w:marBottom w:val="180"/>
                  <w:divBdr>
                    <w:top w:val="none" w:sz="0" w:space="0" w:color="auto"/>
                    <w:left w:val="none" w:sz="0" w:space="0" w:color="auto"/>
                    <w:bottom w:val="none" w:sz="0" w:space="0" w:color="auto"/>
                    <w:right w:val="none" w:sz="0" w:space="0" w:color="auto"/>
                  </w:divBdr>
                </w:div>
                <w:div w:id="1117598018">
                  <w:marLeft w:val="0"/>
                  <w:marRight w:val="0"/>
                  <w:marTop w:val="0"/>
                  <w:marBottom w:val="0"/>
                  <w:divBdr>
                    <w:top w:val="none" w:sz="0" w:space="0" w:color="auto"/>
                    <w:left w:val="none" w:sz="0" w:space="0" w:color="auto"/>
                    <w:bottom w:val="none" w:sz="0" w:space="0" w:color="auto"/>
                    <w:right w:val="none" w:sz="0" w:space="0" w:color="auto"/>
                  </w:divBdr>
                </w:div>
                <w:div w:id="8920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1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6AD72-E814-49D0-9548-BB37D7CED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14113</Words>
  <Characters>80447</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9</cp:revision>
  <cp:lastPrinted>2022-07-21T06:01:00Z</cp:lastPrinted>
  <dcterms:created xsi:type="dcterms:W3CDTF">2022-06-30T12:53:00Z</dcterms:created>
  <dcterms:modified xsi:type="dcterms:W3CDTF">2022-07-21T06:05:00Z</dcterms:modified>
</cp:coreProperties>
</file>