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6825" w14:textId="22AB3523" w:rsidR="007F0670" w:rsidRDefault="007F0670" w:rsidP="007F0670">
      <w:pPr>
        <w:jc w:val="center"/>
        <w:rPr>
          <w:b/>
          <w:sz w:val="28"/>
          <w:szCs w:val="28"/>
        </w:rPr>
      </w:pPr>
    </w:p>
    <w:p w14:paraId="53E032E4" w14:textId="77777777" w:rsidR="007F0670" w:rsidRPr="007F0670" w:rsidRDefault="007F0670" w:rsidP="007F0670">
      <w:pPr>
        <w:keepNext/>
        <w:ind w:firstLine="720"/>
        <w:jc w:val="center"/>
        <w:outlineLvl w:val="2"/>
        <w:rPr>
          <w:b/>
          <w:sz w:val="52"/>
          <w:szCs w:val="20"/>
        </w:rPr>
      </w:pPr>
      <w:r w:rsidRPr="007F0670">
        <w:rPr>
          <w:b/>
          <w:sz w:val="52"/>
          <w:szCs w:val="20"/>
        </w:rPr>
        <w:t>П О С Т А Н О В Л Е Н И Е</w:t>
      </w:r>
    </w:p>
    <w:p w14:paraId="5B0D37E2" w14:textId="77777777" w:rsidR="007F0670" w:rsidRPr="007F0670" w:rsidRDefault="007F0670" w:rsidP="007F0670">
      <w:pPr>
        <w:keepNext/>
        <w:jc w:val="center"/>
        <w:outlineLvl w:val="4"/>
        <w:rPr>
          <w:sz w:val="36"/>
          <w:szCs w:val="20"/>
        </w:rPr>
      </w:pPr>
    </w:p>
    <w:p w14:paraId="2525B7E3" w14:textId="77777777" w:rsidR="007F0670" w:rsidRPr="007F0670" w:rsidRDefault="007F0670" w:rsidP="007F0670">
      <w:pPr>
        <w:keepNext/>
        <w:jc w:val="center"/>
        <w:outlineLvl w:val="4"/>
        <w:rPr>
          <w:sz w:val="36"/>
          <w:szCs w:val="20"/>
        </w:rPr>
      </w:pPr>
      <w:r w:rsidRPr="007F0670">
        <w:rPr>
          <w:sz w:val="36"/>
          <w:szCs w:val="20"/>
        </w:rPr>
        <w:t xml:space="preserve">АДМИНИСТРАЦИИ АТЯШЕВСКОГО </w:t>
      </w:r>
    </w:p>
    <w:p w14:paraId="330C50B0" w14:textId="77777777" w:rsidR="007F0670" w:rsidRPr="007F0670" w:rsidRDefault="007F0670" w:rsidP="007F0670">
      <w:pPr>
        <w:keepNext/>
        <w:jc w:val="center"/>
        <w:outlineLvl w:val="4"/>
        <w:rPr>
          <w:sz w:val="36"/>
          <w:szCs w:val="20"/>
        </w:rPr>
      </w:pPr>
      <w:r w:rsidRPr="007F0670">
        <w:rPr>
          <w:sz w:val="36"/>
          <w:szCs w:val="20"/>
        </w:rPr>
        <w:t>МУНИЦИПАЛЬНОГО РАЙОНА</w:t>
      </w:r>
    </w:p>
    <w:p w14:paraId="7A8045E1" w14:textId="77777777" w:rsidR="007F0670" w:rsidRPr="007F0670" w:rsidRDefault="007F0670" w:rsidP="007F0670">
      <w:pPr>
        <w:jc w:val="center"/>
        <w:rPr>
          <w:sz w:val="36"/>
          <w:szCs w:val="36"/>
        </w:rPr>
      </w:pPr>
      <w:r w:rsidRPr="007F0670">
        <w:rPr>
          <w:sz w:val="36"/>
          <w:szCs w:val="36"/>
        </w:rPr>
        <w:t>РЕСПУБЛИКИ МОРДОВИЯ</w:t>
      </w:r>
    </w:p>
    <w:p w14:paraId="2605AFB1" w14:textId="77777777" w:rsidR="007F0670" w:rsidRPr="007F0670" w:rsidRDefault="007F0670" w:rsidP="007F0670">
      <w:pPr>
        <w:rPr>
          <w:sz w:val="28"/>
          <w:szCs w:val="20"/>
        </w:rPr>
      </w:pPr>
    </w:p>
    <w:p w14:paraId="4331E2F5" w14:textId="51A17CA3" w:rsidR="007F0670" w:rsidRPr="007F0670" w:rsidRDefault="007F0670" w:rsidP="007F0670">
      <w:pPr>
        <w:rPr>
          <w:sz w:val="28"/>
          <w:szCs w:val="20"/>
        </w:rPr>
      </w:pPr>
      <w:r>
        <w:rPr>
          <w:sz w:val="28"/>
          <w:szCs w:val="20"/>
          <w:u w:val="single"/>
        </w:rPr>
        <w:t>02.08.2022</w:t>
      </w:r>
      <w:r w:rsidRPr="007F0670">
        <w:rPr>
          <w:sz w:val="28"/>
          <w:szCs w:val="20"/>
        </w:rPr>
        <w:t xml:space="preserve">                      </w:t>
      </w:r>
      <w:r>
        <w:rPr>
          <w:sz w:val="28"/>
          <w:szCs w:val="20"/>
        </w:rPr>
        <w:t xml:space="preserve">         </w:t>
      </w:r>
      <w:r w:rsidRPr="007F0670">
        <w:rPr>
          <w:sz w:val="28"/>
          <w:szCs w:val="20"/>
        </w:rPr>
        <w:t xml:space="preserve">                                                      №</w:t>
      </w:r>
      <w:r>
        <w:rPr>
          <w:sz w:val="28"/>
          <w:szCs w:val="20"/>
        </w:rPr>
        <w:t xml:space="preserve"> </w:t>
      </w:r>
      <w:r>
        <w:rPr>
          <w:sz w:val="28"/>
          <w:szCs w:val="20"/>
          <w:u w:val="single"/>
        </w:rPr>
        <w:t>397</w:t>
      </w:r>
      <w:r w:rsidRPr="007F0670">
        <w:rPr>
          <w:sz w:val="28"/>
          <w:szCs w:val="20"/>
        </w:rPr>
        <w:t xml:space="preserve">   </w:t>
      </w:r>
    </w:p>
    <w:p w14:paraId="6BDC99AF" w14:textId="77777777" w:rsidR="007F0670" w:rsidRPr="007F0670" w:rsidRDefault="007F0670" w:rsidP="007F0670">
      <w:pPr>
        <w:jc w:val="center"/>
        <w:rPr>
          <w:szCs w:val="20"/>
        </w:rPr>
      </w:pPr>
      <w:proofErr w:type="spellStart"/>
      <w:r w:rsidRPr="007F0670">
        <w:rPr>
          <w:szCs w:val="20"/>
        </w:rPr>
        <w:t>рп.Атяшево</w:t>
      </w:r>
      <w:proofErr w:type="spellEnd"/>
    </w:p>
    <w:p w14:paraId="5567FFF2" w14:textId="7A636F94" w:rsidR="007F0670" w:rsidRDefault="007F0670" w:rsidP="007F0670">
      <w:pPr>
        <w:rPr>
          <w:sz w:val="20"/>
          <w:szCs w:val="20"/>
        </w:rPr>
      </w:pPr>
    </w:p>
    <w:p w14:paraId="53BC7341" w14:textId="77777777" w:rsidR="007F0670" w:rsidRDefault="007F0670" w:rsidP="007F0670">
      <w:pPr>
        <w:rPr>
          <w:b/>
          <w:sz w:val="28"/>
          <w:szCs w:val="28"/>
        </w:rPr>
      </w:pPr>
    </w:p>
    <w:p w14:paraId="5FB7A113" w14:textId="77777777" w:rsidR="007F0670" w:rsidRDefault="007F0670" w:rsidP="007F0670">
      <w:pPr>
        <w:jc w:val="center"/>
        <w:rPr>
          <w:b/>
          <w:sz w:val="28"/>
          <w:szCs w:val="28"/>
        </w:rPr>
      </w:pPr>
    </w:p>
    <w:p w14:paraId="67C3302B" w14:textId="11D2D164" w:rsidR="007F0670" w:rsidRDefault="007F0670" w:rsidP="007F0670">
      <w:pPr>
        <w:jc w:val="center"/>
        <w:rPr>
          <w:b/>
          <w:sz w:val="28"/>
          <w:szCs w:val="28"/>
        </w:rPr>
      </w:pPr>
      <w:r w:rsidRPr="00462213">
        <w:rPr>
          <w:b/>
          <w:sz w:val="28"/>
          <w:szCs w:val="28"/>
        </w:rPr>
        <w:t xml:space="preserve">О внесении изменений в состав </w:t>
      </w:r>
      <w:r>
        <w:rPr>
          <w:b/>
          <w:sz w:val="28"/>
          <w:szCs w:val="28"/>
        </w:rPr>
        <w:t xml:space="preserve">антинаркотической комиссии </w:t>
      </w:r>
      <w:r w:rsidRPr="00462213">
        <w:rPr>
          <w:b/>
          <w:sz w:val="28"/>
          <w:szCs w:val="28"/>
        </w:rPr>
        <w:t>Атяшевского муниципального района</w:t>
      </w:r>
    </w:p>
    <w:p w14:paraId="461BD4B6" w14:textId="77777777" w:rsidR="007F0670" w:rsidRDefault="007F0670" w:rsidP="007F0670">
      <w:pPr>
        <w:jc w:val="center"/>
        <w:rPr>
          <w:b/>
          <w:sz w:val="28"/>
          <w:szCs w:val="28"/>
        </w:rPr>
      </w:pPr>
    </w:p>
    <w:p w14:paraId="34BC23F5" w14:textId="77777777" w:rsidR="007F0670" w:rsidRDefault="007F0670" w:rsidP="007F0670">
      <w:pPr>
        <w:jc w:val="center"/>
        <w:rPr>
          <w:b/>
          <w:sz w:val="28"/>
          <w:szCs w:val="28"/>
        </w:rPr>
      </w:pPr>
    </w:p>
    <w:p w14:paraId="30BC3FAD" w14:textId="77777777" w:rsidR="007F0670" w:rsidRDefault="007F0670" w:rsidP="007F0670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B1683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 xml:space="preserve">состав антинаркотической комиссии </w:t>
      </w:r>
      <w:r w:rsidRPr="00CB1683">
        <w:rPr>
          <w:sz w:val="28"/>
          <w:szCs w:val="28"/>
        </w:rPr>
        <w:t>Атяшевского муниц</w:t>
      </w:r>
      <w:r>
        <w:rPr>
          <w:sz w:val="28"/>
          <w:szCs w:val="28"/>
        </w:rPr>
        <w:t>ипального района, утвержденный П</w:t>
      </w:r>
      <w:r w:rsidRPr="00CB1683">
        <w:rPr>
          <w:sz w:val="28"/>
          <w:szCs w:val="28"/>
        </w:rPr>
        <w:t xml:space="preserve">остановлением Администрации Атяшевского </w:t>
      </w:r>
      <w:r>
        <w:rPr>
          <w:sz w:val="28"/>
          <w:szCs w:val="28"/>
        </w:rPr>
        <w:t xml:space="preserve">муниципального </w:t>
      </w:r>
      <w:r w:rsidRPr="00CB1683">
        <w:rPr>
          <w:sz w:val="28"/>
          <w:szCs w:val="28"/>
        </w:rPr>
        <w:t>района от 15 июня 2010 года №213</w:t>
      </w:r>
      <w:r>
        <w:rPr>
          <w:sz w:val="28"/>
          <w:szCs w:val="28"/>
        </w:rPr>
        <w:t xml:space="preserve"> </w:t>
      </w:r>
      <w:r w:rsidRPr="004C05B4">
        <w:rPr>
          <w:sz w:val="28"/>
          <w:szCs w:val="28"/>
        </w:rPr>
        <w:t>«Об антинаркотической комиссии Атяшевского муниципального района»</w:t>
      </w:r>
      <w:r w:rsidRPr="00CB1683">
        <w:rPr>
          <w:sz w:val="28"/>
          <w:szCs w:val="28"/>
        </w:rPr>
        <w:t>, следующие изменения:</w:t>
      </w:r>
    </w:p>
    <w:p w14:paraId="40E3A93D" w14:textId="77777777" w:rsidR="007F0670" w:rsidRDefault="007F0670" w:rsidP="007F0670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 </w:t>
      </w:r>
      <w:r w:rsidRPr="00CB1683">
        <w:rPr>
          <w:sz w:val="28"/>
          <w:szCs w:val="28"/>
        </w:rPr>
        <w:t>включить</w:t>
      </w:r>
      <w:r>
        <w:rPr>
          <w:sz w:val="28"/>
          <w:szCs w:val="28"/>
        </w:rPr>
        <w:t>:</w:t>
      </w:r>
    </w:p>
    <w:p w14:paraId="78E05762" w14:textId="77777777" w:rsidR="007F0670" w:rsidRDefault="007F0670" w:rsidP="007F0670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Шаповалова Юрия Алексеевича – инспектора Чамзинского МФ ФКУ УИИ УФСИН России по Республике Мордовия, старшего лейтенанта внутренней службы. </w:t>
      </w:r>
    </w:p>
    <w:p w14:paraId="51853CB7" w14:textId="77777777" w:rsidR="007F0670" w:rsidRDefault="007F0670" w:rsidP="007F0670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его официального опубликования. </w:t>
      </w:r>
    </w:p>
    <w:p w14:paraId="7F772AE4" w14:textId="77777777" w:rsidR="007F0670" w:rsidRDefault="007F0670" w:rsidP="007F0670">
      <w:pPr>
        <w:ind w:left="-567" w:firstLine="709"/>
        <w:jc w:val="both"/>
        <w:rPr>
          <w:sz w:val="28"/>
          <w:szCs w:val="28"/>
        </w:rPr>
      </w:pPr>
    </w:p>
    <w:p w14:paraId="19B57B0B" w14:textId="77777777" w:rsidR="007F0670" w:rsidRDefault="007F0670" w:rsidP="007F0670">
      <w:pPr>
        <w:ind w:left="-567" w:firstLine="709"/>
        <w:jc w:val="both"/>
        <w:rPr>
          <w:sz w:val="28"/>
          <w:szCs w:val="28"/>
        </w:rPr>
      </w:pPr>
    </w:p>
    <w:p w14:paraId="623E258B" w14:textId="77777777" w:rsidR="007F0670" w:rsidRDefault="007F0670" w:rsidP="007F0670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CB1683">
        <w:rPr>
          <w:sz w:val="28"/>
          <w:szCs w:val="28"/>
        </w:rPr>
        <w:t xml:space="preserve">Атяшевского </w:t>
      </w:r>
    </w:p>
    <w:p w14:paraId="05332974" w14:textId="77777777" w:rsidR="007F0670" w:rsidRPr="00A045B7" w:rsidRDefault="007F0670" w:rsidP="007F0670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 xml:space="preserve">муниципального района                                      </w:t>
      </w:r>
      <w:r>
        <w:rPr>
          <w:sz w:val="28"/>
          <w:szCs w:val="28"/>
        </w:rPr>
        <w:t xml:space="preserve">                                     </w:t>
      </w:r>
      <w:r w:rsidRPr="00CB1683">
        <w:rPr>
          <w:sz w:val="28"/>
          <w:szCs w:val="28"/>
        </w:rPr>
        <w:t>В. Г. Прокин</w:t>
      </w:r>
    </w:p>
    <w:p w14:paraId="16CA0675" w14:textId="77777777" w:rsidR="007F0670" w:rsidRDefault="007F0670" w:rsidP="007F0670">
      <w:pPr>
        <w:jc w:val="both"/>
        <w:rPr>
          <w:b/>
          <w:sz w:val="28"/>
          <w:szCs w:val="28"/>
        </w:rPr>
      </w:pPr>
    </w:p>
    <w:p w14:paraId="5F667CA3" w14:textId="77777777" w:rsidR="007F0670" w:rsidRDefault="007F0670" w:rsidP="007F0670">
      <w:pPr>
        <w:ind w:left="-567" w:firstLine="709"/>
        <w:jc w:val="both"/>
        <w:rPr>
          <w:sz w:val="28"/>
          <w:szCs w:val="28"/>
        </w:rPr>
      </w:pPr>
    </w:p>
    <w:p w14:paraId="0AD88B12" w14:textId="77777777" w:rsidR="00E15AAE" w:rsidRDefault="00E15AAE"/>
    <w:sectPr w:rsidR="00E15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4D"/>
    <w:rsid w:val="005B514D"/>
    <w:rsid w:val="007F0670"/>
    <w:rsid w:val="00E1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853A6"/>
  <w15:chartTrackingRefBased/>
  <w15:docId w15:val="{9324470B-477F-46BB-B22F-9E193AB9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2022-08-12T12:18:00Z</dcterms:created>
  <dcterms:modified xsi:type="dcterms:W3CDTF">2022-08-12T12:20:00Z</dcterms:modified>
</cp:coreProperties>
</file>