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43" w:rsidRPr="00C03A87" w:rsidRDefault="00F51E43" w:rsidP="00F51E43">
      <w:pPr>
        <w:pStyle w:val="ConsPlusTitle"/>
        <w:widowControl/>
        <w:jc w:val="center"/>
      </w:pPr>
      <w:r w:rsidRPr="00C03A87">
        <w:t xml:space="preserve">Администрация </w:t>
      </w:r>
      <w:r w:rsidR="00C03A87">
        <w:t>Аловского</w:t>
      </w:r>
      <w:r w:rsidRPr="00C03A87">
        <w:t xml:space="preserve"> сельского поселения </w:t>
      </w:r>
    </w:p>
    <w:p w:rsidR="00F51E43" w:rsidRPr="00C03A87" w:rsidRDefault="00F51E43" w:rsidP="00F51E43">
      <w:pPr>
        <w:pStyle w:val="ConsPlusTitle"/>
        <w:widowControl/>
        <w:jc w:val="center"/>
      </w:pPr>
      <w:r w:rsidRPr="00C03A87">
        <w:t>Атяшевского муниципального района</w:t>
      </w:r>
    </w:p>
    <w:p w:rsidR="00F51E43" w:rsidRPr="00C03A87" w:rsidRDefault="00F51E43" w:rsidP="00F51E43">
      <w:pPr>
        <w:pStyle w:val="ConsPlusTitle"/>
        <w:widowControl/>
        <w:jc w:val="center"/>
      </w:pPr>
      <w:r w:rsidRPr="00C03A87">
        <w:t>Республики Мордовия</w:t>
      </w:r>
    </w:p>
    <w:p w:rsidR="00F51E43" w:rsidRPr="00C03A87" w:rsidRDefault="00F51E43" w:rsidP="00F51E43">
      <w:pPr>
        <w:pStyle w:val="ConsPlusTitle"/>
        <w:widowControl/>
        <w:jc w:val="center"/>
      </w:pPr>
    </w:p>
    <w:p w:rsidR="00F51E43" w:rsidRPr="00C03A87" w:rsidRDefault="00F51E43" w:rsidP="00F51E43">
      <w:pPr>
        <w:pStyle w:val="ConsPlusTitle"/>
        <w:widowControl/>
        <w:jc w:val="center"/>
      </w:pPr>
    </w:p>
    <w:p w:rsidR="00F51E43" w:rsidRPr="00C03A87" w:rsidRDefault="00F51E43" w:rsidP="00F51E43">
      <w:pPr>
        <w:pStyle w:val="ConsPlusTitle"/>
        <w:widowControl/>
        <w:jc w:val="center"/>
      </w:pPr>
      <w:r w:rsidRPr="00C03A87">
        <w:t>ПОСТАНОВЛЕНИЕ</w:t>
      </w:r>
    </w:p>
    <w:p w:rsidR="00F51E43" w:rsidRPr="00C03A87" w:rsidRDefault="00F51E43" w:rsidP="00F51E43">
      <w:pPr>
        <w:pStyle w:val="ConsPlusTitle"/>
        <w:widowControl/>
        <w:jc w:val="center"/>
      </w:pPr>
    </w:p>
    <w:p w:rsidR="00F51E43" w:rsidRPr="00C03A87" w:rsidRDefault="00F51E43" w:rsidP="00F51E43">
      <w:pPr>
        <w:pStyle w:val="ConsPlusTitle"/>
        <w:widowControl/>
        <w:jc w:val="center"/>
        <w:rPr>
          <w:b w:val="0"/>
        </w:rPr>
      </w:pPr>
    </w:p>
    <w:p w:rsidR="00F51E43" w:rsidRPr="00C03A87" w:rsidRDefault="00C03A87" w:rsidP="00C03A87">
      <w:pPr>
        <w:pStyle w:val="ConsPlusTitle"/>
        <w:widowControl/>
        <w:rPr>
          <w:b w:val="0"/>
        </w:rPr>
      </w:pPr>
      <w:r>
        <w:rPr>
          <w:b w:val="0"/>
        </w:rPr>
        <w:t xml:space="preserve">  от </w:t>
      </w:r>
      <w:r w:rsidR="005224C7" w:rsidRPr="00C03A87">
        <w:rPr>
          <w:b w:val="0"/>
        </w:rPr>
        <w:t>12</w:t>
      </w:r>
      <w:r>
        <w:rPr>
          <w:b w:val="0"/>
        </w:rPr>
        <w:t xml:space="preserve"> сентября </w:t>
      </w:r>
      <w:r w:rsidR="00F51E43" w:rsidRPr="00C03A87">
        <w:rPr>
          <w:b w:val="0"/>
        </w:rPr>
        <w:t>2022 г.</w:t>
      </w:r>
      <w:r>
        <w:rPr>
          <w:b w:val="0"/>
        </w:rPr>
        <w:t xml:space="preserve">                                                                            </w:t>
      </w:r>
      <w:r w:rsidR="000B6ABE">
        <w:rPr>
          <w:b w:val="0"/>
        </w:rPr>
        <w:t xml:space="preserve">                            №219</w:t>
      </w:r>
    </w:p>
    <w:p w:rsidR="00F51E43" w:rsidRPr="00C03A87" w:rsidRDefault="00F51E43" w:rsidP="00F51E43">
      <w:pPr>
        <w:pStyle w:val="ConsPlusTitle"/>
        <w:widowControl/>
        <w:jc w:val="center"/>
        <w:rPr>
          <w:b w:val="0"/>
        </w:rPr>
      </w:pPr>
    </w:p>
    <w:p w:rsidR="00F51E43" w:rsidRPr="00C03A87" w:rsidRDefault="00F51E43" w:rsidP="00F51E43">
      <w:pPr>
        <w:pStyle w:val="ConsPlusTitle"/>
        <w:widowControl/>
        <w:jc w:val="center"/>
        <w:rPr>
          <w:b w:val="0"/>
        </w:rPr>
      </w:pPr>
      <w:proofErr w:type="spellStart"/>
      <w:r w:rsidRPr="00C03A87">
        <w:rPr>
          <w:b w:val="0"/>
        </w:rPr>
        <w:t>с</w:t>
      </w:r>
      <w:proofErr w:type="gramStart"/>
      <w:r w:rsidRPr="00C03A87">
        <w:rPr>
          <w:b w:val="0"/>
        </w:rPr>
        <w:t>.</w:t>
      </w:r>
      <w:r w:rsidR="00C03A87">
        <w:rPr>
          <w:b w:val="0"/>
        </w:rPr>
        <w:t>А</w:t>
      </w:r>
      <w:proofErr w:type="gramEnd"/>
      <w:r w:rsidR="00C03A87">
        <w:rPr>
          <w:b w:val="0"/>
        </w:rPr>
        <w:t>лово</w:t>
      </w:r>
      <w:proofErr w:type="spellEnd"/>
    </w:p>
    <w:p w:rsidR="00F51E43" w:rsidRPr="00C03A87" w:rsidRDefault="00F51E43" w:rsidP="00F51E43">
      <w:pPr>
        <w:pStyle w:val="ConsPlusTitle"/>
        <w:widowControl/>
        <w:jc w:val="center"/>
      </w:pPr>
    </w:p>
    <w:p w:rsid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 xml:space="preserve">Об утверждении правил внутреннего трудового распорядка администрации </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 xml:space="preserve">Аловского сельского поселения Атяшевского муниципального района </w:t>
      </w:r>
    </w:p>
    <w:p w:rsid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Республики Мордовия</w:t>
      </w:r>
    </w:p>
    <w:p w:rsidR="00B63DDE" w:rsidRPr="00B63DDE" w:rsidRDefault="00B63DDE" w:rsidP="00B63DDE">
      <w:pPr>
        <w:jc w:val="center"/>
        <w:rPr>
          <w:rFonts w:ascii="Times New Roman" w:hAnsi="Times New Roman" w:cs="Times New Roman"/>
          <w:b/>
          <w:sz w:val="24"/>
          <w:szCs w:val="24"/>
        </w:rPr>
      </w:pPr>
    </w:p>
    <w:p w:rsidR="00B63DDE" w:rsidRPr="00B63DDE" w:rsidRDefault="00B63DDE" w:rsidP="00B63DDE">
      <w:pPr>
        <w:ind w:firstLine="720"/>
        <w:jc w:val="both"/>
        <w:rPr>
          <w:rFonts w:ascii="Times New Roman" w:hAnsi="Times New Roman" w:cs="Times New Roman"/>
          <w:sz w:val="24"/>
          <w:szCs w:val="24"/>
        </w:rPr>
      </w:pPr>
      <w:r w:rsidRPr="00B63DDE">
        <w:rPr>
          <w:rFonts w:ascii="Times New Roman" w:hAnsi="Times New Roman" w:cs="Times New Roman"/>
          <w:sz w:val="24"/>
          <w:szCs w:val="24"/>
        </w:rPr>
        <w:t>В соответствии с Конституцией Российской Федерации, Трудовым кодексом Российской Федерации, Федеральным законом от 02.03.2007 № 25-ФЗ «О муниципальной службе в Российской Федерации», администрация Аловского сельского поселения</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постановляет:</w:t>
      </w:r>
    </w:p>
    <w:p w:rsidR="00B63DDE" w:rsidRPr="00BA5CE7" w:rsidRDefault="00BA5CE7" w:rsidP="00BA5C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B63DDE" w:rsidRPr="00BA5CE7">
        <w:rPr>
          <w:rFonts w:ascii="Times New Roman" w:hAnsi="Times New Roman" w:cs="Times New Roman"/>
          <w:sz w:val="24"/>
          <w:szCs w:val="24"/>
        </w:rPr>
        <w:t>Утвердить Правила вн</w:t>
      </w:r>
      <w:r w:rsidRPr="00BA5CE7">
        <w:rPr>
          <w:rFonts w:ascii="Times New Roman" w:hAnsi="Times New Roman" w:cs="Times New Roman"/>
          <w:sz w:val="24"/>
          <w:szCs w:val="24"/>
        </w:rPr>
        <w:t xml:space="preserve">утреннего трудового распорядка </w:t>
      </w:r>
      <w:r w:rsidR="00B63DDE" w:rsidRPr="00BA5CE7">
        <w:rPr>
          <w:rFonts w:ascii="Times New Roman" w:hAnsi="Times New Roman" w:cs="Times New Roman"/>
          <w:sz w:val="24"/>
          <w:szCs w:val="24"/>
        </w:rPr>
        <w:t>администрации Аловского сельского поселения Атяшевского муниципального района Республики Мордовия согласно приложению.</w:t>
      </w:r>
    </w:p>
    <w:p w:rsidR="00B63DDE" w:rsidRDefault="006D0AD5" w:rsidP="00BA5C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BA5CE7">
        <w:rPr>
          <w:rFonts w:ascii="Times New Roman" w:hAnsi="Times New Roman" w:cs="Times New Roman"/>
          <w:sz w:val="24"/>
          <w:szCs w:val="24"/>
        </w:rPr>
        <w:t>.</w:t>
      </w:r>
      <w:r w:rsidR="00B63DDE" w:rsidRPr="00B63DDE">
        <w:rPr>
          <w:rFonts w:ascii="Times New Roman" w:hAnsi="Times New Roman" w:cs="Times New Roman"/>
          <w:sz w:val="24"/>
          <w:szCs w:val="24"/>
        </w:rPr>
        <w:t>Призна</w:t>
      </w:r>
      <w:r w:rsidR="00B63DDE">
        <w:rPr>
          <w:rFonts w:ascii="Times New Roman" w:hAnsi="Times New Roman" w:cs="Times New Roman"/>
          <w:sz w:val="24"/>
          <w:szCs w:val="24"/>
        </w:rPr>
        <w:t>ть утратившим силу постановление</w:t>
      </w:r>
      <w:r w:rsidR="00B63DDE" w:rsidRPr="00B63DDE">
        <w:rPr>
          <w:rFonts w:ascii="Times New Roman" w:hAnsi="Times New Roman" w:cs="Times New Roman"/>
          <w:sz w:val="24"/>
          <w:szCs w:val="24"/>
        </w:rPr>
        <w:t xml:space="preserve"> администрации Аловского сельского поселения Атяшевского муниципального района Республики Мордовия</w:t>
      </w:r>
      <w:r w:rsidR="00B63DDE">
        <w:rPr>
          <w:rFonts w:ascii="Times New Roman" w:hAnsi="Times New Roman" w:cs="Times New Roman"/>
          <w:sz w:val="24"/>
          <w:szCs w:val="24"/>
        </w:rPr>
        <w:t xml:space="preserve">  №57</w:t>
      </w:r>
      <w:r w:rsidR="00B63DDE" w:rsidRPr="00B63DDE">
        <w:rPr>
          <w:rFonts w:ascii="Times New Roman" w:hAnsi="Times New Roman" w:cs="Times New Roman"/>
          <w:sz w:val="24"/>
          <w:szCs w:val="24"/>
        </w:rPr>
        <w:t xml:space="preserve"> от </w:t>
      </w:r>
      <w:r w:rsidR="00B63DDE">
        <w:rPr>
          <w:rFonts w:ascii="Times New Roman" w:hAnsi="Times New Roman" w:cs="Times New Roman"/>
          <w:sz w:val="24"/>
          <w:szCs w:val="24"/>
        </w:rPr>
        <w:t>27.12.2019</w:t>
      </w:r>
      <w:r w:rsidR="00B63DDE" w:rsidRPr="00B63DDE">
        <w:rPr>
          <w:rFonts w:ascii="Times New Roman" w:hAnsi="Times New Roman" w:cs="Times New Roman"/>
          <w:sz w:val="24"/>
          <w:szCs w:val="24"/>
        </w:rPr>
        <w:t xml:space="preserve"> г. «Об утверждении Правил внутреннего трудового распорядка</w:t>
      </w:r>
      <w:r w:rsidR="00FB3A85">
        <w:rPr>
          <w:rFonts w:ascii="Times New Roman" w:hAnsi="Times New Roman" w:cs="Times New Roman"/>
          <w:sz w:val="24"/>
          <w:szCs w:val="24"/>
        </w:rPr>
        <w:t xml:space="preserve"> администрации Аловского сельского поселения Атяшевского муниципального района Республики Мордовия</w:t>
      </w:r>
      <w:r w:rsidR="00B63DDE">
        <w:rPr>
          <w:rFonts w:ascii="Times New Roman" w:hAnsi="Times New Roman" w:cs="Times New Roman"/>
          <w:sz w:val="24"/>
          <w:szCs w:val="24"/>
        </w:rPr>
        <w:t>»</w:t>
      </w:r>
      <w:r w:rsidR="00B63DDE" w:rsidRPr="00B63DDE">
        <w:rPr>
          <w:rFonts w:ascii="Times New Roman" w:hAnsi="Times New Roman" w:cs="Times New Roman"/>
          <w:sz w:val="24"/>
          <w:szCs w:val="24"/>
        </w:rPr>
        <w:t xml:space="preserve">. </w:t>
      </w:r>
    </w:p>
    <w:p w:rsidR="00B63DDE" w:rsidRPr="00BA5CE7" w:rsidRDefault="006D0AD5" w:rsidP="00BA5CE7">
      <w:pPr>
        <w:tabs>
          <w:tab w:val="num"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BA5CE7">
        <w:rPr>
          <w:rFonts w:ascii="Times New Roman" w:hAnsi="Times New Roman" w:cs="Times New Roman"/>
          <w:sz w:val="24"/>
          <w:szCs w:val="24"/>
        </w:rPr>
        <w:t>.</w:t>
      </w:r>
      <w:r w:rsidR="00B63DDE" w:rsidRPr="00BA5CE7">
        <w:rPr>
          <w:rFonts w:ascii="Times New Roman" w:hAnsi="Times New Roman" w:cs="Times New Roman"/>
          <w:sz w:val="24"/>
          <w:szCs w:val="24"/>
        </w:rPr>
        <w:t>Настоящее постановление вступает в силу после дня официального опубликования.</w:t>
      </w:r>
    </w:p>
    <w:p w:rsidR="00B63DDE" w:rsidRPr="00B63DDE" w:rsidRDefault="00B63DDE" w:rsidP="00B63DDE">
      <w:pPr>
        <w:jc w:val="both"/>
        <w:rPr>
          <w:rFonts w:ascii="Times New Roman" w:hAnsi="Times New Roman" w:cs="Times New Roman"/>
          <w:sz w:val="24"/>
          <w:szCs w:val="24"/>
        </w:rPr>
      </w:pPr>
    </w:p>
    <w:p w:rsidR="00B63DDE" w:rsidRDefault="00B63DDE" w:rsidP="00B63DDE">
      <w:pPr>
        <w:jc w:val="both"/>
        <w:rPr>
          <w:rFonts w:ascii="Times New Roman" w:hAnsi="Times New Roman" w:cs="Times New Roman"/>
          <w:sz w:val="24"/>
          <w:szCs w:val="24"/>
        </w:rPr>
      </w:pPr>
    </w:p>
    <w:p w:rsidR="00BA5CE7" w:rsidRPr="00B63DDE" w:rsidRDefault="00BA5CE7" w:rsidP="00B63DDE">
      <w:pPr>
        <w:jc w:val="both"/>
        <w:rPr>
          <w:rFonts w:ascii="Times New Roman" w:hAnsi="Times New Roman" w:cs="Times New Roman"/>
          <w:sz w:val="24"/>
          <w:szCs w:val="24"/>
        </w:rPr>
      </w:pP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Глава Аловского сельского поселения                                               А.А.Сорокин</w:t>
      </w:r>
    </w:p>
    <w:p w:rsidR="00B63DDE" w:rsidRPr="00B63DDE" w:rsidRDefault="00B63DDE" w:rsidP="00B63DDE">
      <w:pPr>
        <w:jc w:val="both"/>
        <w:rPr>
          <w:rFonts w:ascii="Times New Roman" w:hAnsi="Times New Roman" w:cs="Times New Roman"/>
          <w:sz w:val="24"/>
          <w:szCs w:val="24"/>
        </w:rPr>
      </w:pPr>
    </w:p>
    <w:p w:rsidR="00B63DDE" w:rsidRPr="00B63DDE" w:rsidRDefault="00B63DDE" w:rsidP="00B63DDE">
      <w:pPr>
        <w:rPr>
          <w:rFonts w:ascii="Times New Roman" w:hAnsi="Times New Roman" w:cs="Times New Roman"/>
          <w:sz w:val="24"/>
          <w:szCs w:val="24"/>
        </w:rPr>
      </w:pPr>
    </w:p>
    <w:p w:rsidR="00B63DDE" w:rsidRPr="00B63DDE" w:rsidRDefault="00B63DDE" w:rsidP="00B63DDE">
      <w:pPr>
        <w:rPr>
          <w:rFonts w:ascii="Times New Roman" w:hAnsi="Times New Roman" w:cs="Times New Roman"/>
          <w:sz w:val="24"/>
          <w:szCs w:val="24"/>
        </w:rPr>
      </w:pPr>
    </w:p>
    <w:p w:rsidR="00B63DDE" w:rsidRPr="00B63DDE" w:rsidRDefault="00B63DDE" w:rsidP="00B63DDE">
      <w:pPr>
        <w:rPr>
          <w:rFonts w:ascii="Times New Roman" w:hAnsi="Times New Roman" w:cs="Times New Roman"/>
          <w:sz w:val="24"/>
          <w:szCs w:val="24"/>
        </w:rPr>
      </w:pPr>
    </w:p>
    <w:p w:rsidR="00B63DDE" w:rsidRDefault="00B63DDE" w:rsidP="00B63DDE">
      <w:pPr>
        <w:rPr>
          <w:rFonts w:ascii="Times New Roman" w:hAnsi="Times New Roman" w:cs="Times New Roman"/>
          <w:sz w:val="24"/>
          <w:szCs w:val="24"/>
        </w:rPr>
      </w:pPr>
    </w:p>
    <w:p w:rsidR="000B6ABE" w:rsidRDefault="000B6ABE" w:rsidP="00B63DDE">
      <w:pPr>
        <w:rPr>
          <w:rFonts w:ascii="Times New Roman" w:hAnsi="Times New Roman" w:cs="Times New Roman"/>
          <w:sz w:val="24"/>
          <w:szCs w:val="24"/>
        </w:rPr>
      </w:pPr>
    </w:p>
    <w:p w:rsidR="000B6ABE" w:rsidRDefault="000B6ABE" w:rsidP="00B63DDE">
      <w:pPr>
        <w:rPr>
          <w:rFonts w:ascii="Times New Roman" w:hAnsi="Times New Roman" w:cs="Times New Roman"/>
          <w:sz w:val="24"/>
          <w:szCs w:val="24"/>
        </w:rPr>
      </w:pPr>
    </w:p>
    <w:p w:rsidR="00BA5CE7" w:rsidRPr="00B63DDE" w:rsidRDefault="00BA5CE7" w:rsidP="00B63DDE">
      <w:pPr>
        <w:rPr>
          <w:rFonts w:ascii="Times New Roman" w:hAnsi="Times New Roman" w:cs="Times New Roman"/>
          <w:sz w:val="24"/>
          <w:szCs w:val="24"/>
        </w:rPr>
      </w:pPr>
    </w:p>
    <w:p w:rsidR="00B63DDE" w:rsidRPr="00B63DDE" w:rsidRDefault="00B63DDE" w:rsidP="00B63DDE">
      <w:pPr>
        <w:jc w:val="right"/>
        <w:outlineLvl w:val="0"/>
        <w:rPr>
          <w:rFonts w:ascii="Times New Roman" w:hAnsi="Times New Roman" w:cs="Times New Roman"/>
          <w:sz w:val="24"/>
          <w:szCs w:val="24"/>
        </w:rPr>
      </w:pPr>
      <w:r w:rsidRPr="00B63DDE">
        <w:rPr>
          <w:rFonts w:ascii="Times New Roman" w:hAnsi="Times New Roman" w:cs="Times New Roman"/>
          <w:sz w:val="24"/>
          <w:szCs w:val="24"/>
        </w:rPr>
        <w:t xml:space="preserve">                                                                                                        УТВЕРЖДЕНЫ</w:t>
      </w:r>
    </w:p>
    <w:p w:rsidR="00B63DDE" w:rsidRPr="00B63DDE" w:rsidRDefault="00B63DDE" w:rsidP="00B63DDE">
      <w:pPr>
        <w:jc w:val="right"/>
        <w:rPr>
          <w:rFonts w:ascii="Times New Roman" w:hAnsi="Times New Roman" w:cs="Times New Roman"/>
          <w:sz w:val="24"/>
          <w:szCs w:val="24"/>
        </w:rPr>
      </w:pPr>
      <w:r w:rsidRPr="00B63DDE">
        <w:rPr>
          <w:rFonts w:ascii="Times New Roman" w:hAnsi="Times New Roman" w:cs="Times New Roman"/>
          <w:sz w:val="24"/>
          <w:szCs w:val="24"/>
        </w:rPr>
        <w:t xml:space="preserve">                         Постановлением администрации</w:t>
      </w:r>
    </w:p>
    <w:p w:rsidR="00B63DDE" w:rsidRPr="00B63DDE" w:rsidRDefault="00B63DDE" w:rsidP="00B63DDE">
      <w:pPr>
        <w:jc w:val="right"/>
        <w:rPr>
          <w:rFonts w:ascii="Times New Roman" w:hAnsi="Times New Roman" w:cs="Times New Roman"/>
          <w:sz w:val="24"/>
          <w:szCs w:val="24"/>
        </w:rPr>
      </w:pPr>
      <w:r w:rsidRPr="00B63DDE">
        <w:rPr>
          <w:rFonts w:ascii="Times New Roman" w:hAnsi="Times New Roman" w:cs="Times New Roman"/>
          <w:sz w:val="24"/>
          <w:szCs w:val="24"/>
        </w:rPr>
        <w:t xml:space="preserve">Аловского сельского поселения </w:t>
      </w:r>
    </w:p>
    <w:p w:rsidR="00B63DDE" w:rsidRPr="00B63DDE" w:rsidRDefault="00B63DDE" w:rsidP="00B63DDE">
      <w:pPr>
        <w:jc w:val="right"/>
        <w:rPr>
          <w:rFonts w:ascii="Times New Roman" w:hAnsi="Times New Roman" w:cs="Times New Roman"/>
          <w:sz w:val="24"/>
          <w:szCs w:val="24"/>
        </w:rPr>
      </w:pPr>
      <w:r w:rsidRPr="00B63DDE">
        <w:rPr>
          <w:rFonts w:ascii="Times New Roman" w:hAnsi="Times New Roman" w:cs="Times New Roman"/>
          <w:sz w:val="24"/>
          <w:szCs w:val="24"/>
        </w:rPr>
        <w:t xml:space="preserve">от </w:t>
      </w:r>
      <w:r>
        <w:rPr>
          <w:rFonts w:ascii="Times New Roman" w:hAnsi="Times New Roman" w:cs="Times New Roman"/>
          <w:sz w:val="24"/>
          <w:szCs w:val="24"/>
        </w:rPr>
        <w:t>12.09.2022</w:t>
      </w:r>
      <w:r w:rsidRPr="00B63DDE">
        <w:rPr>
          <w:rFonts w:ascii="Times New Roman" w:hAnsi="Times New Roman" w:cs="Times New Roman"/>
          <w:sz w:val="24"/>
          <w:szCs w:val="24"/>
        </w:rPr>
        <w:t xml:space="preserve"> г. № </w:t>
      </w:r>
      <w:r w:rsidR="00FB3A85">
        <w:rPr>
          <w:rFonts w:ascii="Times New Roman" w:hAnsi="Times New Roman" w:cs="Times New Roman"/>
          <w:sz w:val="24"/>
          <w:szCs w:val="24"/>
        </w:rPr>
        <w:t>219</w:t>
      </w:r>
    </w:p>
    <w:p w:rsidR="00B63DDE" w:rsidRDefault="00B63DDE" w:rsidP="00B63DDE">
      <w:pPr>
        <w:jc w:val="center"/>
        <w:outlineLvl w:val="0"/>
        <w:rPr>
          <w:rFonts w:ascii="Times New Roman" w:hAnsi="Times New Roman" w:cs="Times New Roman"/>
          <w:b/>
          <w:sz w:val="24"/>
          <w:szCs w:val="24"/>
        </w:rPr>
      </w:pPr>
    </w:p>
    <w:p w:rsidR="00B63DDE" w:rsidRPr="00B63DDE" w:rsidRDefault="00B63DDE" w:rsidP="00B63DDE">
      <w:pPr>
        <w:jc w:val="center"/>
        <w:outlineLvl w:val="0"/>
        <w:rPr>
          <w:rFonts w:ascii="Times New Roman" w:hAnsi="Times New Roman" w:cs="Times New Roman"/>
          <w:b/>
          <w:sz w:val="24"/>
          <w:szCs w:val="24"/>
        </w:rPr>
      </w:pPr>
      <w:r w:rsidRPr="00B63DDE">
        <w:rPr>
          <w:rFonts w:ascii="Times New Roman" w:hAnsi="Times New Roman" w:cs="Times New Roman"/>
          <w:b/>
          <w:sz w:val="24"/>
          <w:szCs w:val="24"/>
        </w:rPr>
        <w:t>ПРАВИЛА ВНУТРЕННЕГО ТРУДОВОГО РАСПОРЯДКА</w:t>
      </w:r>
    </w:p>
    <w:p w:rsid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администрации Аловского сельского поселения Атяшевского муниципального района Республики Мордовия</w:t>
      </w:r>
    </w:p>
    <w:p w:rsidR="00B63DDE" w:rsidRPr="00B63DDE" w:rsidRDefault="00B63DDE" w:rsidP="00B63DDE">
      <w:pPr>
        <w:spacing w:line="240" w:lineRule="auto"/>
        <w:jc w:val="center"/>
        <w:rPr>
          <w:rFonts w:ascii="Times New Roman" w:hAnsi="Times New Roman" w:cs="Times New Roman"/>
          <w:b/>
          <w:sz w:val="24"/>
          <w:szCs w:val="24"/>
        </w:rPr>
      </w:pP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1. Общие положения</w:t>
      </w:r>
    </w:p>
    <w:p w:rsid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1.1. Настоящими  Правилами  внутреннего трудового распорядка (далее – Правила) устанавливается единый трудовой распорядок в администрации Аловского сельского поселения Атяшевского муниципального района Республики Мордовия (далее – Администрация).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1.2. Действие Правил распространяется на всех работников, работающих в администрации на основании заключенных трудовых договоров.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1.3. Правила внутреннего трудового распорядка имеют целью способствовать укреплению трудовой дисциплины, организации труда на научной основе, рациональному использованию рабочего времени, высокому качеству работ, повышению производительности труда.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Вопросы, связанные с применением Правил внутреннего трудового распорядка решаются главой Аловского сельского поселения (далее – глава сельского поселения).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1.4. Настоящие Правила внутреннего трудового распорядка разработаны на основании Конституции Российской Федерации, Трудового кодекса Российской Федерации, ФЗ-№25 от 02.03.2007  «О муниципальной службе в Российской Федерации», Устава Аловского сельского поселения.</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2. Порядок приема и увольнения работников администрации Аловского сельского поселения</w:t>
      </w:r>
    </w:p>
    <w:p w:rsidR="00B63DDE" w:rsidRPr="00B63DDE" w:rsidRDefault="00B63DDE" w:rsidP="00B63DDE">
      <w:pPr>
        <w:jc w:val="center"/>
        <w:outlineLvl w:val="0"/>
        <w:rPr>
          <w:rFonts w:ascii="Times New Roman" w:hAnsi="Times New Roman" w:cs="Times New Roman"/>
          <w:b/>
          <w:sz w:val="24"/>
          <w:szCs w:val="24"/>
        </w:rPr>
      </w:pPr>
      <w:r w:rsidRPr="00B63DDE">
        <w:rPr>
          <w:rFonts w:ascii="Times New Roman" w:hAnsi="Times New Roman" w:cs="Times New Roman"/>
          <w:b/>
          <w:sz w:val="24"/>
          <w:szCs w:val="24"/>
        </w:rPr>
        <w:t>2.1. Порядок приема работников на работу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2.1.1. Основанием для приема на работу служит Трудовой договор, заключаемый с лицом, обратившимся с соответствующим письменным заявлением и предъявившим следующие документы:</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а)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б) паспорт или иной документ,  удостоверяющий личность;</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в) трудовую книжку</w:t>
      </w:r>
      <w:r>
        <w:rPr>
          <w:rFonts w:ascii="Times New Roman" w:hAnsi="Times New Roman" w:cs="Times New Roman"/>
          <w:sz w:val="24"/>
          <w:szCs w:val="24"/>
        </w:rPr>
        <w:t xml:space="preserve"> и (или) сведения</w:t>
      </w:r>
      <w:r w:rsidR="00E920E0">
        <w:rPr>
          <w:rFonts w:ascii="Times New Roman" w:hAnsi="Times New Roman" w:cs="Times New Roman"/>
          <w:sz w:val="24"/>
          <w:szCs w:val="24"/>
        </w:rPr>
        <w:t xml:space="preserve"> о трудовой деятельности, за исключением случаев, если трудовой договор заключается впервые</w:t>
      </w:r>
      <w:r w:rsidRPr="00B63DDE">
        <w:rPr>
          <w:rFonts w:ascii="Times New Roman" w:hAnsi="Times New Roman" w:cs="Times New Roman"/>
          <w:sz w:val="24"/>
          <w:szCs w:val="24"/>
        </w:rPr>
        <w:t>;</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г) свидетельство о постановке физического лица на учет в налоговом органе по месту жительства на территории Российской Федерации;</w:t>
      </w:r>
    </w:p>
    <w:p w:rsidR="00E920E0"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r>
      <w:proofErr w:type="spellStart"/>
      <w:r w:rsidR="00E920E0">
        <w:rPr>
          <w:rFonts w:ascii="Times New Roman" w:hAnsi="Times New Roman" w:cs="Times New Roman"/>
          <w:sz w:val="24"/>
          <w:szCs w:val="24"/>
        </w:rPr>
        <w:t>д</w:t>
      </w:r>
      <w:proofErr w:type="spellEnd"/>
      <w:r w:rsidR="00E920E0">
        <w:rPr>
          <w:rFonts w:ascii="Times New Roman" w:hAnsi="Times New Roman" w:cs="Times New Roman"/>
          <w:sz w:val="24"/>
          <w:szCs w:val="24"/>
        </w:rPr>
        <w:t>) документ,  подтверждающий</w:t>
      </w:r>
      <w:r w:rsidRPr="00B63DDE">
        <w:rPr>
          <w:rFonts w:ascii="Times New Roman" w:hAnsi="Times New Roman" w:cs="Times New Roman"/>
          <w:sz w:val="24"/>
          <w:szCs w:val="24"/>
        </w:rPr>
        <w:t xml:space="preserve"> регистрацию в системе индивидуального </w:t>
      </w:r>
      <w:r w:rsidR="00E920E0">
        <w:rPr>
          <w:rFonts w:ascii="Times New Roman" w:hAnsi="Times New Roman" w:cs="Times New Roman"/>
          <w:sz w:val="24"/>
          <w:szCs w:val="24"/>
        </w:rPr>
        <w:t>(</w:t>
      </w:r>
      <w:r w:rsidRPr="00B63DDE">
        <w:rPr>
          <w:rFonts w:ascii="Times New Roman" w:hAnsi="Times New Roman" w:cs="Times New Roman"/>
          <w:sz w:val="24"/>
          <w:szCs w:val="24"/>
        </w:rPr>
        <w:t>персонифицированного</w:t>
      </w:r>
      <w:r w:rsidR="00E920E0">
        <w:rPr>
          <w:rFonts w:ascii="Times New Roman" w:hAnsi="Times New Roman" w:cs="Times New Roman"/>
          <w:sz w:val="24"/>
          <w:szCs w:val="24"/>
        </w:rPr>
        <w:t>)</w:t>
      </w:r>
      <w:r w:rsidRPr="00B63DDE">
        <w:rPr>
          <w:rFonts w:ascii="Times New Roman" w:hAnsi="Times New Roman" w:cs="Times New Roman"/>
          <w:sz w:val="24"/>
          <w:szCs w:val="24"/>
        </w:rPr>
        <w:t xml:space="preserve"> учета, в том числе в форме электронного документа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е) документы воинского учета – для военнообязанных и лиц, подлежащих призыву на военную службу;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ж)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r>
      <w:proofErr w:type="spellStart"/>
      <w:r w:rsidRPr="00B63DDE">
        <w:rPr>
          <w:rFonts w:ascii="Times New Roman" w:hAnsi="Times New Roman" w:cs="Times New Roman"/>
          <w:sz w:val="24"/>
          <w:szCs w:val="24"/>
        </w:rPr>
        <w:t>з</w:t>
      </w:r>
      <w:proofErr w:type="spellEnd"/>
      <w:r w:rsidRPr="00B63DDE">
        <w:rPr>
          <w:rFonts w:ascii="Times New Roman" w:hAnsi="Times New Roman" w:cs="Times New Roman"/>
          <w:sz w:val="24"/>
          <w:szCs w:val="24"/>
        </w:rPr>
        <w:t>) заключение медицинской организации об отсутствии заболевания, препятствующего поступлению на муниципальную службу;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и) сведения о доходах за год, предшествующий году поступления на муниципальную службу, об имуществе и обязательствах имущественного характера;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к)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их идентифицировать за три календарных года, предшествующих году поступления на муниципальную службу;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и)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Документы, предусмотренные подпунктами а), </w:t>
      </w:r>
      <w:proofErr w:type="spellStart"/>
      <w:r w:rsidRPr="00B63DDE">
        <w:rPr>
          <w:rFonts w:ascii="Times New Roman" w:hAnsi="Times New Roman" w:cs="Times New Roman"/>
          <w:sz w:val="24"/>
          <w:szCs w:val="24"/>
        </w:rPr>
        <w:t>з</w:t>
      </w:r>
      <w:proofErr w:type="spellEnd"/>
      <w:r w:rsidRPr="00B63DDE">
        <w:rPr>
          <w:rFonts w:ascii="Times New Roman" w:hAnsi="Times New Roman" w:cs="Times New Roman"/>
          <w:sz w:val="24"/>
          <w:szCs w:val="24"/>
        </w:rPr>
        <w:t>), и), к) настоящего пункта не предоставляются лицами при приеме на работу на должности, не являющиеся муниципальными.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Прием на работу без предъявления указанных документов не производится.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2.1.2. Запрещается требовать при приеме на работу документы, помимо </w:t>
      </w:r>
      <w:proofErr w:type="gramStart"/>
      <w:r w:rsidRPr="00B63DDE">
        <w:rPr>
          <w:rFonts w:ascii="Times New Roman" w:hAnsi="Times New Roman" w:cs="Times New Roman"/>
          <w:sz w:val="24"/>
          <w:szCs w:val="24"/>
        </w:rPr>
        <w:t>предусмотренных</w:t>
      </w:r>
      <w:proofErr w:type="gramEnd"/>
      <w:r w:rsidRPr="00B63DDE">
        <w:rPr>
          <w:rFonts w:ascii="Times New Roman" w:hAnsi="Times New Roman" w:cs="Times New Roman"/>
          <w:sz w:val="24"/>
          <w:szCs w:val="24"/>
        </w:rPr>
        <w:t xml:space="preserve"> законодательством.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2.1.3. Представленные лицом, поступающим на работу, документы подлежат предварительной проверке должностным лицом, ответственным за кадровую работу.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2.1.4. При появлении сомнений в подлинности документов или содержащихся в них сведений направляется запрос организации (учреждению, предприятию), выдавшей соответствующий документ.</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От лица, поступающего на работу, в этой связи запрашиваются письменные объяснения.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До получения документального подтверждения подлинности документов (сведений), вызывающих сомнения, процедура заключения трудового договора приостанавливается.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 xml:space="preserve">2.1.5. Прием на работу оформляется распоряжением главы сельского поселения, которое объявляется работнику под подпись в трёхдневный срок со дня фактического начала работы.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2.1.6.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Отсутствие в трудовом договоре условия об испытании означает, что работник принят на работу без испытания.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Срок испытания не может превышать трех месяцев, а для руководителей и их заместителей, главных бухгалтеров и их заместителей,  представительств или иных обособленных структурных подразделений организации - шести месяцев, если иное не установлено федеральным законом.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При заключении трудового договора на срок от двух до шести месяцев испытание не может превышать двух недель.</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2.1.7. На основании распоряжения о приеме на работу вносится соответствующая запись в трудовую книжку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2.1.8. Фактическим допуском к работе считается заключение трудового договора, независимо от того, был ли прием на работу оформлен надлежащим образом.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2.1.9. Трудовой договор заключается в письменной форме, в двух экземплярах. Трудовой договор вступает в силу со дня его подписания работником и главой сельского поселения, если иное не предусмотрено этим договором.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2.1.10. При поступлении работника на работу или переводе его в установленном порядке на другую работу Администрация обязана: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 ознакомить его с порученной работой, условиями и оплатой труда, разъяснить работнику его права и обязанности;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 ознакомить с правилами внутреннего трудового распорядка, положением об оплате труда и стимулирующих надбавках, положением о защите персональных данных работников и другими локальными нормативными актами;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провести инструктаж по технике безопасности, производственной санитарии, противопожарной охране и другим правилам охраны труда, и об обязанности по сохранению сведений, составляющих государственную</w:t>
      </w:r>
      <w:r w:rsidRPr="00B63DDE">
        <w:rPr>
          <w:rFonts w:ascii="Times New Roman" w:hAnsi="Times New Roman" w:cs="Times New Roman"/>
          <w:color w:val="FF0000"/>
          <w:sz w:val="24"/>
          <w:szCs w:val="24"/>
        </w:rPr>
        <w:t xml:space="preserve"> </w:t>
      </w:r>
      <w:r w:rsidRPr="00B63DDE">
        <w:rPr>
          <w:rFonts w:ascii="Times New Roman" w:hAnsi="Times New Roman" w:cs="Times New Roman"/>
          <w:sz w:val="24"/>
          <w:szCs w:val="24"/>
        </w:rPr>
        <w:t>или служебную тайну и ответственности за ее разглашение или передачу другим лицам.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2.1.11. На всех работников, проработавших свыше 5 дней, ведутся трудовые книжки в порядке, установленном действующим законодательством.</w:t>
      </w:r>
    </w:p>
    <w:p w:rsidR="005D5C07" w:rsidRDefault="005D5C07" w:rsidP="00B63DDE">
      <w:pPr>
        <w:jc w:val="both"/>
        <w:rPr>
          <w:rFonts w:ascii="Times New Roman" w:hAnsi="Times New Roman" w:cs="Times New Roman"/>
          <w:sz w:val="24"/>
          <w:szCs w:val="24"/>
        </w:rPr>
      </w:pPr>
    </w:p>
    <w:p w:rsidR="00594927" w:rsidRPr="00B63DDE" w:rsidRDefault="00594927" w:rsidP="00B63DDE">
      <w:pPr>
        <w:jc w:val="both"/>
        <w:rPr>
          <w:rFonts w:ascii="Times New Roman" w:hAnsi="Times New Roman" w:cs="Times New Roman"/>
          <w:sz w:val="24"/>
          <w:szCs w:val="24"/>
        </w:rPr>
      </w:pPr>
    </w:p>
    <w:p w:rsidR="00B63DDE" w:rsidRPr="00B63DDE" w:rsidRDefault="00B63DDE" w:rsidP="00B63DDE">
      <w:pPr>
        <w:jc w:val="center"/>
        <w:outlineLvl w:val="0"/>
        <w:rPr>
          <w:rFonts w:ascii="Times New Roman" w:hAnsi="Times New Roman" w:cs="Times New Roman"/>
          <w:b/>
          <w:sz w:val="24"/>
          <w:szCs w:val="24"/>
        </w:rPr>
      </w:pPr>
      <w:r w:rsidRPr="00B63DDE">
        <w:rPr>
          <w:rFonts w:ascii="Times New Roman" w:hAnsi="Times New Roman" w:cs="Times New Roman"/>
          <w:b/>
          <w:sz w:val="24"/>
          <w:szCs w:val="24"/>
        </w:rPr>
        <w:lastRenderedPageBreak/>
        <w:t>2.2. Порядок прекращения трудовых договоров с работниками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2.2.1. Прекращение трудового договора может иметь место только по основаниям, предусмотренным трудовым законодательством.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2.2.2. Работники Администрации имеют право расторгнуть трудовой договор, </w:t>
      </w:r>
      <w:proofErr w:type="gramStart"/>
      <w:r w:rsidRPr="00B63DDE">
        <w:rPr>
          <w:rFonts w:ascii="Times New Roman" w:hAnsi="Times New Roman" w:cs="Times New Roman"/>
          <w:sz w:val="24"/>
          <w:szCs w:val="24"/>
        </w:rPr>
        <w:t>заключенный</w:t>
      </w:r>
      <w:proofErr w:type="gramEnd"/>
      <w:r w:rsidRPr="00B63DDE">
        <w:rPr>
          <w:rFonts w:ascii="Times New Roman" w:hAnsi="Times New Roman" w:cs="Times New Roman"/>
          <w:sz w:val="24"/>
          <w:szCs w:val="24"/>
        </w:rPr>
        <w:t xml:space="preserve"> на неопределенный срок письменно предупредив об этом работодателя за две недели. По истечении указанного срока предупреждения об увольнении сотрудник вправе прекратить работу, а работодатель обязан выдать ему трудовую книжку и произвести с ним расчет.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2.2.3. 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образовательное учреждение, выход на пенсию и другие </w:t>
      </w:r>
      <w:proofErr w:type="gramStart"/>
      <w:r w:rsidRPr="00B63DDE">
        <w:rPr>
          <w:rFonts w:ascii="Times New Roman" w:hAnsi="Times New Roman" w:cs="Times New Roman"/>
          <w:sz w:val="24"/>
          <w:szCs w:val="24"/>
        </w:rPr>
        <w:t xml:space="preserve">случаи) </w:t>
      </w:r>
      <w:proofErr w:type="gramEnd"/>
      <w:r w:rsidRPr="00B63DDE">
        <w:rPr>
          <w:rFonts w:ascii="Times New Roman" w:hAnsi="Times New Roman" w:cs="Times New Roman"/>
          <w:sz w:val="24"/>
          <w:szCs w:val="24"/>
        </w:rPr>
        <w:t>работодатель обязан расторгнуть трудовой договор в срок, указанный в заявлении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2.2.4. По соглашению сторон между работником и работодателем трудовой </w:t>
      </w:r>
      <w:proofErr w:type="gramStart"/>
      <w:r w:rsidRPr="00B63DDE">
        <w:rPr>
          <w:rFonts w:ascii="Times New Roman" w:hAnsi="Times New Roman" w:cs="Times New Roman"/>
          <w:sz w:val="24"/>
          <w:szCs w:val="24"/>
        </w:rPr>
        <w:t>договор</w:t>
      </w:r>
      <w:proofErr w:type="gramEnd"/>
      <w:r w:rsidRPr="00B63DDE">
        <w:rPr>
          <w:rFonts w:ascii="Times New Roman" w:hAnsi="Times New Roman" w:cs="Times New Roman"/>
          <w:sz w:val="24"/>
          <w:szCs w:val="24"/>
        </w:rPr>
        <w:t xml:space="preserve"> может быть расторгнут и до истечения срока предупреждения об увольнении.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2.2.5. 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срочного трудового договора, заключенного на время исполнения обязанностей отсутствующего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2.2.6. Прекращение трудового договора оформляется распоряжением главы сельского поселения.</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Распоряжение о прекращении трудового договора издается на основании документов, подтверждающих законность и обоснованность увольнения, и объявляется под подпись работнику не позднее даты его увольнения, за исключением случаев, когда работник отсутствует на работе по уважительным причинам либо по причинам, не зависящим от работодателя.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2.2.7. В случаях, предусмотренных Трудовым кодексом, иным федеральным законом, нормативным правовым актом, содержащим нормы трудового права, пунктом Трудового договора, заключенного с данным работником, ему предоставляются соответствующие гарантии и компенсации.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2.2.8. В день увольнения работодатель обязан выдать работнику его трудовую книжку с внесенной в нее записью об увольнении и произвести с ним окончательный расчет. </w:t>
      </w:r>
      <w:proofErr w:type="gramStart"/>
      <w:r w:rsidRPr="00B63DDE">
        <w:rPr>
          <w:rFonts w:ascii="Times New Roman" w:hAnsi="Times New Roman" w:cs="Times New Roman"/>
          <w:sz w:val="24"/>
          <w:szCs w:val="24"/>
        </w:rPr>
        <w:t>Записи о причинах увольнения в трудовую книжку должны производиться в точном соответствии с формулировками действующего законодательства и со ссылкой на соответствующие пункт и статью закона.</w:t>
      </w:r>
      <w:proofErr w:type="gramEnd"/>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Выдача трудовой книжки может, в зависимости от обстоятельств увольнения, производиться иным законным образом.</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Днем увольнения считается последний день работы, за исключением случаев, когда сотрудник фактически не работал, но за ним в соответствии с трудовым законодательством сохранялось место работы (должность).</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 xml:space="preserve">2.2.9. При несогласии с мотивами прекращения трудового договора работник вправе обратиться в суд. Обращение в суд не препятствует прекращению трудового договора по законным основаниям в срок, установленный предупреждением. </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3. Основные права работников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3.1. Работник имеет право </w:t>
      </w:r>
      <w:proofErr w:type="gramStart"/>
      <w:r w:rsidRPr="00B63DDE">
        <w:rPr>
          <w:rFonts w:ascii="Times New Roman" w:hAnsi="Times New Roman" w:cs="Times New Roman"/>
          <w:sz w:val="24"/>
          <w:szCs w:val="24"/>
        </w:rPr>
        <w:t>на</w:t>
      </w:r>
      <w:proofErr w:type="gramEnd"/>
      <w:r w:rsidRPr="00B63DDE">
        <w:rPr>
          <w:rFonts w:ascii="Times New Roman" w:hAnsi="Times New Roman" w:cs="Times New Roman"/>
          <w:sz w:val="24"/>
          <w:szCs w:val="24"/>
        </w:rPr>
        <w:t>:</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3.1.1. Изменение и расторжение трудового договора в порядке и на условиях, которые установлены федеральным законодательством о труде и заключенным с ним трудовым договором, а также ознакомление со всеми материалами своего личного дела.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3.1.2. Предоставление ему работы, обусловленной трудовым договором.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3.1.3. Рабочее место, соответствующее государственным нормативным требованиям охраны труда и условиям, предусмотренным трудовым договором; обеспечение организационно-технических условий, необходимых для исполнения должностных обязанностей.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3.1.4. Своевременную и в полном объеме выплату заработной платы и другие выплаты в соответствии со своей квалификацией, сложностью труда, количеством и качеством выполненной работы.</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3.1.5. Отдых, обеспечиваемый установлением нормальной продолжительности рабочего времени, сокращенного рабочего времени для отдельных категорий работников, предоставлением еженедельных выходных дней, нерабочих праздничных дней, оплачиваемых ежегодных отпусков.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3.1.6. Профессиональную подготовку, переподготовку и повышение своей квалификации в порядке, установленном действующим законодательством и заключенным с ним трудовым договором за счет средств местного бюджета.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3.1.7.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3.1.8. Защиту своих трудовых прав, свобод и законных интересов всеми не запрещенными законом способами.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3.1.9. Возмещение вреда, причиненного ему в связи с исполнением трудовых обязанностей, и компенсацию морального вреда в порядке, установленном федеральным законодательством о труде.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3.1.10. Социальное страхование в порядке, предусмотренном федеральным законодательством и пенсионное обеспечение.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3.1.11.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3.1.12. Получение в установленном порядке информации и материалов, необходимых для исполнения должностных обязанностей, а также на внесение предложений о </w:t>
      </w:r>
      <w:r w:rsidRPr="00B63DDE">
        <w:rPr>
          <w:rFonts w:ascii="Times New Roman" w:hAnsi="Times New Roman" w:cs="Times New Roman"/>
          <w:sz w:val="24"/>
          <w:szCs w:val="24"/>
        </w:rPr>
        <w:lastRenderedPageBreak/>
        <w:t>совершенствовании деятельности органа местного самоуправления, избирательной комиссии муниципального образования.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3.1.13. Участие по своей инициативе в конкурсе на замещение вакантной должности муниципальной службы.</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3.1.14. Защиту своих персональных данных.</w:t>
      </w:r>
    </w:p>
    <w:p w:rsidR="00B63DDE" w:rsidRPr="00B63DDE" w:rsidRDefault="00B63DDE" w:rsidP="00B63DDE">
      <w:pPr>
        <w:jc w:val="center"/>
        <w:rPr>
          <w:rFonts w:ascii="Times New Roman" w:hAnsi="Times New Roman" w:cs="Times New Roman"/>
          <w:sz w:val="24"/>
          <w:szCs w:val="24"/>
        </w:rPr>
      </w:pPr>
      <w:r w:rsidRPr="00B63DDE">
        <w:rPr>
          <w:rFonts w:ascii="Times New Roman" w:hAnsi="Times New Roman" w:cs="Times New Roman"/>
          <w:b/>
          <w:sz w:val="24"/>
          <w:szCs w:val="24"/>
        </w:rPr>
        <w:t>4.</w:t>
      </w:r>
      <w:r w:rsidRPr="00B63DDE">
        <w:rPr>
          <w:rFonts w:ascii="Times New Roman" w:hAnsi="Times New Roman" w:cs="Times New Roman"/>
          <w:sz w:val="24"/>
          <w:szCs w:val="24"/>
        </w:rPr>
        <w:t xml:space="preserve"> </w:t>
      </w:r>
      <w:r w:rsidRPr="00B63DDE">
        <w:rPr>
          <w:rFonts w:ascii="Times New Roman" w:hAnsi="Times New Roman" w:cs="Times New Roman"/>
          <w:b/>
          <w:sz w:val="24"/>
          <w:szCs w:val="24"/>
        </w:rPr>
        <w:t>Основные обязанности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 Работник обязан:</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4.1.1. Работать честно и добросовестно, соблюдать дисциплину труда, своевременно и точно исполнять должностные обязанности, использовать все рабочее время для производительного труда, воздержаться от действий, мешающих другим работникам выполнять их трудовые обязанности.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4.1.2. Принимать меры к немедленному устранению причин и условий, препятствующих или затрудняющих нормальную работу и немедленно сообщать о случившемся главе сельского поселения.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4.1.3. Соблюдать требования действующего законодательства, нормы служебной этики, установленные Правила внутреннего распорядка, должностные инструкции, порядок обращения со служебной информацией.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4.1.4. Хранить государственную или иную охраняемую законом тайну, а также не разглашать ставшие ему известные в связи с исполнением должностных обязанностей сведения, затрагивающие частную жизнь, честь и достоинство граждан.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4.1.5. Поддерживать уровень квалификации, необходимый для надлежащего исполнения своих должностных обязанностей.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4.1.6. Соблюдать требования по охране труда, технике безопасности, производственной санитарии, гигиене труда и противопожарной охране, предусмотренные соответствующими правилами и инструкциями.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4.1.7. При направлении в командировку своевременно оформлять необходимые документы и после выполнения командировочного задания своевременно сдать отчет о результатах командировки главе сельского поселения.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4.1.8. При направлении в местную командировку производить отметку в специальном журнале с указанием даты, времени и места командировки.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4.1.9. Своевременно сообщать главе сельского поселения причину и время отсутствия на работе.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4.1.10. При увольнении своевременно сдать закрепленные за ним материальные ценности, а также находящиеся  у него служебные документы и удостоверения.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4.1.11. Соблюдать при исполнении должностных обязанностей права и законные интересы граждан и организаций.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4.1.12. Беречь государственное и муниципальное имущество, в том числе предоставленное ему для исполнения должностных обязанностей.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4.1.13. Представлять в установленном порядке предусмотренные законодательством Российской Федерации сведения о себе и членах своей семьи.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Соблюдать ограничения, выполнять обязательства, не нарушать запреты, которые установлены Федеральным законом 02.03.2007 № 25-ФЗ «О муниципальной службе в Российской Федерации» и другими федеральными законами (для муниципальных служащих).</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4.1.14.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 </w:t>
      </w:r>
      <w:r w:rsidRPr="00B63DDE">
        <w:rPr>
          <w:rFonts w:ascii="Times New Roman" w:hAnsi="Times New Roman" w:cs="Times New Roman"/>
          <w:sz w:val="24"/>
          <w:szCs w:val="24"/>
        </w:rPr>
        <w:tab/>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 (для муниципальных служащих).</w:t>
      </w:r>
    </w:p>
    <w:p w:rsidR="00E920E0" w:rsidRPr="00E920E0" w:rsidRDefault="00E920E0" w:rsidP="00E920E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r w:rsidRPr="00E920E0">
        <w:rPr>
          <w:rFonts w:ascii="Times New Roman" w:eastAsia="Times New Roman" w:hAnsi="Times New Roman" w:cs="Times New Roman"/>
          <w:sz w:val="24"/>
          <w:szCs w:val="24"/>
          <w:lang w:eastAsia="ru-RU"/>
        </w:rPr>
        <w:t>4.1.15. Предоставлять работодателю листок нетрудоспособности или номер электронного листка нетрудоспособности в день выхода на работу после закрытия листка нетрудоспособности врачом для дальнейшей передачи работодателем реестра сведений для назначения пособия в ФСС.</w:t>
      </w:r>
    </w:p>
    <w:p w:rsidR="00E920E0" w:rsidRPr="00E920E0" w:rsidRDefault="00E920E0" w:rsidP="00E920E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920E0">
        <w:rPr>
          <w:rFonts w:ascii="Times New Roman" w:eastAsia="Times New Roman" w:hAnsi="Times New Roman" w:cs="Times New Roman"/>
          <w:sz w:val="24"/>
          <w:szCs w:val="24"/>
          <w:lang w:eastAsia="ru-RU"/>
        </w:rPr>
        <w:t>4.1.16. Своевременно  извещать  работодателя об изменении сведений о себе</w:t>
      </w:r>
      <w:proofErr w:type="gramStart"/>
      <w:r w:rsidRPr="00E920E0">
        <w:rPr>
          <w:rFonts w:ascii="Times New Roman" w:eastAsia="Times New Roman" w:hAnsi="Times New Roman" w:cs="Times New Roman"/>
          <w:sz w:val="24"/>
          <w:szCs w:val="24"/>
          <w:lang w:eastAsia="ru-RU"/>
        </w:rPr>
        <w:t>.».</w:t>
      </w:r>
      <w:proofErr w:type="gramEnd"/>
    </w:p>
    <w:p w:rsidR="00B63DDE" w:rsidRPr="00B63DDE" w:rsidRDefault="00B63DDE" w:rsidP="00B63DDE">
      <w:pPr>
        <w:rPr>
          <w:rFonts w:ascii="Times New Roman" w:hAnsi="Times New Roman" w:cs="Times New Roman"/>
          <w:sz w:val="24"/>
          <w:szCs w:val="24"/>
        </w:rPr>
      </w:pP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5. Основные права главы сельского поселения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5.1. Глава сельского поселения имеет право:</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5.1.1. Заключать, изменять и расторгать трудовые договоры с работниками в порядке и на условиях, которые установлены Трудовым кодексом.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5.1.2. Поощрять работников за добросовестный труд эффективный труд.</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5.1.3. </w:t>
      </w:r>
      <w:proofErr w:type="gramStart"/>
      <w:r w:rsidRPr="00B63DDE">
        <w:rPr>
          <w:rFonts w:ascii="Times New Roman" w:hAnsi="Times New Roman" w:cs="Times New Roman"/>
          <w:sz w:val="24"/>
          <w:szCs w:val="24"/>
        </w:rPr>
        <w:t>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последний несет ответственность за сохранность этого имущества, и других работников, соблюдения правил внутреннего трудового распорядка.</w:t>
      </w:r>
      <w:proofErr w:type="gramEnd"/>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5.1.4. Привлекать работников к дисциплинарной и материальной ответственности в порядке, установленном действующим законодательством.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5.1.5. Принимать локальные нормативные акты.</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 xml:space="preserve">6. Основные обязанности </w:t>
      </w:r>
      <w:r w:rsidR="00E920E0">
        <w:rPr>
          <w:rFonts w:ascii="Times New Roman" w:hAnsi="Times New Roman" w:cs="Times New Roman"/>
          <w:b/>
          <w:sz w:val="24"/>
          <w:szCs w:val="24"/>
        </w:rPr>
        <w:t xml:space="preserve">Главы </w:t>
      </w:r>
      <w:proofErr w:type="gramStart"/>
      <w:r w:rsidR="00E920E0">
        <w:rPr>
          <w:rFonts w:ascii="Times New Roman" w:hAnsi="Times New Roman" w:cs="Times New Roman"/>
          <w:b/>
          <w:sz w:val="24"/>
          <w:szCs w:val="24"/>
        </w:rPr>
        <w:t>сельского</w:t>
      </w:r>
      <w:proofErr w:type="gramEnd"/>
      <w:r w:rsidR="00E920E0">
        <w:rPr>
          <w:rFonts w:ascii="Times New Roman" w:hAnsi="Times New Roman" w:cs="Times New Roman"/>
          <w:b/>
          <w:sz w:val="24"/>
          <w:szCs w:val="24"/>
        </w:rPr>
        <w:t xml:space="preserve"> полселения</w:t>
      </w:r>
      <w:r w:rsidRPr="00B63DDE">
        <w:rPr>
          <w:rFonts w:ascii="Times New Roman" w:hAnsi="Times New Roman" w:cs="Times New Roman"/>
          <w:b/>
          <w:sz w:val="24"/>
          <w:szCs w:val="24"/>
        </w:rPr>
        <w:t>:</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6.1. Соблюдать трудовое законодательство и иные нормативные правовые акты, содержащие нормы трудового права, локальные нормативные акты, условия соглашений и трудовых договоров.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6.2. Создать условия для выполнения работником трудовых обязанностей, предусмотренных трудовым договором. Правильно организовать труд работников Администрации в соответствии с Положением об Администрации и должностной </w:t>
      </w:r>
      <w:r w:rsidRPr="00B63DDE">
        <w:rPr>
          <w:rFonts w:ascii="Times New Roman" w:hAnsi="Times New Roman" w:cs="Times New Roman"/>
          <w:sz w:val="24"/>
          <w:szCs w:val="24"/>
        </w:rPr>
        <w:lastRenderedPageBreak/>
        <w:t>инструкцией работника, чтобы каждый работал по своей специальности и квалификации, имел закрепленное за ним рабочее место, своевременно до начала работы был ознакомлен с установленным заданием и обеспечен работой в течение всего рабочего дня.</w:t>
      </w:r>
    </w:p>
    <w:p w:rsidR="002E07FE" w:rsidRDefault="00B63DDE" w:rsidP="002E07FE">
      <w:pPr>
        <w:jc w:val="both"/>
        <w:rPr>
          <w:rFonts w:ascii="Times New Roman" w:hAnsi="Times New Roman" w:cs="Times New Roman"/>
          <w:sz w:val="24"/>
          <w:szCs w:val="24"/>
        </w:rPr>
      </w:pPr>
      <w:r w:rsidRPr="00B63DDE">
        <w:rPr>
          <w:rFonts w:ascii="Times New Roman" w:hAnsi="Times New Roman" w:cs="Times New Roman"/>
          <w:sz w:val="24"/>
          <w:szCs w:val="24"/>
        </w:rPr>
        <w:tab/>
        <w:t>6.3. Постоянно совершенствовать организацию оплаты труда, обеспечивать материальную заинтересованность работников в результате личного труда и в общих итогах работы.</w:t>
      </w:r>
    </w:p>
    <w:p w:rsidR="00AA7A40" w:rsidRPr="00AA7A40" w:rsidRDefault="00AA7A40" w:rsidP="002E07FE">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A7A40">
        <w:rPr>
          <w:rFonts w:ascii="Times New Roman" w:eastAsia="Times New Roman" w:hAnsi="Times New Roman" w:cs="Times New Roman"/>
          <w:sz w:val="24"/>
          <w:szCs w:val="24"/>
          <w:lang w:eastAsia="ru-RU"/>
        </w:rPr>
        <w:t>6.3.1. Обеспечивать повышение уровня реального содержания заработной платы путем ее индексации в связи с ростом потребительских цен на товары и услуги.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6.4. Обеспечивать строгое соблюдение трудовой дисциплины, постоянно осуществляя организаторскую работу, направленную на ее укрепление, устранение потерь рабочего времени, рациональное использование трудовых ресурсов, формирование стабильных трудовых коллективов, применять меры воздействия к нарушителям трудовой дисциплины.</w:t>
      </w:r>
    </w:p>
    <w:p w:rsidR="00B63DDE" w:rsidRPr="00B63DDE" w:rsidRDefault="00B63DDE" w:rsidP="00B63DDE">
      <w:pPr>
        <w:jc w:val="both"/>
        <w:rPr>
          <w:rFonts w:ascii="Times New Roman" w:hAnsi="Times New Roman" w:cs="Times New Roman"/>
          <w:sz w:val="24"/>
          <w:szCs w:val="24"/>
          <w:shd w:val="clear" w:color="auto" w:fill="FFFFFF"/>
        </w:rPr>
      </w:pPr>
      <w:r w:rsidRPr="00B63DDE">
        <w:rPr>
          <w:rFonts w:ascii="Times New Roman" w:hAnsi="Times New Roman" w:cs="Times New Roman"/>
          <w:sz w:val="24"/>
          <w:szCs w:val="24"/>
        </w:rPr>
        <w:tab/>
        <w:t xml:space="preserve">6.5. Соблюдать оговоренные в трудовом договоре, Положении об оплате труда  условия оплаты труда, выдавать зарплату не реже чем два раза в месяц. Заработная плата за первую половину месяца выплачивается 20-го числа каждого месяца, а заработная плата за вторую половину месяца выплачивается 5-го числа каждого месяца, следующего за </w:t>
      </w:r>
      <w:proofErr w:type="gramStart"/>
      <w:r w:rsidRPr="00B63DDE">
        <w:rPr>
          <w:rFonts w:ascii="Times New Roman" w:hAnsi="Times New Roman" w:cs="Times New Roman"/>
          <w:sz w:val="24"/>
          <w:szCs w:val="24"/>
        </w:rPr>
        <w:t>расчетным</w:t>
      </w:r>
      <w:proofErr w:type="gramEnd"/>
      <w:r w:rsidRPr="00B63DDE">
        <w:rPr>
          <w:rFonts w:ascii="Times New Roman" w:hAnsi="Times New Roman" w:cs="Times New Roman"/>
          <w:sz w:val="24"/>
          <w:szCs w:val="24"/>
        </w:rPr>
        <w:t xml:space="preserve">. В </w:t>
      </w:r>
      <w:proofErr w:type="gramStart"/>
      <w:r w:rsidRPr="00B63DDE">
        <w:rPr>
          <w:rFonts w:ascii="Times New Roman" w:hAnsi="Times New Roman" w:cs="Times New Roman"/>
          <w:sz w:val="24"/>
          <w:szCs w:val="24"/>
        </w:rPr>
        <w:t>случаях</w:t>
      </w:r>
      <w:proofErr w:type="gramEnd"/>
      <w:r w:rsidRPr="00B63DDE">
        <w:rPr>
          <w:rFonts w:ascii="Times New Roman" w:hAnsi="Times New Roman" w:cs="Times New Roman"/>
          <w:sz w:val="24"/>
          <w:szCs w:val="24"/>
        </w:rPr>
        <w:t xml:space="preserve"> когда указанные числа приходятся на выходные или праздничные дни, днями выплаты зарплаты следует считать рабочие дни, непосредственно предшествующие выходным (праздничным) дням</w:t>
      </w:r>
      <w:r w:rsidRPr="00B63DDE">
        <w:rPr>
          <w:rFonts w:ascii="Times New Roman" w:hAnsi="Times New Roman" w:cs="Times New Roman"/>
          <w:sz w:val="24"/>
          <w:szCs w:val="24"/>
          <w:shd w:val="clear" w:color="auto" w:fill="FFFFFF"/>
        </w:rPr>
        <w:t>.</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6.6.</w:t>
      </w:r>
      <w:r w:rsidRPr="00B63DDE">
        <w:rPr>
          <w:rFonts w:ascii="Times New Roman" w:hAnsi="Times New Roman" w:cs="Times New Roman"/>
          <w:sz w:val="24"/>
          <w:szCs w:val="24"/>
          <w:shd w:val="clear" w:color="auto" w:fill="FFFFFF"/>
        </w:rPr>
        <w:t xml:space="preserve"> </w:t>
      </w:r>
      <w:r w:rsidRPr="00B63DDE">
        <w:rPr>
          <w:rFonts w:ascii="Times New Roman" w:hAnsi="Times New Roman" w:cs="Times New Roman"/>
          <w:sz w:val="24"/>
          <w:szCs w:val="24"/>
        </w:rPr>
        <w:t>Неуклонно соблюдать условия трудового договора, правила охраны труда и обеспечивать здоровые безопасные условия труда, улучшать условия труда, обеспечивать надлежащее техническое оборудование всех рабочих мест и создавать на них условия работы, соответствующие правилам по охране труда, правилам по технике безопасности, санитарным нормам и правилам.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6.7. Постоянно контролировать знание и соблюдение работниками всех требований инструкций по технике безопасности и противопожарной безопасности.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6.8. Обеспечивать систематическое повышение квалификации работников и уровня </w:t>
      </w:r>
      <w:proofErr w:type="gramStart"/>
      <w:r w:rsidRPr="00B63DDE">
        <w:rPr>
          <w:rFonts w:ascii="Times New Roman" w:hAnsi="Times New Roman" w:cs="Times New Roman"/>
          <w:sz w:val="24"/>
          <w:szCs w:val="24"/>
        </w:rPr>
        <w:t>их</w:t>
      </w:r>
      <w:proofErr w:type="gramEnd"/>
      <w:r w:rsidRPr="00B63DDE">
        <w:rPr>
          <w:rFonts w:ascii="Times New Roman" w:hAnsi="Times New Roman" w:cs="Times New Roman"/>
          <w:sz w:val="24"/>
          <w:szCs w:val="24"/>
        </w:rPr>
        <w:t xml:space="preserve"> экономических и правовых знаний, создавать необходимые условия для совмещения работы с обучением в учебных заведениях.</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6.9. Знакомить работников под подпись с принимаемыми локальными нормативными актами, непосредственно связанными с их трудовой деятельностью.</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6.10. Обеспечивать государственные социальные гарантии муниципальным служащим.</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Прочие права и обязанности главы сельского поселения определяются трудовыми договорами и соглашениями к трудовым договорам, заключенным с работниками.</w:t>
      </w:r>
    </w:p>
    <w:p w:rsidR="00B63DDE" w:rsidRPr="00232CA2" w:rsidRDefault="00232CA2" w:rsidP="00B63DDE">
      <w:pPr>
        <w:ind w:firstLine="708"/>
        <w:jc w:val="both"/>
        <w:rPr>
          <w:rFonts w:ascii="Times New Roman" w:hAnsi="Times New Roman" w:cs="Times New Roman"/>
          <w:sz w:val="24"/>
          <w:szCs w:val="24"/>
        </w:rPr>
      </w:pPr>
      <w:r w:rsidRPr="00232CA2">
        <w:rPr>
          <w:rFonts w:ascii="Times New Roman" w:eastAsia="Times New Roman" w:hAnsi="Times New Roman" w:cs="Times New Roman"/>
          <w:sz w:val="24"/>
          <w:szCs w:val="24"/>
          <w:lang w:eastAsia="ru-RU"/>
        </w:rPr>
        <w:t>6.11. Обеспечивать формирование в электронном виде основной информации о трудовой деятельности и трудовом стаже каждого работника</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7. Рабочее время и его использование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7.1. Режим труда и отдыха – сочетание периодов рабочего времени и времени отдыха, установленное в отношении Работников.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7.2.</w:t>
      </w:r>
      <w:r w:rsidRPr="00B63DDE">
        <w:rPr>
          <w:rFonts w:ascii="Times New Roman" w:hAnsi="Times New Roman" w:cs="Times New Roman"/>
          <w:sz w:val="24"/>
          <w:szCs w:val="24"/>
          <w:shd w:val="clear" w:color="auto" w:fill="FFFFFF"/>
        </w:rPr>
        <w:t xml:space="preserve"> </w:t>
      </w:r>
      <w:r w:rsidRPr="00B63DDE">
        <w:rPr>
          <w:rFonts w:ascii="Times New Roman" w:hAnsi="Times New Roman" w:cs="Times New Roman"/>
          <w:sz w:val="24"/>
          <w:szCs w:val="24"/>
        </w:rPr>
        <w:t>В администрации устанавливается пятидневная рабочая неделя продолжительностью 40 часов для мужчин и 36 часов для женщин с двумя выходными днями (суббота и воскресенье).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7.3. В администрации устанавливается следующее время начала и окончания работы и перерыва для отдыха и питания: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 продолжительность ежедневной работы составляет: </w:t>
      </w:r>
    </w:p>
    <w:p w:rsidR="00B63DDE" w:rsidRPr="00594927" w:rsidRDefault="00B63DDE" w:rsidP="00B63DDE">
      <w:pPr>
        <w:ind w:firstLine="708"/>
        <w:jc w:val="both"/>
        <w:rPr>
          <w:rFonts w:ascii="Times New Roman" w:hAnsi="Times New Roman" w:cs="Times New Roman"/>
          <w:sz w:val="24"/>
          <w:szCs w:val="24"/>
        </w:rPr>
      </w:pPr>
      <w:r w:rsidRPr="00594927">
        <w:rPr>
          <w:rFonts w:ascii="Times New Roman" w:hAnsi="Times New Roman" w:cs="Times New Roman"/>
          <w:sz w:val="24"/>
          <w:szCs w:val="24"/>
        </w:rPr>
        <w:t>понедельник:</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8 часов 00 минут, </w:t>
      </w:r>
    </w:p>
    <w:p w:rsidR="00B63DDE" w:rsidRPr="00594927" w:rsidRDefault="00B63DDE" w:rsidP="00B63DDE">
      <w:pPr>
        <w:ind w:firstLine="708"/>
        <w:jc w:val="both"/>
        <w:rPr>
          <w:rFonts w:ascii="Times New Roman" w:hAnsi="Times New Roman" w:cs="Times New Roman"/>
          <w:sz w:val="24"/>
          <w:szCs w:val="24"/>
        </w:rPr>
      </w:pPr>
      <w:r w:rsidRPr="00594927">
        <w:rPr>
          <w:rFonts w:ascii="Times New Roman" w:hAnsi="Times New Roman" w:cs="Times New Roman"/>
          <w:sz w:val="24"/>
          <w:szCs w:val="24"/>
        </w:rPr>
        <w:t>вторник – пятница:</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7 часов 00 минут;</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время начала работы: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8 часов 00 минут,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время окончания работы: </w:t>
      </w:r>
    </w:p>
    <w:p w:rsidR="00B63DDE" w:rsidRPr="00594927" w:rsidRDefault="00B63DDE" w:rsidP="00B63DDE">
      <w:pPr>
        <w:ind w:left="708"/>
        <w:jc w:val="both"/>
        <w:rPr>
          <w:rFonts w:ascii="Times New Roman" w:hAnsi="Times New Roman" w:cs="Times New Roman"/>
          <w:sz w:val="24"/>
          <w:szCs w:val="24"/>
        </w:rPr>
      </w:pPr>
      <w:r w:rsidRPr="00594927">
        <w:rPr>
          <w:rFonts w:ascii="Times New Roman" w:hAnsi="Times New Roman" w:cs="Times New Roman"/>
          <w:sz w:val="24"/>
          <w:szCs w:val="24"/>
        </w:rPr>
        <w:t xml:space="preserve">понедельник:  </w:t>
      </w:r>
    </w:p>
    <w:p w:rsidR="00B63DDE" w:rsidRPr="00B63DDE" w:rsidRDefault="00B63DDE" w:rsidP="00B63DDE">
      <w:pPr>
        <w:ind w:left="708"/>
        <w:jc w:val="both"/>
        <w:rPr>
          <w:rFonts w:ascii="Times New Roman" w:hAnsi="Times New Roman" w:cs="Times New Roman"/>
          <w:sz w:val="24"/>
          <w:szCs w:val="24"/>
        </w:rPr>
      </w:pPr>
      <w:r w:rsidRPr="00B63DDE">
        <w:rPr>
          <w:rFonts w:ascii="Times New Roman" w:hAnsi="Times New Roman" w:cs="Times New Roman"/>
          <w:sz w:val="24"/>
          <w:szCs w:val="24"/>
        </w:rPr>
        <w:t>17 часов 00 минут,</w:t>
      </w:r>
    </w:p>
    <w:p w:rsidR="00B63DDE" w:rsidRPr="00594927" w:rsidRDefault="00B63DDE" w:rsidP="00B63DDE">
      <w:pPr>
        <w:ind w:left="708"/>
        <w:jc w:val="both"/>
        <w:rPr>
          <w:rFonts w:ascii="Times New Roman" w:hAnsi="Times New Roman" w:cs="Times New Roman"/>
          <w:sz w:val="24"/>
          <w:szCs w:val="24"/>
        </w:rPr>
      </w:pPr>
      <w:r w:rsidRPr="00594927">
        <w:rPr>
          <w:rFonts w:ascii="Times New Roman" w:hAnsi="Times New Roman" w:cs="Times New Roman"/>
          <w:sz w:val="24"/>
          <w:szCs w:val="24"/>
        </w:rPr>
        <w:t xml:space="preserve">вторник – пятница: </w:t>
      </w:r>
    </w:p>
    <w:p w:rsidR="00B63DDE" w:rsidRPr="00B63DDE" w:rsidRDefault="00B63DDE" w:rsidP="00B63DDE">
      <w:pPr>
        <w:ind w:left="708"/>
        <w:jc w:val="both"/>
        <w:rPr>
          <w:rFonts w:ascii="Times New Roman" w:hAnsi="Times New Roman" w:cs="Times New Roman"/>
          <w:sz w:val="24"/>
          <w:szCs w:val="24"/>
        </w:rPr>
      </w:pPr>
      <w:r w:rsidRPr="00B63DDE">
        <w:rPr>
          <w:rFonts w:ascii="Times New Roman" w:hAnsi="Times New Roman" w:cs="Times New Roman"/>
          <w:sz w:val="24"/>
          <w:szCs w:val="24"/>
        </w:rPr>
        <w:t xml:space="preserve">16 часов 00 минут – для женщин; 17 часов 00 минут – для мужчин;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 перерыв для отдыха и питания продолжительностью 1 час  с 13-00 до 14.00 Перерыв не включается в рабочее время и не оплачивается. </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Сотрудник может использовать его по своему усмотрению и на это время отлучиться с работы.</w:t>
      </w:r>
    </w:p>
    <w:p w:rsidR="00B63DDE" w:rsidRPr="00B63DDE" w:rsidRDefault="00B63DDE" w:rsidP="00B63DDE">
      <w:pPr>
        <w:jc w:val="both"/>
        <w:rPr>
          <w:rFonts w:ascii="Times New Roman" w:hAnsi="Times New Roman" w:cs="Times New Roman"/>
          <w:color w:val="000000"/>
          <w:sz w:val="24"/>
          <w:szCs w:val="24"/>
        </w:rPr>
      </w:pPr>
      <w:r w:rsidRPr="00B63DDE">
        <w:rPr>
          <w:rFonts w:ascii="Times New Roman" w:hAnsi="Times New Roman" w:cs="Times New Roman"/>
          <w:sz w:val="24"/>
          <w:szCs w:val="24"/>
        </w:rPr>
        <w:tab/>
      </w:r>
      <w:r w:rsidRPr="00B63DDE">
        <w:rPr>
          <w:rFonts w:ascii="Times New Roman" w:hAnsi="Times New Roman" w:cs="Times New Roman"/>
          <w:color w:val="000000"/>
          <w:sz w:val="24"/>
          <w:szCs w:val="24"/>
        </w:rPr>
        <w:t>7.4. Продолжительность рабочего дня, непосредственно предшествующего нерабочему праздничному дню, уменьшается на один час.</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7.5. Распоряжением главы сельского поселения может быть установлен особый режим работы – за пределами нормальной продолжительности рабочего дня (ненормированный рабочий день).</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7.6. Глава сельского поселения (или должностное лицо, на которого возложены такие обязанности) обязан организовывать учет явки на работу и ухода с работы.</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Работники, появившиеся на работе в состоянии наркотического или алкогольного опьянения, к работе не допускаются.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7.7. Работникам предоставляется ежегодный основной оплачиваемый отпуск продолжительностью 28 календарных дней (муниципальным служащим – продолжительностью 30 календарных дней) в соответствии  с графиком отпусков.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lastRenderedPageBreak/>
        <w:t xml:space="preserve">Муниципальным служащим ежегодно предоставляется дополнительный оплачиваемый отпуск: </w:t>
      </w:r>
    </w:p>
    <w:p w:rsidR="00B63DDE" w:rsidRPr="00594927" w:rsidRDefault="00B63DDE" w:rsidP="00B63DDE">
      <w:pPr>
        <w:ind w:firstLine="708"/>
        <w:jc w:val="both"/>
        <w:rPr>
          <w:rFonts w:ascii="Times New Roman" w:hAnsi="Times New Roman" w:cs="Times New Roman"/>
          <w:sz w:val="24"/>
          <w:szCs w:val="24"/>
        </w:rPr>
      </w:pPr>
      <w:r w:rsidRPr="00594927">
        <w:rPr>
          <w:rFonts w:ascii="Times New Roman" w:hAnsi="Times New Roman" w:cs="Times New Roman"/>
          <w:sz w:val="24"/>
          <w:szCs w:val="24"/>
        </w:rPr>
        <w:t xml:space="preserve">1) за выслугу лет в зависимости от стажа: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1-5 лет – 1 календарный день,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 xml:space="preserve">5-10 лет – 5 календарных дней, </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10-15 лет – 7 календарных дней,</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более 15 лет – 10 календарных дней;</w:t>
      </w:r>
    </w:p>
    <w:p w:rsidR="00B63DDE" w:rsidRPr="00594927" w:rsidRDefault="00B63DDE" w:rsidP="00B63DDE">
      <w:pPr>
        <w:ind w:firstLine="708"/>
        <w:jc w:val="both"/>
        <w:rPr>
          <w:rFonts w:ascii="Times New Roman" w:hAnsi="Times New Roman" w:cs="Times New Roman"/>
          <w:sz w:val="24"/>
          <w:szCs w:val="24"/>
        </w:rPr>
      </w:pPr>
      <w:r w:rsidRPr="00594927">
        <w:rPr>
          <w:rFonts w:ascii="Times New Roman" w:hAnsi="Times New Roman" w:cs="Times New Roman"/>
          <w:sz w:val="24"/>
          <w:szCs w:val="24"/>
        </w:rPr>
        <w:t xml:space="preserve">2) за ненормированный рабочий день – 3 </w:t>
      </w:r>
      <w:proofErr w:type="gramStart"/>
      <w:r w:rsidRPr="00594927">
        <w:rPr>
          <w:rFonts w:ascii="Times New Roman" w:hAnsi="Times New Roman" w:cs="Times New Roman"/>
          <w:sz w:val="24"/>
          <w:szCs w:val="24"/>
        </w:rPr>
        <w:t>календарных</w:t>
      </w:r>
      <w:proofErr w:type="gramEnd"/>
      <w:r w:rsidRPr="00594927">
        <w:rPr>
          <w:rFonts w:ascii="Times New Roman" w:hAnsi="Times New Roman" w:cs="Times New Roman"/>
          <w:sz w:val="24"/>
          <w:szCs w:val="24"/>
        </w:rPr>
        <w:t xml:space="preserve"> дня.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7.8. Отдельные категории Работников имеют право на дополнительные оплачиваемые отпуска, продолжительность которых определяется действующим законодательством и заключенными с ними трудовыми договорами.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7.9. Очередность предоставления ежегодных отпусков устанавливается с учетом </w:t>
      </w:r>
      <w:proofErr w:type="gramStart"/>
      <w:r w:rsidRPr="00B63DDE">
        <w:rPr>
          <w:rFonts w:ascii="Times New Roman" w:hAnsi="Times New Roman" w:cs="Times New Roman"/>
          <w:sz w:val="24"/>
          <w:szCs w:val="24"/>
        </w:rPr>
        <w:t>необходимости обеспечения нормального хода работы администрации</w:t>
      </w:r>
      <w:proofErr w:type="gramEnd"/>
      <w:r w:rsidRPr="00B63DDE">
        <w:rPr>
          <w:rFonts w:ascii="Times New Roman" w:hAnsi="Times New Roman" w:cs="Times New Roman"/>
          <w:sz w:val="24"/>
          <w:szCs w:val="24"/>
        </w:rPr>
        <w:t xml:space="preserve"> и благоприятных условий для отдыха работников.</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График отпусков утверждается главой сельского поселения на каждый календарный год не позднее, чем за две недели до наступления календарного года и доводится до сведения всех работников.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7.10. Сотрудники, успешно обучающиеся в вузах, имеющих государственную аккредитацию, по заочной или вечерней формам обучения, имеют право на дополнительные отпуска с сохранением среднего заработка в соответствии с Трудовым кодексом РФ.</w:t>
      </w:r>
    </w:p>
    <w:p w:rsidR="00B63DDE" w:rsidRPr="00B63DDE" w:rsidRDefault="00232CA2" w:rsidP="00232CA2">
      <w:pPr>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Pr="00232CA2">
        <w:rPr>
          <w:rFonts w:ascii="Times New Roman" w:eastAsia="Times New Roman" w:hAnsi="Times New Roman" w:cs="Times New Roman"/>
          <w:sz w:val="24"/>
          <w:szCs w:val="24"/>
          <w:lang w:eastAsia="ru-RU"/>
        </w:rPr>
        <w:t xml:space="preserve">7.11. </w:t>
      </w:r>
      <w:proofErr w:type="gramStart"/>
      <w:r w:rsidRPr="00232CA2">
        <w:rPr>
          <w:rFonts w:ascii="Times New Roman" w:eastAsia="Times New Roman" w:hAnsi="Times New Roman" w:cs="Times New Roman"/>
          <w:sz w:val="24"/>
          <w:szCs w:val="24"/>
          <w:lang w:eastAsia="ru-RU"/>
        </w:rPr>
        <w:t>Запрещается привлекать к сверхурочной, ночной работе и к работе в выходные и праздники без их согласия работников, относящихся к категориям: матери и отцы, воспитывающие без супруга (супруги) детей в возрасте до 14 лет, опекуны детей указанного возраста, родитель, имеющий ребенка в возрасте до 14 лет, в случае, если другой родитель работает вахтовым методом, а также работники, имеющие трех и более</w:t>
      </w:r>
      <w:proofErr w:type="gramEnd"/>
      <w:r w:rsidRPr="00232CA2">
        <w:rPr>
          <w:rFonts w:ascii="Times New Roman" w:eastAsia="Times New Roman" w:hAnsi="Times New Roman" w:cs="Times New Roman"/>
          <w:sz w:val="24"/>
          <w:szCs w:val="24"/>
          <w:lang w:eastAsia="ru-RU"/>
        </w:rPr>
        <w:t xml:space="preserve"> детей в возрасте до 18 лет, в период до достижения младшим из детей возраста 14 лет</w:t>
      </w:r>
      <w:r>
        <w:rPr>
          <w:rFonts w:ascii="Times New Roman" w:eastAsia="Times New Roman" w:hAnsi="Times New Roman" w:cs="Times New Roman"/>
          <w:sz w:val="28"/>
          <w:szCs w:val="28"/>
          <w:lang w:eastAsia="ru-RU"/>
        </w:rPr>
        <w:t>.</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8. Применяемые к работникам меры поощрения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8.1. Работники администрации, успешно, качественно и в срок выполняющие свои функции и внесшие значительный вклад в выполнение задач, стоящих перед администрацией, отмечаются в соответствии с действующим законодательством и Положением об оплате труда работников администрации.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8.2. Поощрения объявляются распоряжением главы сельского поселения, доводятся до сведения работников. На основании распоряжения в трудовую книжку работника вносится соответствующая запись.</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8.3. При применении мер поощрения обеспечивается сочетание морального  и материального стимулирования труда.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8.4. Работодателем могут быть применены к работникам следующие меры поощрения: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 ежемесячное материальное стимулирование (премии, надбавки к должностному  окладу);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единовременное премирование;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объявление благодарности с занесением в личное дело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награждение ценным подарком;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награждение Почетной Грамотой.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Настоящий перечень не является исчерпывающим.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8.5. За особые заслуги работники администрации представляются в вышестоящие органы к поощрению, к награждению медалями, Почетными Грамотами, нагрудными знаками и к присвоению почетных званий.</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9. Применяемые к работникам меры взыскания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9.1. Нарушение трудовой дисциплины, т. е. неисполнение или ненадлежащее исполнение по вине работника возложенных на него трудовых обязанностей (трудовой проступок) влечет за собой применение мер дисциплинарного воздействия, вплоть до расторжения трудового договора по инициативе администрации.</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9.2. За нарушение трудовой дисциплины к работникам могут быть применены следующие виды дисциплинарных взысканий:</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замечание;</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выговор;</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увольнение по соответствующим основаниям.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w:t>
      </w:r>
      <w:r w:rsidRPr="00B63DDE">
        <w:rPr>
          <w:rFonts w:ascii="Times New Roman" w:hAnsi="Times New Roman" w:cs="Times New Roman"/>
          <w:sz w:val="24"/>
          <w:szCs w:val="24"/>
        </w:rPr>
        <w:tab/>
        <w:t>Отстранение муниципального служащего от исполнения должностных обязанностей в этом случае производится муниципальным правовым актом.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Федеральными законами, уставами и положениями о дисциплине для отдельных категорий работников могут быть предусмотрены также и другие дисциплинарные взыскания.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9.3. Дисциплинарные взыскания налагаются главой сельского поселения.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 Общий порядок применения дисциплинарных взысканий предусматривает:</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9.4.1. Получение  в течение двух рабочих дней  письменных объяснений от работника в связи с совершением дисциплинарного проступка.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9.4.2. Составление акта об отказе работника от предоставления письменных объяснений. Отказ работника дать объяснения не может служить препятствием для применения взыскания.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9.4.3. Установление вины работника на основании письменных объяснений или, в случае от их предоставления – на основании материалов внутреннего расследования.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9.4.4. Определение вида дисциплинарного взыскания, адекватного тяжести совершенного работником проступка.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9.4.5. Подготовку проекта распоряжения о наказании работника на основе соответствующих документов.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 xml:space="preserve">9.4.6. Ознакомление работника </w:t>
      </w:r>
      <w:proofErr w:type="gramStart"/>
      <w:r w:rsidRPr="00B63DDE">
        <w:rPr>
          <w:rFonts w:ascii="Times New Roman" w:hAnsi="Times New Roman" w:cs="Times New Roman"/>
          <w:sz w:val="24"/>
          <w:szCs w:val="24"/>
        </w:rPr>
        <w:t>с распоряжением о наказании под роспись в течение трех рабочих дней с даты</w:t>
      </w:r>
      <w:proofErr w:type="gramEnd"/>
      <w:r w:rsidRPr="00B63DDE">
        <w:rPr>
          <w:rFonts w:ascii="Times New Roman" w:hAnsi="Times New Roman" w:cs="Times New Roman"/>
          <w:sz w:val="24"/>
          <w:szCs w:val="24"/>
        </w:rPr>
        <w:t xml:space="preserve"> издания, не считая документально подтвержденного времени отсутствия работника на работе (лист временной нетрудоспособности, акт об отстранении от работы и т. п.).</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9.4.7. Составление акта об отказе работника от ознакомления с распоряжением.</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9.4.8. Внесение на основании распоряжения сведений о дисциплинарном взыскании в Журнал учета взысканий.</w:t>
      </w:r>
    </w:p>
    <w:p w:rsidR="00B63DDE" w:rsidRPr="00B63DDE" w:rsidRDefault="00B63DDE" w:rsidP="00B63DDE">
      <w:pPr>
        <w:ind w:firstLine="708"/>
        <w:jc w:val="both"/>
        <w:rPr>
          <w:rFonts w:ascii="Times New Roman" w:hAnsi="Times New Roman" w:cs="Times New Roman"/>
          <w:sz w:val="24"/>
          <w:szCs w:val="24"/>
        </w:rPr>
      </w:pPr>
      <w:r w:rsidRPr="00B63DDE">
        <w:rPr>
          <w:rFonts w:ascii="Times New Roman" w:hAnsi="Times New Roman" w:cs="Times New Roman"/>
          <w:sz w:val="24"/>
          <w:szCs w:val="24"/>
        </w:rPr>
        <w:t>Запись в трудовую книжку вносится только в случае, если взысканием является увольнение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9.5. Дисциплинарное взыскание применяется непосредственно за обнаружением проступка, но не позднее одного месяца со дня его обнаружения, не считая времени болезни или пребывания  работника в отпуске.</w:t>
      </w:r>
    </w:p>
    <w:p w:rsidR="00B63DDE" w:rsidRPr="00B63DDE" w:rsidRDefault="00B63DDE" w:rsidP="00B63DDE">
      <w:pPr>
        <w:ind w:firstLine="720"/>
        <w:jc w:val="both"/>
        <w:rPr>
          <w:rFonts w:ascii="Times New Roman" w:hAnsi="Times New Roman" w:cs="Times New Roman"/>
          <w:sz w:val="24"/>
          <w:szCs w:val="24"/>
        </w:rPr>
      </w:pPr>
      <w:r w:rsidRPr="00B63DDE">
        <w:rPr>
          <w:rFonts w:ascii="Times New Roman" w:hAnsi="Times New Roman" w:cs="Times New Roman"/>
          <w:sz w:val="24"/>
          <w:szCs w:val="24"/>
          <w:shd w:val="clear" w:color="auto" w:fill="FFFFFF"/>
        </w:rPr>
        <w:t>Дисциплинарное взыскание, за исключением дисциплинарного взыскания за несоблюдение ограничений и запретов, неисполнение обязанностей, установленных </w:t>
      </w:r>
      <w:hyperlink r:id="rId6" w:anchor="dst0" w:history="1">
        <w:r w:rsidRPr="00B63DDE">
          <w:rPr>
            <w:rStyle w:val="a4"/>
            <w:rFonts w:ascii="Times New Roman" w:hAnsi="Times New Roman" w:cs="Times New Roman"/>
            <w:color w:val="auto"/>
            <w:sz w:val="24"/>
            <w:szCs w:val="24"/>
            <w:u w:val="none"/>
            <w:shd w:val="clear" w:color="auto" w:fill="FFFFFF"/>
          </w:rPr>
          <w:t>законодательством</w:t>
        </w:r>
      </w:hyperlink>
      <w:r w:rsidRPr="00B63DDE">
        <w:rPr>
          <w:rFonts w:ascii="Times New Roman" w:hAnsi="Times New Roman" w:cs="Times New Roman"/>
          <w:sz w:val="24"/>
          <w:szCs w:val="24"/>
          <w:shd w:val="clear" w:color="auto" w:fill="FFFFFF"/>
        </w:rPr>
        <w:t>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проступка. В указанные сроки не включается время производства по уголовному делу.</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9.6. За каждое нарушение трудовой дисциплины может быть применено только одно дисциплинарное взыскание. При применении взыскания должны учитываться тяжесть совершенного проступка, обстоятельства, при которых он совершен, предшествующая  работа и поведение работника.</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9.7. В течение срока действия дисциплинарного взыскания к работнику не применяются меры  поощрения.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9.8. Если в течение года со дня применения дисциплинарного взыскания работник не будет подвергнут новому дисциплинарному взысканию, то он считается не подвергавшимся дисциплинарному взысканию.</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9.9. Глава сельского поселения может издать распоряжение о снятии дисциплинарного взыскания до истечения года со дня его применения, если работник не допустил нового нарушения и проявил себя как добросовестный работник.</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lastRenderedPageBreak/>
        <w:tab/>
        <w:t>9.10. Работники, причинившие Администрации материальный ущерб, привлекаются к материальной ответственности в соответствии с действующим законодательством.</w:t>
      </w:r>
    </w:p>
    <w:p w:rsidR="00B63DDE" w:rsidRPr="00B63DDE" w:rsidRDefault="00B63DDE" w:rsidP="00B63DDE">
      <w:pPr>
        <w:jc w:val="center"/>
        <w:rPr>
          <w:rFonts w:ascii="Times New Roman" w:hAnsi="Times New Roman" w:cs="Times New Roman"/>
          <w:b/>
          <w:sz w:val="24"/>
          <w:szCs w:val="24"/>
        </w:rPr>
      </w:pPr>
      <w:r w:rsidRPr="00B63DDE">
        <w:rPr>
          <w:rFonts w:ascii="Times New Roman" w:hAnsi="Times New Roman" w:cs="Times New Roman"/>
          <w:b/>
          <w:sz w:val="24"/>
          <w:szCs w:val="24"/>
        </w:rPr>
        <w:t>10. Заключительные положения</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10.1. Правила вступают в силу со дня подписания постановления об утверждении настоящих Правил.</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10.2. Действие Правил распространяется на всех работников, независимо от их должности, длительности трудовых отношений с администрацией, характера выполняемой работы и иных обстоятельств.</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10.3. По всем вопросам, не нашедшим своего решения в Правилах, работники и работодатель руководствуются положениями Трудового кодекса Российской Федерации и иных нормативных правовых актов РФ.</w:t>
      </w:r>
    </w:p>
    <w:p w:rsidR="00B63DDE" w:rsidRPr="00B63DDE" w:rsidRDefault="00B63DDE" w:rsidP="00B63DDE">
      <w:pPr>
        <w:jc w:val="both"/>
        <w:rPr>
          <w:rFonts w:ascii="Times New Roman" w:hAnsi="Times New Roman" w:cs="Times New Roman"/>
          <w:sz w:val="24"/>
          <w:szCs w:val="24"/>
        </w:rPr>
      </w:pPr>
      <w:r w:rsidRPr="00B63DDE">
        <w:rPr>
          <w:rFonts w:ascii="Times New Roman" w:hAnsi="Times New Roman" w:cs="Times New Roman"/>
          <w:sz w:val="24"/>
          <w:szCs w:val="24"/>
        </w:rPr>
        <w:tab/>
        <w:t>10.4. По инициативе работодателя или работников в Правила могут вноситься изменения и дополнения в порядке, установленном трудовым законодательством.</w:t>
      </w:r>
    </w:p>
    <w:sectPr w:rsidR="00B63DDE" w:rsidRPr="00B63DDE" w:rsidSect="00BA5CE7">
      <w:pgSz w:w="11906" w:h="16838"/>
      <w:pgMar w:top="709" w:right="850"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81B3B"/>
    <w:multiLevelType w:val="hybridMultilevel"/>
    <w:tmpl w:val="0E8C88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9E6B89"/>
    <w:multiLevelType w:val="hybridMultilevel"/>
    <w:tmpl w:val="23C20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10944"/>
    <w:multiLevelType w:val="hybridMultilevel"/>
    <w:tmpl w:val="9E048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13072D"/>
    <w:multiLevelType w:val="hybridMultilevel"/>
    <w:tmpl w:val="2B6AF022"/>
    <w:lvl w:ilvl="0" w:tplc="13065554">
      <w:start w:val="1"/>
      <w:numFmt w:val="decimal"/>
      <w:lvlText w:val="%1."/>
      <w:lvlJc w:val="left"/>
      <w:pPr>
        <w:tabs>
          <w:tab w:val="num" w:pos="720"/>
        </w:tabs>
        <w:ind w:left="720" w:hanging="360"/>
      </w:pPr>
      <w:rPr>
        <w:rFonts w:ascii="Times New Roman" w:eastAsiaTheme="minorHAnsi"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45E69D2"/>
    <w:multiLevelType w:val="hybridMultilevel"/>
    <w:tmpl w:val="BB36B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4BEB"/>
    <w:rsid w:val="00033F72"/>
    <w:rsid w:val="00081D23"/>
    <w:rsid w:val="000B4BEB"/>
    <w:rsid w:val="000B6ABE"/>
    <w:rsid w:val="001B3CCC"/>
    <w:rsid w:val="001E2CD6"/>
    <w:rsid w:val="0021546B"/>
    <w:rsid w:val="00232CA2"/>
    <w:rsid w:val="00274D13"/>
    <w:rsid w:val="002E07FE"/>
    <w:rsid w:val="002E7A6A"/>
    <w:rsid w:val="003E2E20"/>
    <w:rsid w:val="005224C7"/>
    <w:rsid w:val="00594927"/>
    <w:rsid w:val="00594BA4"/>
    <w:rsid w:val="005D5C07"/>
    <w:rsid w:val="00684E61"/>
    <w:rsid w:val="006A7661"/>
    <w:rsid w:val="006D0AD5"/>
    <w:rsid w:val="006D17BF"/>
    <w:rsid w:val="00740BA3"/>
    <w:rsid w:val="007944F2"/>
    <w:rsid w:val="009F76B6"/>
    <w:rsid w:val="00A61B67"/>
    <w:rsid w:val="00AA7A40"/>
    <w:rsid w:val="00B63DDE"/>
    <w:rsid w:val="00BA5CE7"/>
    <w:rsid w:val="00BE3C61"/>
    <w:rsid w:val="00C03A87"/>
    <w:rsid w:val="00C124E0"/>
    <w:rsid w:val="00C20E57"/>
    <w:rsid w:val="00CF3250"/>
    <w:rsid w:val="00D1580B"/>
    <w:rsid w:val="00D53FD9"/>
    <w:rsid w:val="00D54F66"/>
    <w:rsid w:val="00E43DF1"/>
    <w:rsid w:val="00E6008E"/>
    <w:rsid w:val="00E920E0"/>
    <w:rsid w:val="00EE7B8E"/>
    <w:rsid w:val="00F51E43"/>
    <w:rsid w:val="00FB3A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C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F51E43"/>
    <w:pPr>
      <w:widowControl w:val="0"/>
      <w:suppressAutoHyphens/>
      <w:autoSpaceDE w:val="0"/>
      <w:spacing w:after="0" w:line="240" w:lineRule="auto"/>
    </w:pPr>
    <w:rPr>
      <w:rFonts w:ascii="Times New Roman" w:eastAsia="Arial" w:hAnsi="Times New Roman" w:cs="Times New Roman"/>
      <w:b/>
      <w:bCs/>
      <w:sz w:val="24"/>
      <w:szCs w:val="24"/>
      <w:lang w:eastAsia="ar-SA"/>
    </w:rPr>
  </w:style>
  <w:style w:type="character" w:customStyle="1" w:styleId="fontstyle01">
    <w:name w:val="fontstyle01"/>
    <w:basedOn w:val="a0"/>
    <w:rsid w:val="00F51E43"/>
    <w:rPr>
      <w:rFonts w:ascii="Helvetica" w:hAnsi="Helvetica" w:hint="default"/>
      <w:b w:val="0"/>
      <w:bCs w:val="0"/>
      <w:i w:val="0"/>
      <w:iCs w:val="0"/>
      <w:color w:val="000000"/>
      <w:sz w:val="28"/>
      <w:szCs w:val="28"/>
    </w:rPr>
  </w:style>
  <w:style w:type="paragraph" w:styleId="a3">
    <w:name w:val="List Paragraph"/>
    <w:basedOn w:val="a"/>
    <w:uiPriority w:val="34"/>
    <w:qFormat/>
    <w:rsid w:val="001E2CD6"/>
    <w:pPr>
      <w:ind w:left="720"/>
      <w:contextualSpacing/>
    </w:pPr>
  </w:style>
  <w:style w:type="character" w:styleId="a4">
    <w:name w:val="Hyperlink"/>
    <w:rsid w:val="00B63D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F51E43"/>
    <w:pPr>
      <w:widowControl w:val="0"/>
      <w:suppressAutoHyphens/>
      <w:autoSpaceDE w:val="0"/>
      <w:spacing w:after="0" w:line="240" w:lineRule="auto"/>
    </w:pPr>
    <w:rPr>
      <w:rFonts w:ascii="Times New Roman" w:eastAsia="Arial" w:hAnsi="Times New Roman" w:cs="Times New Roman"/>
      <w:b/>
      <w:bCs/>
      <w:sz w:val="24"/>
      <w:szCs w:val="24"/>
      <w:lang w:eastAsia="ar-SA"/>
    </w:rPr>
  </w:style>
  <w:style w:type="character" w:customStyle="1" w:styleId="fontstyle01">
    <w:name w:val="fontstyle01"/>
    <w:basedOn w:val="a0"/>
    <w:rsid w:val="00F51E43"/>
    <w:rPr>
      <w:rFonts w:ascii="Helvetica" w:hAnsi="Helvetica" w:hint="default"/>
      <w:b w:val="0"/>
      <w:bCs w:val="0"/>
      <w:i w:val="0"/>
      <w:iCs w:val="0"/>
      <w:color w:val="000000"/>
      <w:sz w:val="28"/>
      <w:szCs w:val="28"/>
    </w:rPr>
  </w:style>
  <w:style w:type="paragraph" w:styleId="a3">
    <w:name w:val="List Paragraph"/>
    <w:basedOn w:val="a"/>
    <w:uiPriority w:val="34"/>
    <w:qFormat/>
    <w:rsid w:val="001E2CD6"/>
    <w:pPr>
      <w:ind w:left="720"/>
      <w:contextualSpacing/>
    </w:pPr>
  </w:style>
</w:styles>
</file>

<file path=word/webSettings.xml><?xml version="1.0" encoding="utf-8"?>
<w:webSettings xmlns:r="http://schemas.openxmlformats.org/officeDocument/2006/relationships" xmlns:w="http://schemas.openxmlformats.org/wordprocessingml/2006/main">
  <w:divs>
    <w:div w:id="370497421">
      <w:bodyDiv w:val="1"/>
      <w:marLeft w:val="0"/>
      <w:marRight w:val="0"/>
      <w:marTop w:val="0"/>
      <w:marBottom w:val="0"/>
      <w:divBdr>
        <w:top w:val="none" w:sz="0" w:space="0" w:color="auto"/>
        <w:left w:val="none" w:sz="0" w:space="0" w:color="auto"/>
        <w:bottom w:val="none" w:sz="0" w:space="0" w:color="auto"/>
        <w:right w:val="none" w:sz="0" w:space="0" w:color="auto"/>
      </w:divBdr>
      <w:divsChild>
        <w:div w:id="801776026">
          <w:marLeft w:val="0"/>
          <w:marRight w:val="0"/>
          <w:marTop w:val="0"/>
          <w:marBottom w:val="0"/>
          <w:divBdr>
            <w:top w:val="none" w:sz="0" w:space="0" w:color="auto"/>
            <w:left w:val="none" w:sz="0" w:space="0" w:color="auto"/>
            <w:bottom w:val="none" w:sz="0" w:space="0" w:color="auto"/>
            <w:right w:val="none" w:sz="0" w:space="0" w:color="auto"/>
          </w:divBdr>
        </w:div>
        <w:div w:id="1089232528">
          <w:marLeft w:val="0"/>
          <w:marRight w:val="0"/>
          <w:marTop w:val="210"/>
          <w:marBottom w:val="0"/>
          <w:divBdr>
            <w:top w:val="none" w:sz="0" w:space="0" w:color="auto"/>
            <w:left w:val="none" w:sz="0" w:space="0" w:color="auto"/>
            <w:bottom w:val="none" w:sz="0" w:space="0" w:color="auto"/>
            <w:right w:val="none" w:sz="0" w:space="0" w:color="auto"/>
          </w:divBdr>
          <w:divsChild>
            <w:div w:id="1956326568">
              <w:marLeft w:val="0"/>
              <w:marRight w:val="0"/>
              <w:marTop w:val="0"/>
              <w:marBottom w:val="0"/>
              <w:divBdr>
                <w:top w:val="none" w:sz="0" w:space="0" w:color="auto"/>
                <w:left w:val="none" w:sz="0" w:space="0" w:color="auto"/>
                <w:bottom w:val="none" w:sz="0" w:space="0" w:color="auto"/>
                <w:right w:val="none" w:sz="0" w:space="0" w:color="auto"/>
              </w:divBdr>
              <w:divsChild>
                <w:div w:id="70479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36619">
          <w:marLeft w:val="0"/>
          <w:marRight w:val="0"/>
          <w:marTop w:val="0"/>
          <w:marBottom w:val="0"/>
          <w:divBdr>
            <w:top w:val="none" w:sz="0" w:space="0" w:color="auto"/>
            <w:left w:val="none" w:sz="0" w:space="0" w:color="auto"/>
            <w:bottom w:val="none" w:sz="0" w:space="0" w:color="auto"/>
            <w:right w:val="none" w:sz="0" w:space="0" w:color="auto"/>
          </w:divBdr>
        </w:div>
        <w:div w:id="658576446">
          <w:marLeft w:val="0"/>
          <w:marRight w:val="0"/>
          <w:marTop w:val="0"/>
          <w:marBottom w:val="0"/>
          <w:divBdr>
            <w:top w:val="none" w:sz="0" w:space="0" w:color="auto"/>
            <w:left w:val="none" w:sz="0" w:space="0" w:color="auto"/>
            <w:bottom w:val="none" w:sz="0" w:space="0" w:color="auto"/>
            <w:right w:val="none" w:sz="0" w:space="0" w:color="auto"/>
          </w:divBdr>
        </w:div>
        <w:div w:id="494534866">
          <w:marLeft w:val="0"/>
          <w:marRight w:val="0"/>
          <w:marTop w:val="0"/>
          <w:marBottom w:val="0"/>
          <w:divBdr>
            <w:top w:val="none" w:sz="0" w:space="0" w:color="auto"/>
            <w:left w:val="none" w:sz="0" w:space="0" w:color="auto"/>
            <w:bottom w:val="none" w:sz="0" w:space="0" w:color="auto"/>
            <w:right w:val="none" w:sz="0" w:space="0" w:color="auto"/>
          </w:divBdr>
        </w:div>
        <w:div w:id="1973366205">
          <w:marLeft w:val="0"/>
          <w:marRight w:val="0"/>
          <w:marTop w:val="0"/>
          <w:marBottom w:val="0"/>
          <w:divBdr>
            <w:top w:val="none" w:sz="0" w:space="0" w:color="auto"/>
            <w:left w:val="none" w:sz="0" w:space="0" w:color="auto"/>
            <w:bottom w:val="none" w:sz="0" w:space="0" w:color="auto"/>
            <w:right w:val="none" w:sz="0" w:space="0" w:color="auto"/>
          </w:divBdr>
        </w:div>
        <w:div w:id="1234007081">
          <w:marLeft w:val="0"/>
          <w:marRight w:val="0"/>
          <w:marTop w:val="0"/>
          <w:marBottom w:val="0"/>
          <w:divBdr>
            <w:top w:val="none" w:sz="0" w:space="0" w:color="auto"/>
            <w:left w:val="none" w:sz="0" w:space="0" w:color="auto"/>
            <w:bottom w:val="none" w:sz="0" w:space="0" w:color="auto"/>
            <w:right w:val="none" w:sz="0" w:space="0" w:color="auto"/>
          </w:divBdr>
        </w:div>
        <w:div w:id="27920692">
          <w:marLeft w:val="0"/>
          <w:marRight w:val="0"/>
          <w:marTop w:val="0"/>
          <w:marBottom w:val="0"/>
          <w:divBdr>
            <w:top w:val="none" w:sz="0" w:space="0" w:color="auto"/>
            <w:left w:val="none" w:sz="0" w:space="0" w:color="auto"/>
            <w:bottom w:val="none" w:sz="0" w:space="0" w:color="auto"/>
            <w:right w:val="none" w:sz="0" w:space="0" w:color="auto"/>
          </w:divBdr>
        </w:div>
        <w:div w:id="198053154">
          <w:marLeft w:val="0"/>
          <w:marRight w:val="0"/>
          <w:marTop w:val="0"/>
          <w:marBottom w:val="0"/>
          <w:divBdr>
            <w:top w:val="none" w:sz="0" w:space="0" w:color="auto"/>
            <w:left w:val="none" w:sz="0" w:space="0" w:color="auto"/>
            <w:bottom w:val="none" w:sz="0" w:space="0" w:color="auto"/>
            <w:right w:val="none" w:sz="0" w:space="0" w:color="auto"/>
          </w:divBdr>
        </w:div>
        <w:div w:id="1706295979">
          <w:marLeft w:val="0"/>
          <w:marRight w:val="0"/>
          <w:marTop w:val="0"/>
          <w:marBottom w:val="0"/>
          <w:divBdr>
            <w:top w:val="none" w:sz="0" w:space="0" w:color="auto"/>
            <w:left w:val="none" w:sz="0" w:space="0" w:color="auto"/>
            <w:bottom w:val="none" w:sz="0" w:space="0" w:color="auto"/>
            <w:right w:val="none" w:sz="0" w:space="0" w:color="auto"/>
          </w:divBdr>
        </w:div>
        <w:div w:id="1655797790">
          <w:marLeft w:val="0"/>
          <w:marRight w:val="0"/>
          <w:marTop w:val="0"/>
          <w:marBottom w:val="0"/>
          <w:divBdr>
            <w:top w:val="none" w:sz="0" w:space="0" w:color="auto"/>
            <w:left w:val="none" w:sz="0" w:space="0" w:color="auto"/>
            <w:bottom w:val="none" w:sz="0" w:space="0" w:color="auto"/>
            <w:right w:val="none" w:sz="0" w:space="0" w:color="auto"/>
          </w:divBdr>
        </w:div>
        <w:div w:id="1119689738">
          <w:marLeft w:val="0"/>
          <w:marRight w:val="0"/>
          <w:marTop w:val="0"/>
          <w:marBottom w:val="0"/>
          <w:divBdr>
            <w:top w:val="none" w:sz="0" w:space="0" w:color="auto"/>
            <w:left w:val="none" w:sz="0" w:space="0" w:color="auto"/>
            <w:bottom w:val="none" w:sz="0" w:space="0" w:color="auto"/>
            <w:right w:val="none" w:sz="0" w:space="0" w:color="auto"/>
          </w:divBdr>
        </w:div>
        <w:div w:id="1302341083">
          <w:marLeft w:val="0"/>
          <w:marRight w:val="0"/>
          <w:marTop w:val="360"/>
          <w:marBottom w:val="0"/>
          <w:divBdr>
            <w:top w:val="none" w:sz="0" w:space="0" w:color="auto"/>
            <w:left w:val="none" w:sz="0" w:space="0" w:color="auto"/>
            <w:bottom w:val="none" w:sz="0" w:space="0" w:color="auto"/>
            <w:right w:val="none" w:sz="0" w:space="0" w:color="auto"/>
          </w:divBdr>
        </w:div>
        <w:div w:id="1460300886">
          <w:marLeft w:val="0"/>
          <w:marRight w:val="0"/>
          <w:marTop w:val="0"/>
          <w:marBottom w:val="0"/>
          <w:divBdr>
            <w:top w:val="none" w:sz="0" w:space="0" w:color="auto"/>
            <w:left w:val="none" w:sz="0" w:space="0" w:color="auto"/>
            <w:bottom w:val="none" w:sz="0" w:space="0" w:color="auto"/>
            <w:right w:val="none" w:sz="0" w:space="0" w:color="auto"/>
          </w:divBdr>
        </w:div>
        <w:div w:id="1237395860">
          <w:marLeft w:val="0"/>
          <w:marRight w:val="0"/>
          <w:marTop w:val="0"/>
          <w:marBottom w:val="0"/>
          <w:divBdr>
            <w:top w:val="none" w:sz="0" w:space="0" w:color="auto"/>
            <w:left w:val="none" w:sz="0" w:space="0" w:color="auto"/>
            <w:bottom w:val="none" w:sz="0" w:space="0" w:color="auto"/>
            <w:right w:val="none" w:sz="0" w:space="0" w:color="auto"/>
          </w:divBdr>
        </w:div>
        <w:div w:id="559555891">
          <w:marLeft w:val="0"/>
          <w:marRight w:val="0"/>
          <w:marTop w:val="0"/>
          <w:marBottom w:val="0"/>
          <w:divBdr>
            <w:top w:val="none" w:sz="0" w:space="0" w:color="auto"/>
            <w:left w:val="none" w:sz="0" w:space="0" w:color="auto"/>
            <w:bottom w:val="none" w:sz="0" w:space="0" w:color="auto"/>
            <w:right w:val="none" w:sz="0" w:space="0" w:color="auto"/>
          </w:divBdr>
        </w:div>
        <w:div w:id="910625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310135/"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34A7A-360D-4D64-B2B2-FA460A919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4518</Words>
  <Characters>25755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19</cp:revision>
  <cp:lastPrinted>2022-09-13T12:44:00Z</cp:lastPrinted>
  <dcterms:created xsi:type="dcterms:W3CDTF">2022-09-12T13:56:00Z</dcterms:created>
  <dcterms:modified xsi:type="dcterms:W3CDTF">2022-09-13T12:46:00Z</dcterms:modified>
</cp:coreProperties>
</file>