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DDA22" w14:textId="77777777"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3F05" wp14:editId="25086CC6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1A61F" w14:textId="77777777" w:rsidR="001669BE" w:rsidRPr="00FD69F4" w:rsidRDefault="00B424B3" w:rsidP="00B424B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6123F0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" stroked="f">
                <v:textbox style="mso-fit-shape-to-text:t">
                  <w:txbxContent>
                    <w:p w14:paraId="4F41A61F" w14:textId="77777777" w:rsidR="001669BE" w:rsidRPr="00FD69F4" w:rsidRDefault="00B424B3" w:rsidP="00B424B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C55FDFA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39FD3F6E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377301C" w14:textId="585B30CF" w:rsidR="00D122F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3D6C5A0E" w14:textId="232157F2" w:rsidR="0054444E" w:rsidRPr="005D70AA" w:rsidRDefault="0054444E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4E7D7125" w14:textId="77777777"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D6A8384" w14:textId="77777777"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A442815" w14:textId="77777777"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63C29241" w14:textId="7B0EE2E9" w:rsidR="00D122FA" w:rsidRPr="00F76301" w:rsidRDefault="00F76301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13.09.2022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="0054444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474 </w:t>
      </w:r>
      <w:bookmarkStart w:id="0" w:name="_GoBack"/>
      <w:bookmarkEnd w:id="0"/>
    </w:p>
    <w:p w14:paraId="3A71C5A5" w14:textId="77777777" w:rsidR="00796E4E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14:paraId="39B81259" w14:textId="77777777" w:rsidR="00796E4E" w:rsidRDefault="00796E4E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A4BE24" w14:textId="77777777" w:rsidR="00E539F3" w:rsidRPr="005D70AA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7C1F54CC" w14:textId="77777777" w:rsidR="00D122FA" w:rsidRPr="005D70AA" w:rsidRDefault="00D122FA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Атяшевского муниципального района»</w:t>
      </w:r>
    </w:p>
    <w:p w14:paraId="590521A0" w14:textId="77777777"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E7D95B" w14:textId="77777777"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354D8F" w14:textId="77777777"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ED5F23" w14:textId="77777777"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F6782AE" w14:textId="77777777"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010D1333" w14:textId="58AD7A2A"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 w:rsidR="00ED79A9"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6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DA631AA" w14:textId="77777777"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248" w:type="dxa"/>
        <w:tblInd w:w="108" w:type="dxa"/>
        <w:tblLook w:val="0000" w:firstRow="0" w:lastRow="0" w:firstColumn="0" w:lastColumn="0" w:noHBand="0" w:noVBand="0"/>
      </w:tblPr>
      <w:tblGrid>
        <w:gridCol w:w="6305"/>
        <w:gridCol w:w="2943"/>
      </w:tblGrid>
      <w:tr w:rsidR="0090414D" w:rsidRPr="005D70AA" w14:paraId="0C23269D" w14:textId="77777777" w:rsidTr="006D2F5E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C320F" w14:textId="77777777" w:rsidR="0090414D" w:rsidRPr="00150342" w:rsidRDefault="00F10896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92CAA" w14:textId="77777777" w:rsidR="0090414D" w:rsidRPr="00150342" w:rsidRDefault="00645059" w:rsidP="00F1089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3B8D18FF" w14:textId="77777777" w:rsidR="00D122FA" w:rsidRDefault="00D122FA" w:rsidP="00D122FA"/>
    <w:p w14:paraId="2F04BED0" w14:textId="77777777" w:rsidR="006D5627" w:rsidRDefault="006D5627"/>
    <w:p w14:paraId="6418F2AC" w14:textId="77777777" w:rsidR="0060487A" w:rsidRDefault="0060487A"/>
    <w:p w14:paraId="2C22AAC5" w14:textId="6B4AABCB" w:rsidR="0060487A" w:rsidRDefault="0060487A"/>
    <w:p w14:paraId="2AAD8A47" w14:textId="77777777" w:rsidR="00E44C6B" w:rsidRDefault="00E44C6B"/>
    <w:p w14:paraId="48FE0BD3" w14:textId="77777777" w:rsidR="0060487A" w:rsidRDefault="0060487A"/>
    <w:p w14:paraId="551889B3" w14:textId="77777777" w:rsidR="0060487A" w:rsidRDefault="0060487A"/>
    <w:p w14:paraId="29676F05" w14:textId="77777777" w:rsidR="00A34A79" w:rsidRDefault="00A34A79" w:rsidP="00796E4E">
      <w:pPr>
        <w:tabs>
          <w:tab w:val="left" w:pos="4368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9"/>
        <w:gridCol w:w="4777"/>
      </w:tblGrid>
      <w:tr w:rsidR="00624A82" w:rsidRPr="00624A82" w14:paraId="13321B93" w14:textId="77777777" w:rsidTr="00DB51A8">
        <w:tc>
          <w:tcPr>
            <w:tcW w:w="4579" w:type="dxa"/>
            <w:shd w:val="clear" w:color="auto" w:fill="auto"/>
          </w:tcPr>
          <w:p w14:paraId="234C2256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77" w:type="dxa"/>
            <w:shd w:val="clear" w:color="auto" w:fill="auto"/>
          </w:tcPr>
          <w:p w14:paraId="3ACDFD3C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0B78AD4F" w14:textId="5D218DD2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  <w:r w:rsidR="00E44C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Республики Мордовия</w:t>
            </w:r>
          </w:p>
          <w:p w14:paraId="2F9D6041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797111">
              <w:rPr>
                <w:rFonts w:ascii="Times New Roman" w:eastAsia="Calibri" w:hAnsi="Times New Roman" w:cs="Times New Roman"/>
                <w:sz w:val="28"/>
                <w:szCs w:val="28"/>
              </w:rPr>
              <w:t>______________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№ </w:t>
            </w:r>
            <w:r w:rsidR="00797111">
              <w:rPr>
                <w:rFonts w:ascii="Times New Roman" w:eastAsia="Calibri" w:hAnsi="Times New Roman" w:cs="Times New Roman"/>
                <w:sz w:val="28"/>
                <w:szCs w:val="28"/>
              </w:rPr>
              <w:t>_________</w:t>
            </w:r>
          </w:p>
          <w:p w14:paraId="43826C10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D788277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04589220" w14:textId="77777777"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A802F" w14:textId="77777777" w:rsidR="00645059" w:rsidRPr="00796E4E" w:rsidRDefault="00645059" w:rsidP="00796E4E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</w:t>
      </w:r>
    </w:p>
    <w:p w14:paraId="43446B82" w14:textId="77777777"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DD2B4D" w14:textId="58F4860F"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Атяшевского муниципального района </w:t>
      </w:r>
      <w:r w:rsidR="00797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позицией </w:t>
      </w:r>
      <w:r w:rsidR="0054444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553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14:paraId="69D2F0FA" w14:textId="77777777" w:rsidR="00645059" w:rsidRDefault="00553A04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"/>
        <w:gridCol w:w="4080"/>
        <w:gridCol w:w="2305"/>
        <w:gridCol w:w="2944"/>
      </w:tblGrid>
      <w:tr w:rsidR="0054444E" w14:paraId="043310B1" w14:textId="77777777" w:rsidTr="0054444E">
        <w:trPr>
          <w:trHeight w:val="443"/>
        </w:trPr>
        <w:tc>
          <w:tcPr>
            <w:tcW w:w="526" w:type="dxa"/>
          </w:tcPr>
          <w:p w14:paraId="5C739603" w14:textId="3BDD3548" w:rsidR="0054444E" w:rsidRPr="00F10896" w:rsidRDefault="0054444E" w:rsidP="00F1089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F1089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0" w:type="dxa"/>
          </w:tcPr>
          <w:p w14:paraId="594EE035" w14:textId="0A36F8EE" w:rsidR="0054444E" w:rsidRPr="00F10896" w:rsidRDefault="0054444E" w:rsidP="007971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896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жилищного строительства в Атяшевском муниципальном районе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Республики  Мордовия</w:t>
            </w:r>
            <w:proofErr w:type="gramEnd"/>
            <w:r w:rsidRPr="00F1089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05" w:type="dxa"/>
          </w:tcPr>
          <w:p w14:paraId="7E8C8D3D" w14:textId="6C17D218" w:rsidR="0054444E" w:rsidRPr="00D52E19" w:rsidRDefault="0054444E" w:rsidP="005444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2023-2026 годы</w:t>
            </w:r>
          </w:p>
        </w:tc>
        <w:tc>
          <w:tcPr>
            <w:tcW w:w="2944" w:type="dxa"/>
          </w:tcPr>
          <w:p w14:paraId="41FC3968" w14:textId="79F9C878" w:rsidR="0054444E" w:rsidRDefault="0054444E" w:rsidP="005444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строительства, архитектуры и жилищно-коммунального хозяйства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Атяшевского муниципального района</w:t>
            </w:r>
          </w:p>
        </w:tc>
      </w:tr>
    </w:tbl>
    <w:p w14:paraId="36141BD6" w14:textId="77777777"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3C7CA9CC" w14:textId="77777777"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8AD4C6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11655B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6A1B17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9E22AF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A591E7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DB2E59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8DE798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FA9533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D3A9D59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B30E51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38E8A2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4152F6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18857A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C5788E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AEB441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460531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E4211FF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7B964BC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5A7F4D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D28252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6DE32FE" w14:textId="77777777" w:rsidR="00D52E19" w:rsidRDefault="00D52E19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5724BF" w14:textId="77777777" w:rsidR="00C26568" w:rsidRDefault="00C26568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299192" w14:textId="77777777" w:rsidR="00553A04" w:rsidRDefault="00553A04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C2743E" w14:textId="77777777" w:rsidR="001645C6" w:rsidRDefault="001645C6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F23F12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6A797E" w14:textId="77777777" w:rsidR="0060487A" w:rsidRPr="00D52E19" w:rsidRDefault="0060487A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14:paraId="59C3BC9A" w14:textId="77777777" w:rsidR="0060487A" w:rsidRPr="00D52E19" w:rsidRDefault="0060487A" w:rsidP="00D52E1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273404" w14:textId="77777777" w:rsidR="0060487A" w:rsidRPr="00D52E19" w:rsidRDefault="0060487A" w:rsidP="00D52E19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К проекту Постановления Администрации Атяшевского муниципального района</w:t>
      </w:r>
      <w:r w:rsidRPr="00D5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Постановление Администрации Атяшевского муниципального района от 19 ноября 2013 года № 779 «Об утверждении прилагаемого перечня муниципальных программ Атяшевского муниципального района»</w:t>
      </w:r>
    </w:p>
    <w:p w14:paraId="0C034FA7" w14:textId="77777777" w:rsidR="0060487A" w:rsidRPr="00D52E19" w:rsidRDefault="0060487A" w:rsidP="00D52E1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13771B" w14:textId="52D69627" w:rsidR="0060487A" w:rsidRPr="00553A04" w:rsidRDefault="0060487A" w:rsidP="00D52E19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Атяшевского муниципального района </w:t>
      </w:r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 </w:t>
      </w:r>
      <w:r w:rsidR="00D3011C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подготовлен</w:t>
      </w:r>
      <w:r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r w:rsidR="001645C6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связи с 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r w:rsidR="00E2631A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полнением </w:t>
      </w:r>
      <w:r w:rsidR="001C2B6B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перечня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C2B6B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муниципальных программ  Муниципальной программой 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54444E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жилищного строительства в Атяшевском муниципальном районе Республики  Мордовия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 в перечень муниципальных программ Атяшевского муниципального района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основание письмо управления строительства, архитектуры и ЖКХ Администрации Атяшевского муниципального района от 31.08.2022 №5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3CD44E9" w14:textId="77777777" w:rsidR="0060487A" w:rsidRPr="00553A04" w:rsidRDefault="0060487A" w:rsidP="00D52E19">
      <w:pPr>
        <w:tabs>
          <w:tab w:val="left" w:pos="436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D99375" w14:textId="77777777"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9FAD029" w14:textId="77777777"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6109ADF" w14:textId="77777777" w:rsidR="0060487A" w:rsidRPr="00D52E19" w:rsidRDefault="0060487A" w:rsidP="00D52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0487A" w:rsidRPr="00D52E19" w:rsidSect="006D2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2FA"/>
    <w:rsid w:val="000204B3"/>
    <w:rsid w:val="00024388"/>
    <w:rsid w:val="00025BDE"/>
    <w:rsid w:val="001645C6"/>
    <w:rsid w:val="001669BE"/>
    <w:rsid w:val="001C2B6B"/>
    <w:rsid w:val="001C2B79"/>
    <w:rsid w:val="002324B5"/>
    <w:rsid w:val="002E42D8"/>
    <w:rsid w:val="00364AE0"/>
    <w:rsid w:val="004B1895"/>
    <w:rsid w:val="00504F33"/>
    <w:rsid w:val="00507FE5"/>
    <w:rsid w:val="0054444E"/>
    <w:rsid w:val="00553A04"/>
    <w:rsid w:val="005D6769"/>
    <w:rsid w:val="0060487A"/>
    <w:rsid w:val="00620F83"/>
    <w:rsid w:val="00624A82"/>
    <w:rsid w:val="00645059"/>
    <w:rsid w:val="00655CF2"/>
    <w:rsid w:val="006D2F5E"/>
    <w:rsid w:val="006D5627"/>
    <w:rsid w:val="007231AF"/>
    <w:rsid w:val="00796E4E"/>
    <w:rsid w:val="00797111"/>
    <w:rsid w:val="007C7986"/>
    <w:rsid w:val="007E7E85"/>
    <w:rsid w:val="008A1536"/>
    <w:rsid w:val="008E761C"/>
    <w:rsid w:val="0090414D"/>
    <w:rsid w:val="0095008B"/>
    <w:rsid w:val="009F66F5"/>
    <w:rsid w:val="00A16AEE"/>
    <w:rsid w:val="00A34A79"/>
    <w:rsid w:val="00AD2361"/>
    <w:rsid w:val="00B36640"/>
    <w:rsid w:val="00B424B3"/>
    <w:rsid w:val="00B427D8"/>
    <w:rsid w:val="00B701AA"/>
    <w:rsid w:val="00BA60FD"/>
    <w:rsid w:val="00C24666"/>
    <w:rsid w:val="00C26568"/>
    <w:rsid w:val="00CA237A"/>
    <w:rsid w:val="00CD03DB"/>
    <w:rsid w:val="00CF7F40"/>
    <w:rsid w:val="00D122FA"/>
    <w:rsid w:val="00D3011C"/>
    <w:rsid w:val="00D52E19"/>
    <w:rsid w:val="00D74F7B"/>
    <w:rsid w:val="00DB51A8"/>
    <w:rsid w:val="00E2631A"/>
    <w:rsid w:val="00E44C6B"/>
    <w:rsid w:val="00E539F3"/>
    <w:rsid w:val="00EA0479"/>
    <w:rsid w:val="00ED79A9"/>
    <w:rsid w:val="00F10896"/>
    <w:rsid w:val="00F3516A"/>
    <w:rsid w:val="00F50A85"/>
    <w:rsid w:val="00F724CE"/>
    <w:rsid w:val="00F76301"/>
    <w:rsid w:val="00F837B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3545F"/>
  <w15:docId w15:val="{A49FE9E2-67FC-4109-8E58-F9D1DAFC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057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B864-F377-41EE-BCA7-00EFAF6E5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6</cp:revision>
  <cp:lastPrinted>2022-09-13T08:04:00Z</cp:lastPrinted>
  <dcterms:created xsi:type="dcterms:W3CDTF">2022-09-06T13:28:00Z</dcterms:created>
  <dcterms:modified xsi:type="dcterms:W3CDTF">2022-09-16T11:36:00Z</dcterms:modified>
</cp:coreProperties>
</file>