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5" w:type="dxa"/>
        <w:tblLook w:val="00A0"/>
      </w:tblPr>
      <w:tblGrid>
        <w:gridCol w:w="2864"/>
        <w:gridCol w:w="1780"/>
        <w:gridCol w:w="4961"/>
      </w:tblGrid>
      <w:tr w:rsidR="00C735F4" w:rsidRPr="002934BB" w:rsidTr="002934BB">
        <w:tc>
          <w:tcPr>
            <w:tcW w:w="2864" w:type="dxa"/>
          </w:tcPr>
          <w:p w:rsidR="00C735F4" w:rsidRPr="002934BB" w:rsidRDefault="00C735F4" w:rsidP="002934BB">
            <w:pPr>
              <w:spacing w:after="0" w:line="240" w:lineRule="auto"/>
            </w:pPr>
          </w:p>
        </w:tc>
        <w:tc>
          <w:tcPr>
            <w:tcW w:w="1780" w:type="dxa"/>
          </w:tcPr>
          <w:p w:rsidR="00C735F4" w:rsidRPr="002934BB" w:rsidRDefault="00C735F4" w:rsidP="002934BB">
            <w:pPr>
              <w:spacing w:after="0" w:line="240" w:lineRule="auto"/>
            </w:pPr>
          </w:p>
          <w:p w:rsidR="00C735F4" w:rsidRPr="002934BB" w:rsidRDefault="00C735F4" w:rsidP="002934BB">
            <w:pPr>
              <w:spacing w:after="0" w:line="240" w:lineRule="auto"/>
            </w:pPr>
          </w:p>
          <w:p w:rsidR="00C735F4" w:rsidRPr="002934BB" w:rsidRDefault="00C735F4" w:rsidP="002934BB">
            <w:pPr>
              <w:spacing w:after="0" w:line="240" w:lineRule="auto"/>
            </w:pPr>
          </w:p>
          <w:p w:rsidR="00C735F4" w:rsidRPr="002934BB" w:rsidRDefault="00C735F4" w:rsidP="002934BB">
            <w:pPr>
              <w:spacing w:after="0" w:line="240" w:lineRule="auto"/>
              <w:jc w:val="right"/>
            </w:pPr>
          </w:p>
        </w:tc>
        <w:tc>
          <w:tcPr>
            <w:tcW w:w="4961" w:type="dxa"/>
          </w:tcPr>
          <w:p w:rsidR="00C735F4" w:rsidRPr="002934BB" w:rsidRDefault="00C735F4" w:rsidP="00856FC0">
            <w:pPr>
              <w:spacing w:after="0" w:line="240" w:lineRule="auto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СОВЕТ ДЕПУТАТОВ КИРЖЕМАНСКОГО </w:t>
            </w:r>
            <w:r w:rsidRPr="002934BB">
              <w:rPr>
                <w:rFonts w:ascii="Times New Roman" w:hAnsi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АТЯШЕВСКОГО </w:t>
            </w:r>
            <w:r w:rsidRPr="002934BB">
              <w:rPr>
                <w:rFonts w:ascii="Times New Roman" w:hAnsi="Times New Roman"/>
                <w:b/>
                <w:sz w:val="24"/>
                <w:szCs w:val="24"/>
              </w:rPr>
              <w:t>МУНИЦИПАЛЬНОГО РАЙОНА</w:t>
            </w:r>
          </w:p>
        </w:tc>
      </w:tr>
    </w:tbl>
    <w:p w:rsidR="00C735F4" w:rsidRDefault="00C735F4" w:rsidP="00EE37A1">
      <w:pPr>
        <w:rPr>
          <w:rFonts w:ascii="Times New Roman" w:hAnsi="Times New Roman"/>
          <w:sz w:val="24"/>
          <w:szCs w:val="24"/>
        </w:rPr>
      </w:pPr>
    </w:p>
    <w:p w:rsidR="00C735F4" w:rsidRPr="00D93F14" w:rsidRDefault="00C735F4" w:rsidP="00D93F14">
      <w:pPr>
        <w:jc w:val="center"/>
        <w:rPr>
          <w:rFonts w:ascii="Times New Roman" w:hAnsi="Times New Roman"/>
        </w:rPr>
      </w:pPr>
      <w:r w:rsidRPr="00D93F14">
        <w:rPr>
          <w:rFonts w:ascii="Times New Roman" w:hAnsi="Times New Roman"/>
        </w:rPr>
        <w:t>Ходатайство</w:t>
      </w:r>
      <w:r>
        <w:rPr>
          <w:rFonts w:ascii="Times New Roman" w:hAnsi="Times New Roman"/>
        </w:rPr>
        <w:t xml:space="preserve"> </w:t>
      </w:r>
    </w:p>
    <w:p w:rsidR="00C735F4" w:rsidRPr="00D93F14" w:rsidRDefault="00C735F4" w:rsidP="00D93F14">
      <w:pPr>
        <w:pStyle w:val="a"/>
        <w:ind w:firstLine="709"/>
        <w:jc w:val="both"/>
        <w:rPr>
          <w:rFonts w:ascii="Times New Roman" w:hAnsi="Times New Roman" w:cs="Times New Roman"/>
        </w:rPr>
      </w:pPr>
      <w:r w:rsidRPr="00D93F14">
        <w:rPr>
          <w:rFonts w:ascii="Times New Roman" w:hAnsi="Times New Roman" w:cs="Times New Roman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D93F14">
          <w:rPr>
            <w:rFonts w:ascii="Times New Roman" w:hAnsi="Times New Roman" w:cs="Times New Roman"/>
          </w:rPr>
          <w:t>2003 г</w:t>
        </w:r>
      </w:smartTag>
      <w:r w:rsidRPr="00D93F14">
        <w:rPr>
          <w:rFonts w:ascii="Times New Roman" w:hAnsi="Times New Roman" w:cs="Times New Roman"/>
        </w:rPr>
        <w:t xml:space="preserve">. № 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 w:cs="Times New Roman"/>
        </w:rPr>
        <w:t xml:space="preserve">Киржеманского сельского поселения Атяшевского </w:t>
      </w:r>
      <w:r w:rsidRPr="00D93F14">
        <w:rPr>
          <w:rFonts w:ascii="Times New Roman" w:hAnsi="Times New Roman" w:cs="Times New Roman"/>
        </w:rPr>
        <w:t xml:space="preserve">муниципального района, Положением о порядке самообложения граждан, утвержденным решением Совета депутатов </w:t>
      </w:r>
      <w:r>
        <w:rPr>
          <w:rFonts w:ascii="Times New Roman" w:hAnsi="Times New Roman" w:cs="Times New Roman"/>
        </w:rPr>
        <w:t xml:space="preserve">Киржеманского сельского поселения </w:t>
      </w:r>
      <w:r w:rsidRPr="00D93F14">
        <w:rPr>
          <w:rFonts w:ascii="Times New Roman" w:hAnsi="Times New Roman" w:cs="Times New Roman"/>
        </w:rPr>
        <w:t xml:space="preserve">от </w:t>
      </w:r>
      <w:r w:rsidRPr="0025535B">
        <w:rPr>
          <w:rFonts w:ascii="Times New Roman" w:hAnsi="Times New Roman" w:cs="Times New Roman"/>
        </w:rPr>
        <w:t>07.08.2020</w:t>
      </w:r>
      <w:r>
        <w:rPr>
          <w:rFonts w:ascii="Times New Roman" w:hAnsi="Times New Roman" w:cs="Times New Roman"/>
        </w:rPr>
        <w:t xml:space="preserve"> </w:t>
      </w:r>
      <w:r w:rsidRPr="0025535B">
        <w:rPr>
          <w:rFonts w:ascii="Times New Roman" w:hAnsi="Times New Roman" w:cs="Times New Roman"/>
        </w:rPr>
        <w:t>г. № 11</w:t>
      </w:r>
      <w:r w:rsidRPr="00D93F14">
        <w:rPr>
          <w:rFonts w:ascii="Times New Roman" w:hAnsi="Times New Roman" w:cs="Times New Roman"/>
        </w:rPr>
        <w:t>, в целях решения населением, проживающим на территории с.</w:t>
      </w:r>
      <w:r>
        <w:rPr>
          <w:rFonts w:ascii="Times New Roman" w:hAnsi="Times New Roman" w:cs="Times New Roman"/>
        </w:rPr>
        <w:t xml:space="preserve"> Лобаски Киржеманского </w:t>
      </w:r>
      <w:r w:rsidRPr="00D93F14">
        <w:rPr>
          <w:rFonts w:ascii="Times New Roman" w:hAnsi="Times New Roman" w:cs="Times New Roman"/>
        </w:rPr>
        <w:t xml:space="preserve"> сельского</w:t>
      </w:r>
      <w:r>
        <w:rPr>
          <w:rFonts w:ascii="Times New Roman" w:hAnsi="Times New Roman" w:cs="Times New Roman"/>
        </w:rPr>
        <w:t xml:space="preserve"> поселения Атяшевского </w:t>
      </w:r>
      <w:r w:rsidRPr="00D93F14">
        <w:rPr>
          <w:rFonts w:ascii="Times New Roman" w:hAnsi="Times New Roman" w:cs="Times New Roman"/>
        </w:rPr>
        <w:t xml:space="preserve">муниципального района, депутаты Совета депутатов </w:t>
      </w:r>
      <w:r>
        <w:rPr>
          <w:rFonts w:ascii="Times New Roman" w:hAnsi="Times New Roman" w:cs="Times New Roman"/>
        </w:rPr>
        <w:t xml:space="preserve">Киржеманского </w:t>
      </w:r>
      <w:r w:rsidRPr="00D93F14">
        <w:rPr>
          <w:rFonts w:ascii="Times New Roman" w:hAnsi="Times New Roman" w:cs="Times New Roman"/>
        </w:rPr>
        <w:t xml:space="preserve">сельского поселения </w:t>
      </w:r>
      <w:r>
        <w:rPr>
          <w:rFonts w:ascii="Times New Roman" w:hAnsi="Times New Roman" w:cs="Times New Roman"/>
        </w:rPr>
        <w:t xml:space="preserve">Атяшевского </w:t>
      </w:r>
      <w:r w:rsidRPr="00D93F14">
        <w:rPr>
          <w:rFonts w:ascii="Times New Roman" w:hAnsi="Times New Roman" w:cs="Times New Roman"/>
        </w:rPr>
        <w:t xml:space="preserve">муниципального района ходатайствуют о проведении схода граждан на территории с. </w:t>
      </w:r>
      <w:r>
        <w:rPr>
          <w:rFonts w:ascii="Times New Roman" w:hAnsi="Times New Roman" w:cs="Times New Roman"/>
        </w:rPr>
        <w:t xml:space="preserve">Тазнеево Киржеманского сельского поселения Атяшевского </w:t>
      </w:r>
      <w:r w:rsidRPr="00D93F14">
        <w:rPr>
          <w:rFonts w:ascii="Times New Roman" w:hAnsi="Times New Roman" w:cs="Times New Roman"/>
        </w:rPr>
        <w:t>муниципального района, по вопросу введения и использования средств самообложения граждан на территории данного населенного пункта.</w:t>
      </w:r>
    </w:p>
    <w:p w:rsidR="00C735F4" w:rsidRDefault="00C735F4" w:rsidP="001F28A7">
      <w:pPr>
        <w:jc w:val="both"/>
        <w:rPr>
          <w:rFonts w:ascii="Times New Roman" w:hAnsi="Times New Roman"/>
          <w:sz w:val="24"/>
          <w:szCs w:val="24"/>
        </w:rPr>
      </w:pPr>
      <w:r w:rsidRPr="00D93F14">
        <w:rPr>
          <w:rFonts w:ascii="Times New Roman" w:hAnsi="Times New Roman"/>
          <w:b/>
          <w:sz w:val="24"/>
          <w:szCs w:val="24"/>
        </w:rPr>
        <w:t>Вопрос местного значения, выносимый на сход граждан:</w:t>
      </w:r>
      <w:r w:rsidRPr="00D93F14">
        <w:rPr>
          <w:rFonts w:ascii="Times New Roman" w:hAnsi="Times New Roman"/>
          <w:sz w:val="24"/>
          <w:szCs w:val="24"/>
        </w:rPr>
        <w:t xml:space="preserve"> </w:t>
      </w:r>
    </w:p>
    <w:p w:rsidR="00C735F4" w:rsidRPr="00C24ECC" w:rsidRDefault="00C735F4" w:rsidP="001F28A7">
      <w:pPr>
        <w:jc w:val="both"/>
        <w:rPr>
          <w:rFonts w:ascii="Times New Roman" w:hAnsi="Times New Roman"/>
          <w:sz w:val="24"/>
          <w:szCs w:val="24"/>
        </w:rPr>
      </w:pPr>
      <w:r w:rsidRPr="00C24ECC">
        <w:rPr>
          <w:sz w:val="24"/>
          <w:szCs w:val="24"/>
        </w:rPr>
        <w:t xml:space="preserve">- </w:t>
      </w:r>
      <w:r w:rsidRPr="00C24ECC">
        <w:rPr>
          <w:rFonts w:ascii="Times New Roman" w:hAnsi="Times New Roman"/>
          <w:sz w:val="24"/>
          <w:szCs w:val="24"/>
        </w:rPr>
        <w:t xml:space="preserve">приобретение и замена ламп уличного электроосвещения с. </w:t>
      </w:r>
      <w:r>
        <w:rPr>
          <w:rFonts w:ascii="Times New Roman" w:hAnsi="Times New Roman"/>
          <w:sz w:val="24"/>
          <w:szCs w:val="24"/>
        </w:rPr>
        <w:t>Тазнеево</w:t>
      </w:r>
      <w:r w:rsidRPr="00C24ECC">
        <w:rPr>
          <w:rFonts w:ascii="Times New Roman" w:hAnsi="Times New Roman"/>
          <w:sz w:val="24"/>
          <w:szCs w:val="24"/>
        </w:rPr>
        <w:t xml:space="preserve"> </w:t>
      </w:r>
    </w:p>
    <w:p w:rsidR="00C735F4" w:rsidRDefault="00C735F4" w:rsidP="004F3B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3F14">
        <w:rPr>
          <w:rFonts w:ascii="Times New Roman" w:hAnsi="Times New Roman"/>
          <w:b/>
          <w:sz w:val="24"/>
          <w:szCs w:val="24"/>
        </w:rPr>
        <w:t>Предлагаемый размер разового платежа:</w:t>
      </w:r>
      <w:r>
        <w:rPr>
          <w:rFonts w:ascii="Times New Roman" w:hAnsi="Times New Roman"/>
          <w:sz w:val="24"/>
          <w:szCs w:val="24"/>
        </w:rPr>
        <w:t xml:space="preserve"> 300</w:t>
      </w:r>
      <w:r w:rsidRPr="00D93F14">
        <w:rPr>
          <w:rFonts w:ascii="Times New Roman" w:hAnsi="Times New Roman"/>
          <w:sz w:val="24"/>
          <w:szCs w:val="24"/>
        </w:rPr>
        <w:t xml:space="preserve"> рублей с каждого совершеннолетнего </w:t>
      </w:r>
      <w:r>
        <w:rPr>
          <w:rFonts w:ascii="Times New Roman" w:hAnsi="Times New Roman"/>
          <w:sz w:val="24"/>
          <w:szCs w:val="24"/>
        </w:rPr>
        <w:t xml:space="preserve">проживающего на территории </w:t>
      </w:r>
      <w:r w:rsidRPr="00D93F14">
        <w:rPr>
          <w:rFonts w:ascii="Times New Roman" w:hAnsi="Times New Roman"/>
          <w:sz w:val="24"/>
          <w:szCs w:val="24"/>
        </w:rPr>
        <w:t xml:space="preserve">с. </w:t>
      </w:r>
      <w:r>
        <w:rPr>
          <w:rFonts w:ascii="Times New Roman" w:hAnsi="Times New Roman"/>
          <w:sz w:val="24"/>
          <w:szCs w:val="24"/>
        </w:rPr>
        <w:t xml:space="preserve">Тазнеево Киржеманского </w:t>
      </w:r>
      <w:r w:rsidRPr="00D93F14">
        <w:rPr>
          <w:rFonts w:ascii="Times New Roman" w:hAnsi="Times New Roman"/>
          <w:sz w:val="24"/>
          <w:szCs w:val="24"/>
        </w:rPr>
        <w:t>сельского</w:t>
      </w:r>
      <w:r>
        <w:rPr>
          <w:rFonts w:ascii="Times New Roman" w:hAnsi="Times New Roman"/>
          <w:sz w:val="24"/>
          <w:szCs w:val="24"/>
        </w:rPr>
        <w:t xml:space="preserve"> поселения Атяшевского </w:t>
      </w:r>
      <w:r w:rsidRPr="00D93F14">
        <w:rPr>
          <w:rFonts w:ascii="Times New Roman" w:hAnsi="Times New Roman"/>
          <w:sz w:val="24"/>
          <w:szCs w:val="24"/>
        </w:rPr>
        <w:t xml:space="preserve"> муниципального района.</w:t>
      </w:r>
    </w:p>
    <w:p w:rsidR="00C735F4" w:rsidRPr="00D93F14" w:rsidRDefault="00C735F4" w:rsidP="004F3BC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35F4" w:rsidRPr="00D93F14" w:rsidRDefault="00C735F4" w:rsidP="00D93F1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3F14">
        <w:rPr>
          <w:rFonts w:ascii="Times New Roman" w:hAnsi="Times New Roman"/>
          <w:b/>
          <w:sz w:val="24"/>
          <w:szCs w:val="24"/>
        </w:rPr>
        <w:t>Предлагаемый вид голосования:</w:t>
      </w:r>
      <w:r w:rsidRPr="00D93F14">
        <w:rPr>
          <w:rFonts w:ascii="Times New Roman" w:hAnsi="Times New Roman"/>
          <w:sz w:val="24"/>
          <w:szCs w:val="24"/>
        </w:rPr>
        <w:t xml:space="preserve"> открытое голосование.</w:t>
      </w:r>
    </w:p>
    <w:p w:rsidR="00C735F4" w:rsidRDefault="00C735F4" w:rsidP="002309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735F4" w:rsidRDefault="00C735F4" w:rsidP="002309B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9606" w:type="dxa"/>
        <w:tblLook w:val="00A0"/>
      </w:tblPr>
      <w:tblGrid>
        <w:gridCol w:w="3190"/>
        <w:gridCol w:w="1738"/>
        <w:gridCol w:w="1701"/>
        <w:gridCol w:w="2977"/>
      </w:tblGrid>
      <w:tr w:rsidR="00C735F4" w:rsidRPr="00502902" w:rsidTr="000D0A06">
        <w:tc>
          <w:tcPr>
            <w:tcW w:w="3190" w:type="dxa"/>
          </w:tcPr>
          <w:p w:rsidR="00C735F4" w:rsidRPr="002934BB" w:rsidRDefault="00C735F4" w:rsidP="00C24E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34BB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2934B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августа </w:t>
            </w:r>
            <w:smartTag w:uri="urn:schemas-microsoft-com:office:smarttags" w:element="metricconverter">
              <w:smartTagPr>
                <w:attr w:name="ProductID" w:val="2022 г"/>
              </w:smartTagPr>
              <w:r w:rsidRPr="002934BB">
                <w:rPr>
                  <w:rFonts w:ascii="Times New Roman" w:hAnsi="Times New Roman"/>
                  <w:sz w:val="24"/>
                  <w:szCs w:val="24"/>
                </w:rPr>
                <w:t>20</w:t>
              </w:r>
              <w:r>
                <w:rPr>
                  <w:rFonts w:ascii="Times New Roman" w:hAnsi="Times New Roman"/>
                  <w:sz w:val="24"/>
                  <w:szCs w:val="24"/>
                </w:rPr>
                <w:t>22</w:t>
              </w:r>
              <w:r w:rsidRPr="002934BB">
                <w:rPr>
                  <w:rFonts w:ascii="Times New Roman" w:hAnsi="Times New Roman"/>
                  <w:sz w:val="24"/>
                  <w:szCs w:val="24"/>
                </w:rPr>
                <w:t xml:space="preserve"> г</w:t>
              </w:r>
            </w:smartTag>
            <w:r w:rsidRPr="002934B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38" w:type="dxa"/>
          </w:tcPr>
          <w:p w:rsidR="00C735F4" w:rsidRPr="002934BB" w:rsidRDefault="00C735F4" w:rsidP="00293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735F4" w:rsidRPr="002934BB" w:rsidRDefault="00C735F4" w:rsidP="00293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735F4" w:rsidRPr="00502902" w:rsidRDefault="00C735F4" w:rsidP="002430E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2902">
              <w:rPr>
                <w:rFonts w:ascii="Times New Roman" w:hAnsi="Times New Roman"/>
                <w:color w:val="000000"/>
                <w:sz w:val="24"/>
                <w:szCs w:val="24"/>
              </w:rPr>
              <w:t>Емельянова В.Д.</w:t>
            </w:r>
          </w:p>
        </w:tc>
      </w:tr>
      <w:tr w:rsidR="00C735F4" w:rsidRPr="00502902" w:rsidTr="000D0A06">
        <w:tc>
          <w:tcPr>
            <w:tcW w:w="3190" w:type="dxa"/>
          </w:tcPr>
          <w:p w:rsidR="00C735F4" w:rsidRPr="002934BB" w:rsidRDefault="00C735F4" w:rsidP="00293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C735F4" w:rsidRPr="002934BB" w:rsidRDefault="00C735F4" w:rsidP="00293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735F4" w:rsidRPr="002934BB" w:rsidRDefault="00C735F4" w:rsidP="00293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735F4" w:rsidRPr="00502902" w:rsidRDefault="00C735F4" w:rsidP="002934B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2902">
              <w:rPr>
                <w:rFonts w:ascii="Times New Roman" w:hAnsi="Times New Roman"/>
                <w:color w:val="000000"/>
                <w:sz w:val="24"/>
                <w:szCs w:val="24"/>
              </w:rPr>
              <w:t>Абросимов А.П.</w:t>
            </w:r>
          </w:p>
        </w:tc>
      </w:tr>
      <w:tr w:rsidR="00C735F4" w:rsidRPr="00502902" w:rsidTr="000D0A06">
        <w:tc>
          <w:tcPr>
            <w:tcW w:w="3190" w:type="dxa"/>
          </w:tcPr>
          <w:p w:rsidR="00C735F4" w:rsidRPr="002934BB" w:rsidRDefault="00C735F4" w:rsidP="00293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C735F4" w:rsidRPr="002934BB" w:rsidRDefault="00C735F4" w:rsidP="00293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735F4" w:rsidRPr="002934BB" w:rsidRDefault="00C735F4" w:rsidP="002934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C735F4" w:rsidRPr="00502902" w:rsidRDefault="00C735F4" w:rsidP="002934B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2902">
              <w:rPr>
                <w:rFonts w:ascii="Times New Roman" w:hAnsi="Times New Roman"/>
                <w:color w:val="000000"/>
                <w:sz w:val="24"/>
                <w:szCs w:val="24"/>
              </w:rPr>
              <w:t>Кексин А.Н.</w:t>
            </w:r>
          </w:p>
        </w:tc>
      </w:tr>
    </w:tbl>
    <w:p w:rsidR="00C735F4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C735F4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C735F4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C735F4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C735F4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C735F4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C735F4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C735F4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C735F4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C735F4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C735F4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C735F4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C735F4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C735F4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C735F4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C735F4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C735F4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</w:p>
    <w:p w:rsidR="00C735F4" w:rsidRPr="009C786E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9C786E">
        <w:rPr>
          <w:rFonts w:ascii="Times New Roman" w:hAnsi="Times New Roman"/>
          <w:caps/>
          <w:sz w:val="28"/>
          <w:szCs w:val="28"/>
        </w:rPr>
        <w:t>РЕШЕНИЕ</w:t>
      </w:r>
    </w:p>
    <w:p w:rsidR="00C735F4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9C786E">
        <w:rPr>
          <w:rFonts w:ascii="Times New Roman" w:hAnsi="Times New Roman"/>
          <w:caps/>
          <w:sz w:val="28"/>
          <w:szCs w:val="28"/>
        </w:rPr>
        <w:t xml:space="preserve">СОВЕТА ДЕПУТАТОВ </w:t>
      </w:r>
    </w:p>
    <w:p w:rsidR="00C735F4" w:rsidRDefault="00C735F4" w:rsidP="009C786E">
      <w:pPr>
        <w:tabs>
          <w:tab w:val="left" w:pos="975"/>
        </w:tabs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КИРЖЕМАНСКОГО </w:t>
      </w:r>
      <w:r w:rsidRPr="009C786E">
        <w:rPr>
          <w:rFonts w:ascii="Times New Roman" w:hAnsi="Times New Roman"/>
          <w:caps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aps/>
          <w:sz w:val="28"/>
          <w:szCs w:val="28"/>
        </w:rPr>
        <w:t xml:space="preserve">АТЯШЕВСКОГО </w:t>
      </w:r>
      <w:r w:rsidRPr="009C786E">
        <w:rPr>
          <w:rFonts w:ascii="Times New Roman" w:hAnsi="Times New Roman"/>
          <w:caps/>
          <w:sz w:val="28"/>
          <w:szCs w:val="28"/>
        </w:rPr>
        <w:t>муниципального района</w:t>
      </w:r>
      <w:r>
        <w:rPr>
          <w:rFonts w:ascii="Times New Roman" w:hAnsi="Times New Roman"/>
          <w:caps/>
          <w:sz w:val="28"/>
          <w:szCs w:val="28"/>
        </w:rPr>
        <w:t xml:space="preserve"> Республики мордовия</w:t>
      </w:r>
    </w:p>
    <w:p w:rsidR="00C735F4" w:rsidRDefault="00C735F4" w:rsidP="009C786E">
      <w:pPr>
        <w:tabs>
          <w:tab w:val="left" w:pos="975"/>
        </w:tabs>
        <w:spacing w:after="0" w:line="240" w:lineRule="auto"/>
        <w:rPr>
          <w:rFonts w:ascii="Times New Roman" w:hAnsi="Times New Roman"/>
          <w:caps/>
          <w:sz w:val="28"/>
          <w:szCs w:val="28"/>
        </w:rPr>
      </w:pPr>
    </w:p>
    <w:p w:rsidR="00C735F4" w:rsidRDefault="00C735F4" w:rsidP="00B428BC">
      <w:pPr>
        <w:tabs>
          <w:tab w:val="left" w:pos="97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9C786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12</w:t>
      </w:r>
      <w:r w:rsidRPr="009C786E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9C786E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9C786E">
          <w:rPr>
            <w:rFonts w:ascii="Times New Roman" w:hAnsi="Times New Roman"/>
            <w:sz w:val="28"/>
            <w:szCs w:val="28"/>
          </w:rPr>
          <w:t>20</w:t>
        </w:r>
        <w:r>
          <w:rPr>
            <w:rFonts w:ascii="Times New Roman" w:hAnsi="Times New Roman"/>
            <w:sz w:val="28"/>
            <w:szCs w:val="28"/>
          </w:rPr>
          <w:t>22</w:t>
        </w:r>
        <w:r w:rsidRPr="009C786E">
          <w:rPr>
            <w:rFonts w:ascii="Times New Roman" w:hAnsi="Times New Roman"/>
            <w:sz w:val="28"/>
            <w:szCs w:val="28"/>
          </w:rPr>
          <w:t xml:space="preserve"> </w:t>
        </w:r>
        <w:r>
          <w:rPr>
            <w:rFonts w:ascii="Times New Roman" w:hAnsi="Times New Roman"/>
            <w:sz w:val="28"/>
            <w:szCs w:val="28"/>
          </w:rPr>
          <w:t>г</w:t>
        </w:r>
      </w:smartTag>
      <w:bookmarkStart w:id="0" w:name="_GoBack"/>
      <w:r w:rsidRPr="00DC5C16">
        <w:rPr>
          <w:rFonts w:ascii="Times New Roman" w:hAnsi="Times New Roman"/>
          <w:sz w:val="28"/>
          <w:szCs w:val="28"/>
        </w:rPr>
        <w:t xml:space="preserve">.                                                                      № </w:t>
      </w:r>
      <w:bookmarkEnd w:id="0"/>
      <w:r>
        <w:rPr>
          <w:rFonts w:ascii="Times New Roman" w:hAnsi="Times New Roman"/>
          <w:sz w:val="28"/>
          <w:szCs w:val="28"/>
        </w:rPr>
        <w:t>42</w:t>
      </w:r>
    </w:p>
    <w:p w:rsidR="00C735F4" w:rsidRDefault="00C735F4" w:rsidP="00B428BC">
      <w:pPr>
        <w:tabs>
          <w:tab w:val="left" w:pos="97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с. Киржеманы</w:t>
      </w:r>
    </w:p>
    <w:p w:rsidR="00C735F4" w:rsidRPr="00B428BC" w:rsidRDefault="00C735F4" w:rsidP="00B428BC">
      <w:pPr>
        <w:tabs>
          <w:tab w:val="left" w:pos="97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735F4" w:rsidRDefault="00C735F4" w:rsidP="004C76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C76B5">
        <w:rPr>
          <w:rFonts w:ascii="Times New Roman" w:hAnsi="Times New Roman"/>
          <w:b/>
          <w:sz w:val="24"/>
          <w:szCs w:val="24"/>
        </w:rPr>
        <w:t>О пр</w:t>
      </w:r>
      <w:r>
        <w:rPr>
          <w:rFonts w:ascii="Times New Roman" w:hAnsi="Times New Roman"/>
          <w:b/>
          <w:sz w:val="24"/>
          <w:szCs w:val="24"/>
        </w:rPr>
        <w:t>оведении и организации схода граждан в с.  Тазнеево Киржеманского сельского поселения</w:t>
      </w:r>
    </w:p>
    <w:p w:rsidR="00C735F4" w:rsidRDefault="00C735F4" w:rsidP="006A4E67">
      <w:pPr>
        <w:pStyle w:val="a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735F4" w:rsidRDefault="00C735F4" w:rsidP="006A4E67">
      <w:pPr>
        <w:pStyle w:val="a"/>
        <w:ind w:firstLine="709"/>
        <w:jc w:val="both"/>
        <w:rPr>
          <w:rFonts w:ascii="Times New Roman" w:hAnsi="Times New Roman" w:cs="Times New Roman"/>
        </w:rPr>
      </w:pPr>
      <w:r w:rsidRPr="00B523C0">
        <w:rPr>
          <w:rFonts w:ascii="Times New Roman" w:hAnsi="Times New Roman" w:cs="Times New Roman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B523C0">
          <w:rPr>
            <w:rFonts w:ascii="Times New Roman" w:hAnsi="Times New Roman" w:cs="Times New Roman"/>
          </w:rPr>
          <w:t>2003 г</w:t>
        </w:r>
      </w:smartTag>
      <w:r w:rsidRPr="00B523C0">
        <w:rPr>
          <w:rFonts w:ascii="Times New Roman" w:hAnsi="Times New Roman" w:cs="Times New Roman"/>
        </w:rPr>
        <w:t xml:space="preserve">. № 131-ФЗ «Об общих принципах организации местного самоуправления в Российской Федерации», Уставом Киржеманского сельского поселения Атяшевскаого  муниципального района, Положением о порядке самообложения граждан, утвержденным решением Совета депутатов Киржеманского сельского поселения Атяшевского муниципального района от «07» августа </w:t>
      </w:r>
      <w:smartTag w:uri="urn:schemas-microsoft-com:office:smarttags" w:element="metricconverter">
        <w:smartTagPr>
          <w:attr w:name="ProductID" w:val="2020 г"/>
        </w:smartTagPr>
        <w:r w:rsidRPr="00B523C0">
          <w:rPr>
            <w:rFonts w:ascii="Times New Roman" w:hAnsi="Times New Roman" w:cs="Times New Roman"/>
          </w:rPr>
          <w:t>2020</w:t>
        </w:r>
        <w:r>
          <w:rPr>
            <w:rFonts w:ascii="Times New Roman" w:hAnsi="Times New Roman" w:cs="Times New Roman"/>
          </w:rPr>
          <w:t xml:space="preserve"> </w:t>
        </w:r>
        <w:r w:rsidRPr="00B523C0">
          <w:rPr>
            <w:rFonts w:ascii="Times New Roman" w:hAnsi="Times New Roman" w:cs="Times New Roman"/>
          </w:rPr>
          <w:t>г</w:t>
        </w:r>
      </w:smartTag>
      <w:r w:rsidRPr="00B523C0">
        <w:rPr>
          <w:rFonts w:ascii="Times New Roman" w:hAnsi="Times New Roman" w:cs="Times New Roman"/>
        </w:rPr>
        <w:t>. № 11, на основании ходатайства депутатов Совета депутатов Киржеманского сельского поселения Атяшевского муниципального района (зарегистрированное «0</w:t>
      </w:r>
      <w:r>
        <w:rPr>
          <w:rFonts w:ascii="Times New Roman" w:hAnsi="Times New Roman" w:cs="Times New Roman"/>
        </w:rPr>
        <w:t>1</w:t>
      </w:r>
      <w:r w:rsidRPr="00B523C0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августа</w:t>
      </w:r>
      <w:r w:rsidRPr="00B523C0">
        <w:rPr>
          <w:rFonts w:ascii="Times New Roman" w:hAnsi="Times New Roman" w:cs="Times New Roman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B523C0">
          <w:rPr>
            <w:rFonts w:ascii="Times New Roman" w:hAnsi="Times New Roman" w:cs="Times New Roman"/>
          </w:rPr>
          <w:t>202</w:t>
        </w:r>
        <w:r>
          <w:rPr>
            <w:rFonts w:ascii="Times New Roman" w:hAnsi="Times New Roman" w:cs="Times New Roman"/>
          </w:rPr>
          <w:t>2</w:t>
        </w:r>
        <w:r w:rsidRPr="00B523C0">
          <w:rPr>
            <w:rFonts w:ascii="Times New Roman" w:hAnsi="Times New Roman" w:cs="Times New Roman"/>
          </w:rPr>
          <w:t xml:space="preserve"> г</w:t>
        </w:r>
      </w:smartTag>
      <w:r w:rsidRPr="00B523C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за № 3</w:t>
      </w:r>
      <w:r w:rsidRPr="00B523C0">
        <w:rPr>
          <w:rFonts w:ascii="Times New Roman" w:hAnsi="Times New Roman" w:cs="Times New Roman"/>
        </w:rPr>
        <w:t xml:space="preserve"> и в целях решения населением, проживающим на территории села </w:t>
      </w:r>
      <w:r>
        <w:rPr>
          <w:rFonts w:ascii="Times New Roman" w:hAnsi="Times New Roman" w:cs="Times New Roman"/>
        </w:rPr>
        <w:t>Тазнеево</w:t>
      </w:r>
      <w:r w:rsidRPr="00B523C0">
        <w:rPr>
          <w:rFonts w:ascii="Times New Roman" w:hAnsi="Times New Roman" w:cs="Times New Roman"/>
        </w:rPr>
        <w:t xml:space="preserve"> Киржеманского сельского поселения Атяшевского  муниципального района, вопроса местного значения Совет депутатов Киржеманского сельского поселения Атяшевского муниципального района решил:</w:t>
      </w:r>
    </w:p>
    <w:p w:rsidR="00C735F4" w:rsidRPr="00194353" w:rsidRDefault="00C735F4" w:rsidP="00194353"/>
    <w:p w:rsidR="00C735F4" w:rsidRPr="00933A01" w:rsidRDefault="00C735F4" w:rsidP="00933A01">
      <w:pPr>
        <w:pStyle w:val="1"/>
        <w:spacing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1. </w:t>
      </w:r>
      <w:r w:rsidRPr="00B523C0">
        <w:rPr>
          <w:rFonts w:ascii="Times New Roman" w:hAnsi="Times New Roman" w:cs="Times New Roman"/>
        </w:rPr>
        <w:t xml:space="preserve">Назначить проведение схода граждан по вопросу введения и использования средств самообложения граждан в селе </w:t>
      </w:r>
      <w:r>
        <w:rPr>
          <w:rFonts w:ascii="Times New Roman" w:hAnsi="Times New Roman" w:cs="Times New Roman"/>
        </w:rPr>
        <w:t>Тазнеево</w:t>
      </w:r>
      <w:r w:rsidRPr="00B523C0">
        <w:rPr>
          <w:rFonts w:ascii="Times New Roman" w:hAnsi="Times New Roman" w:cs="Times New Roman"/>
        </w:rPr>
        <w:t xml:space="preserve"> Киржеманского сельского поселения Атяшевского муниципального района на </w:t>
      </w:r>
      <w:r>
        <w:rPr>
          <w:rFonts w:ascii="Times New Roman" w:hAnsi="Times New Roman" w:cs="Times New Roman"/>
        </w:rPr>
        <w:t>18</w:t>
      </w:r>
      <w:r w:rsidRPr="00A0305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августа</w:t>
      </w:r>
      <w:r w:rsidRPr="00B523C0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2</w:t>
      </w:r>
      <w:r w:rsidRPr="00B523C0">
        <w:rPr>
          <w:rFonts w:ascii="Times New Roman" w:hAnsi="Times New Roman" w:cs="Times New Roman"/>
        </w:rPr>
        <w:t xml:space="preserve"> года.</w:t>
      </w:r>
    </w:p>
    <w:p w:rsidR="00C735F4" w:rsidRPr="00933A01" w:rsidRDefault="00C735F4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933A01">
        <w:rPr>
          <w:rFonts w:ascii="Times New Roman" w:hAnsi="Times New Roman"/>
          <w:sz w:val="24"/>
          <w:szCs w:val="24"/>
        </w:rPr>
        <w:t>2. Сформулировать вопрос, выносимый на сход граждан, следующим образом:</w:t>
      </w:r>
    </w:p>
    <w:p w:rsidR="00C735F4" w:rsidRPr="00933A01" w:rsidRDefault="00C735F4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933A01">
        <w:rPr>
          <w:rFonts w:ascii="Times New Roman" w:hAnsi="Times New Roman"/>
          <w:sz w:val="24"/>
          <w:szCs w:val="24"/>
        </w:rPr>
        <w:t xml:space="preserve">Согласны ли Вы на введение и использование в </w:t>
      </w:r>
      <w:smartTag w:uri="urn:schemas-microsoft-com:office:smarttags" w:element="metricconverter">
        <w:smartTagPr>
          <w:attr w:name="ProductID" w:val="2022 г"/>
        </w:smartTagPr>
        <w:r w:rsidRPr="00933A01">
          <w:rPr>
            <w:rFonts w:ascii="Times New Roman" w:hAnsi="Times New Roman"/>
            <w:sz w:val="24"/>
            <w:szCs w:val="24"/>
          </w:rPr>
          <w:t>2022 г</w:t>
        </w:r>
      </w:smartTag>
      <w:r w:rsidRPr="00933A01">
        <w:rPr>
          <w:rFonts w:ascii="Times New Roman" w:hAnsi="Times New Roman"/>
          <w:sz w:val="24"/>
          <w:szCs w:val="24"/>
        </w:rPr>
        <w:t xml:space="preserve">. средств самообложения граждан в сумме </w:t>
      </w:r>
      <w:r>
        <w:rPr>
          <w:rFonts w:ascii="Times New Roman" w:hAnsi="Times New Roman"/>
          <w:sz w:val="24"/>
          <w:szCs w:val="24"/>
        </w:rPr>
        <w:t>3</w:t>
      </w:r>
      <w:r w:rsidRPr="00933A01">
        <w:rPr>
          <w:rFonts w:ascii="Times New Roman" w:hAnsi="Times New Roman"/>
          <w:sz w:val="24"/>
          <w:szCs w:val="24"/>
        </w:rPr>
        <w:t>00 (</w:t>
      </w:r>
      <w:r>
        <w:rPr>
          <w:rFonts w:ascii="Times New Roman" w:hAnsi="Times New Roman"/>
          <w:sz w:val="24"/>
          <w:szCs w:val="24"/>
        </w:rPr>
        <w:t>триста</w:t>
      </w:r>
      <w:r w:rsidRPr="00933A01">
        <w:rPr>
          <w:rFonts w:ascii="Times New Roman" w:hAnsi="Times New Roman"/>
          <w:sz w:val="24"/>
          <w:szCs w:val="24"/>
        </w:rPr>
        <w:t xml:space="preserve"> рублей с каждого совершеннолетнего жителя, проживающего на территории села </w:t>
      </w:r>
      <w:r>
        <w:rPr>
          <w:rFonts w:ascii="Times New Roman" w:hAnsi="Times New Roman"/>
          <w:sz w:val="24"/>
          <w:szCs w:val="24"/>
        </w:rPr>
        <w:t>Тазнеево</w:t>
      </w:r>
      <w:r w:rsidRPr="00933A01">
        <w:rPr>
          <w:rFonts w:ascii="Times New Roman" w:hAnsi="Times New Roman"/>
          <w:sz w:val="24"/>
          <w:szCs w:val="24"/>
        </w:rPr>
        <w:t xml:space="preserve"> Киржеманского сельского поселения Атяшевского муниципального района, и направлением полученных средств на решение вопросов местного значения–содержание мест захоронения Киржеманского сельского поселения на:</w:t>
      </w:r>
    </w:p>
    <w:p w:rsidR="00C735F4" w:rsidRPr="00933A01" w:rsidRDefault="00C735F4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933A01">
        <w:rPr>
          <w:rFonts w:ascii="Times New Roman" w:hAnsi="Times New Roman"/>
          <w:sz w:val="24"/>
          <w:szCs w:val="24"/>
        </w:rPr>
        <w:t xml:space="preserve">- приобретение и замена ламп уличного электроосвещения с. </w:t>
      </w:r>
      <w:r>
        <w:rPr>
          <w:rFonts w:ascii="Times New Roman" w:hAnsi="Times New Roman"/>
          <w:sz w:val="24"/>
          <w:szCs w:val="24"/>
        </w:rPr>
        <w:t>Тазнеево.</w:t>
      </w:r>
      <w:r w:rsidRPr="00933A01">
        <w:rPr>
          <w:rFonts w:ascii="Times New Roman" w:hAnsi="Times New Roman"/>
          <w:sz w:val="24"/>
          <w:szCs w:val="24"/>
        </w:rPr>
        <w:t xml:space="preserve"> </w:t>
      </w:r>
    </w:p>
    <w:p w:rsidR="00C735F4" w:rsidRPr="00933A01" w:rsidRDefault="00C735F4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933A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3A01">
        <w:rPr>
          <w:rFonts w:ascii="Times New Roman" w:hAnsi="Times New Roman"/>
          <w:sz w:val="24"/>
          <w:szCs w:val="24"/>
        </w:rPr>
        <w:t>3. Настоящее решение вступает в силу со дня его официального опубликования в  Информационном бюллетене Киржеманского сельского поселения Атяшевского муниципального района и подлежит размещению на сайте органов местного самоуправления Киржеманского сельского поселения Атяшевского муниципального района.</w:t>
      </w:r>
    </w:p>
    <w:p w:rsidR="00C735F4" w:rsidRDefault="00C735F4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C735F4" w:rsidRDefault="00C735F4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C735F4" w:rsidRPr="00933A01" w:rsidRDefault="00C735F4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C735F4" w:rsidRPr="00933A01" w:rsidRDefault="00C735F4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C735F4" w:rsidRPr="00933A01" w:rsidRDefault="00C735F4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933A01">
        <w:rPr>
          <w:rFonts w:ascii="Times New Roman" w:hAnsi="Times New Roman"/>
          <w:sz w:val="24"/>
          <w:szCs w:val="24"/>
          <w:lang w:eastAsia="ru-RU"/>
        </w:rPr>
        <w:t xml:space="preserve">Глава </w:t>
      </w:r>
      <w:r w:rsidRPr="00933A01">
        <w:rPr>
          <w:rFonts w:ascii="Times New Roman" w:hAnsi="Times New Roman"/>
          <w:sz w:val="24"/>
          <w:szCs w:val="24"/>
        </w:rPr>
        <w:t>Киржеманского  сельского поселения                                             Г.Н.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3A01">
        <w:rPr>
          <w:rFonts w:ascii="Times New Roman" w:hAnsi="Times New Roman"/>
          <w:sz w:val="24"/>
          <w:szCs w:val="24"/>
        </w:rPr>
        <w:t>Азоркин</w:t>
      </w:r>
    </w:p>
    <w:p w:rsidR="00C735F4" w:rsidRPr="00933A01" w:rsidRDefault="00C735F4" w:rsidP="00933A01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sectPr w:rsidR="00C735F4" w:rsidRPr="00933A01" w:rsidSect="006A7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3A7597B"/>
    <w:multiLevelType w:val="hybridMultilevel"/>
    <w:tmpl w:val="FF7E3412"/>
    <w:lvl w:ilvl="0" w:tplc="381CD4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74B752A"/>
    <w:multiLevelType w:val="hybridMultilevel"/>
    <w:tmpl w:val="52CE35FE"/>
    <w:lvl w:ilvl="0" w:tplc="381CD4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4624D20"/>
    <w:multiLevelType w:val="hybridMultilevel"/>
    <w:tmpl w:val="0470BDE0"/>
    <w:lvl w:ilvl="0" w:tplc="381CD4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661C0ADD"/>
    <w:multiLevelType w:val="hybridMultilevel"/>
    <w:tmpl w:val="CBC27AB4"/>
    <w:lvl w:ilvl="0" w:tplc="43B00C3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6292"/>
    <w:rsid w:val="000179B0"/>
    <w:rsid w:val="0005405D"/>
    <w:rsid w:val="0009192C"/>
    <w:rsid w:val="000B79FD"/>
    <w:rsid w:val="000D0A06"/>
    <w:rsid w:val="000E5AF1"/>
    <w:rsid w:val="000F49D4"/>
    <w:rsid w:val="001125E5"/>
    <w:rsid w:val="00143BE8"/>
    <w:rsid w:val="00194353"/>
    <w:rsid w:val="001B5A22"/>
    <w:rsid w:val="001D3B75"/>
    <w:rsid w:val="001F28A7"/>
    <w:rsid w:val="00200062"/>
    <w:rsid w:val="0021334C"/>
    <w:rsid w:val="00223078"/>
    <w:rsid w:val="002309BB"/>
    <w:rsid w:val="002352F0"/>
    <w:rsid w:val="002430E2"/>
    <w:rsid w:val="00246139"/>
    <w:rsid w:val="0025535B"/>
    <w:rsid w:val="00285DE9"/>
    <w:rsid w:val="002934BB"/>
    <w:rsid w:val="002E2207"/>
    <w:rsid w:val="002E371A"/>
    <w:rsid w:val="002F03B6"/>
    <w:rsid w:val="003168F4"/>
    <w:rsid w:val="00356FAE"/>
    <w:rsid w:val="0036330F"/>
    <w:rsid w:val="00364180"/>
    <w:rsid w:val="003A3039"/>
    <w:rsid w:val="003A6C43"/>
    <w:rsid w:val="003C1027"/>
    <w:rsid w:val="003C14A5"/>
    <w:rsid w:val="003D6292"/>
    <w:rsid w:val="003F1D69"/>
    <w:rsid w:val="00401390"/>
    <w:rsid w:val="00445AA1"/>
    <w:rsid w:val="0047062C"/>
    <w:rsid w:val="00481218"/>
    <w:rsid w:val="00496E0E"/>
    <w:rsid w:val="004B2189"/>
    <w:rsid w:val="004B6DF3"/>
    <w:rsid w:val="004B7986"/>
    <w:rsid w:val="004C75D0"/>
    <w:rsid w:val="004C76B5"/>
    <w:rsid w:val="004F3BC0"/>
    <w:rsid w:val="00502902"/>
    <w:rsid w:val="00504F8C"/>
    <w:rsid w:val="0053368A"/>
    <w:rsid w:val="00534FCA"/>
    <w:rsid w:val="00540B69"/>
    <w:rsid w:val="00551C74"/>
    <w:rsid w:val="00555487"/>
    <w:rsid w:val="005964C5"/>
    <w:rsid w:val="005D6D10"/>
    <w:rsid w:val="005F076F"/>
    <w:rsid w:val="005F0974"/>
    <w:rsid w:val="005F340B"/>
    <w:rsid w:val="00643760"/>
    <w:rsid w:val="0067524B"/>
    <w:rsid w:val="006808AF"/>
    <w:rsid w:val="006A4E67"/>
    <w:rsid w:val="006A79ED"/>
    <w:rsid w:val="006B44C7"/>
    <w:rsid w:val="00724A67"/>
    <w:rsid w:val="00747D00"/>
    <w:rsid w:val="00754AC5"/>
    <w:rsid w:val="00754EE6"/>
    <w:rsid w:val="007746BD"/>
    <w:rsid w:val="00794182"/>
    <w:rsid w:val="007A28E1"/>
    <w:rsid w:val="007C73BB"/>
    <w:rsid w:val="007D0170"/>
    <w:rsid w:val="007D1878"/>
    <w:rsid w:val="007D1F96"/>
    <w:rsid w:val="007D3FBB"/>
    <w:rsid w:val="007E7C37"/>
    <w:rsid w:val="007F79B2"/>
    <w:rsid w:val="00824914"/>
    <w:rsid w:val="00830CC8"/>
    <w:rsid w:val="00831235"/>
    <w:rsid w:val="00856FC0"/>
    <w:rsid w:val="008960E0"/>
    <w:rsid w:val="008A084E"/>
    <w:rsid w:val="008C4EE5"/>
    <w:rsid w:val="008C5FA0"/>
    <w:rsid w:val="008C6367"/>
    <w:rsid w:val="008F3182"/>
    <w:rsid w:val="0090478B"/>
    <w:rsid w:val="009175CA"/>
    <w:rsid w:val="009228C9"/>
    <w:rsid w:val="00933A01"/>
    <w:rsid w:val="00960310"/>
    <w:rsid w:val="009C786E"/>
    <w:rsid w:val="009E1F63"/>
    <w:rsid w:val="009E20DB"/>
    <w:rsid w:val="009E6854"/>
    <w:rsid w:val="00A03057"/>
    <w:rsid w:val="00A75D93"/>
    <w:rsid w:val="00AB5E1D"/>
    <w:rsid w:val="00AC4450"/>
    <w:rsid w:val="00AF1D6F"/>
    <w:rsid w:val="00B12F68"/>
    <w:rsid w:val="00B428BC"/>
    <w:rsid w:val="00B523C0"/>
    <w:rsid w:val="00B553AB"/>
    <w:rsid w:val="00B72EED"/>
    <w:rsid w:val="00BB5D8E"/>
    <w:rsid w:val="00C24ECC"/>
    <w:rsid w:val="00C31EE9"/>
    <w:rsid w:val="00C70DD6"/>
    <w:rsid w:val="00C735F4"/>
    <w:rsid w:val="00C7705B"/>
    <w:rsid w:val="00CA376D"/>
    <w:rsid w:val="00CE3035"/>
    <w:rsid w:val="00CE555C"/>
    <w:rsid w:val="00CF65A7"/>
    <w:rsid w:val="00D36CD6"/>
    <w:rsid w:val="00D5027C"/>
    <w:rsid w:val="00D60DC5"/>
    <w:rsid w:val="00D62065"/>
    <w:rsid w:val="00D93F14"/>
    <w:rsid w:val="00DA2E72"/>
    <w:rsid w:val="00DC5C16"/>
    <w:rsid w:val="00DC7163"/>
    <w:rsid w:val="00DD57C5"/>
    <w:rsid w:val="00DF7F77"/>
    <w:rsid w:val="00E226F4"/>
    <w:rsid w:val="00E45AFF"/>
    <w:rsid w:val="00EA3157"/>
    <w:rsid w:val="00ED3DA8"/>
    <w:rsid w:val="00EE37A1"/>
    <w:rsid w:val="00F056CD"/>
    <w:rsid w:val="00F73F36"/>
    <w:rsid w:val="00FA08C4"/>
    <w:rsid w:val="00FE4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9E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C445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рижатый влево"/>
    <w:basedOn w:val="Normal"/>
    <w:next w:val="Normal"/>
    <w:uiPriority w:val="99"/>
    <w:rsid w:val="009228C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">
    <w:name w:val="Абзац списка1"/>
    <w:basedOn w:val="Normal"/>
    <w:uiPriority w:val="99"/>
    <w:rsid w:val="00364180"/>
    <w:pPr>
      <w:widowControl w:val="0"/>
      <w:suppressAutoHyphens/>
      <w:spacing w:after="0" w:line="100" w:lineRule="atLeast"/>
      <w:ind w:left="720"/>
    </w:pPr>
    <w:rPr>
      <w:rFonts w:ascii="Courier New" w:hAnsi="Courier New" w:cs="Courier New"/>
      <w:kern w:val="1"/>
      <w:sz w:val="24"/>
      <w:szCs w:val="24"/>
      <w:lang w:eastAsia="ar-SA"/>
    </w:rPr>
  </w:style>
  <w:style w:type="paragraph" w:styleId="ListParagraph">
    <w:name w:val="List Paragraph"/>
    <w:basedOn w:val="Normal"/>
    <w:uiPriority w:val="99"/>
    <w:qFormat/>
    <w:rsid w:val="003641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45AF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45AFF"/>
    <w:rPr>
      <w:rFonts w:ascii="Segoe UI" w:hAnsi="Segoe UI" w:cs="Times New Roman"/>
      <w:sz w:val="18"/>
      <w:lang w:eastAsia="en-US"/>
    </w:rPr>
  </w:style>
  <w:style w:type="paragraph" w:styleId="NoSpacing">
    <w:name w:val="No Spacing"/>
    <w:uiPriority w:val="99"/>
    <w:qFormat/>
    <w:rsid w:val="00933A01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563</Words>
  <Characters>3215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ПОЧИНКОВСКОГО СЕЛЬСКОГО ПОСЕЛЕНИЯ БОЛЬШЕБЕРЕЗНИКОВСКОГО МУНИЦИПАЛЬНОГО РАЙОНА</dc:title>
  <dc:subject/>
  <dc:creator>Irina A. Parshina</dc:creator>
  <cp:keywords/>
  <dc:description/>
  <cp:lastModifiedBy>User</cp:lastModifiedBy>
  <cp:revision>8</cp:revision>
  <cp:lastPrinted>2022-09-08T07:07:00Z</cp:lastPrinted>
  <dcterms:created xsi:type="dcterms:W3CDTF">2022-08-22T08:30:00Z</dcterms:created>
  <dcterms:modified xsi:type="dcterms:W3CDTF">2022-09-08T11:25:00Z</dcterms:modified>
</cp:coreProperties>
</file>