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58685" w14:textId="3CAB4050" w:rsidR="00F65843" w:rsidRPr="00F65843" w:rsidRDefault="00F65843" w:rsidP="00F65843">
      <w:pPr>
        <w:keepNext/>
        <w:widowControl/>
        <w:autoSpaceDE/>
        <w:autoSpaceDN/>
        <w:adjustRightInd/>
        <w:ind w:firstLine="0"/>
        <w:jc w:val="left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t xml:space="preserve">                                                </w:t>
      </w:r>
      <w:r w:rsidRPr="00F65843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</w:p>
    <w:p w14:paraId="6DE66A04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3B7E0328" w14:textId="77777777" w:rsidR="00F65843" w:rsidRPr="00F65843" w:rsidRDefault="00F65843" w:rsidP="00F65843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F65843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14:paraId="6C4BD7FE" w14:textId="77777777" w:rsidR="00F65843" w:rsidRPr="00F65843" w:rsidRDefault="00F65843" w:rsidP="00F65843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F65843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14:paraId="34AA0989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F65843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14:paraId="7A3C93B9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00FC20F0" w14:textId="438D34E2" w:rsidR="00F65843" w:rsidRPr="00F65843" w:rsidRDefault="00F65843" w:rsidP="00F6584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F65843">
        <w:rPr>
          <w:rFonts w:ascii="Times New Roman" w:eastAsia="Times New Roman" w:hAnsi="Times New Roman" w:cs="Times New Roman"/>
          <w:sz w:val="28"/>
          <w:szCs w:val="20"/>
          <w:u w:val="single"/>
        </w:rPr>
        <w:t>14.10.2022</w:t>
      </w:r>
      <w:r w:rsidRPr="00F65843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№ </w:t>
      </w:r>
      <w:r w:rsidRPr="00F65843">
        <w:rPr>
          <w:rFonts w:ascii="Times New Roman" w:eastAsia="Times New Roman" w:hAnsi="Times New Roman" w:cs="Times New Roman"/>
          <w:sz w:val="28"/>
          <w:szCs w:val="20"/>
          <w:u w:val="single"/>
        </w:rPr>
        <w:t>33</w:t>
      </w:r>
      <w:r w:rsidRPr="00F65843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</w:t>
      </w:r>
      <w:r w:rsidRPr="00F65843"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</w:p>
    <w:p w14:paraId="63884D0F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F65843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14:paraId="7F01294A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6A99F650" w14:textId="77777777" w:rsidR="00F65843" w:rsidRPr="00F65843" w:rsidRDefault="00F65843" w:rsidP="00F65843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1B5F5B28" w14:textId="77777777" w:rsidR="00E43B17" w:rsidRDefault="00E43B17" w:rsidP="00E43B17"/>
    <w:p w14:paraId="3438CB46" w14:textId="77777777" w:rsidR="00E43B17" w:rsidRDefault="00E43B17" w:rsidP="00E43B17"/>
    <w:p w14:paraId="01DB09AF" w14:textId="77777777" w:rsidR="00504116" w:rsidRDefault="00504116" w:rsidP="00E43B17">
      <w:pPr>
        <w:rPr>
          <w:b/>
        </w:rPr>
      </w:pPr>
      <w:bookmarkStart w:id="0" w:name="_GoBack"/>
      <w:bookmarkEnd w:id="0"/>
    </w:p>
    <w:p w14:paraId="4B0F3C77" w14:textId="77777777" w:rsidR="00504116" w:rsidRDefault="00504116" w:rsidP="00E43B17">
      <w:pPr>
        <w:rPr>
          <w:b/>
        </w:rPr>
      </w:pPr>
    </w:p>
    <w:p w14:paraId="0B8B9145" w14:textId="77777777" w:rsidR="00E43B17" w:rsidRPr="00E4189B" w:rsidRDefault="00820BB1" w:rsidP="00F65843">
      <w:pPr>
        <w:ind w:firstLine="0"/>
        <w:jc w:val="center"/>
        <w:rPr>
          <w:b/>
          <w:sz w:val="26"/>
          <w:szCs w:val="26"/>
        </w:rPr>
      </w:pPr>
      <w:r w:rsidRPr="00E4189B">
        <w:rPr>
          <w:b/>
          <w:sz w:val="26"/>
          <w:szCs w:val="26"/>
        </w:rPr>
        <w:t xml:space="preserve">Об утверждении </w:t>
      </w:r>
      <w:hyperlink w:anchor="sub_1000" w:history="1">
        <w:r w:rsidRPr="00E4189B">
          <w:rPr>
            <w:rStyle w:val="a3"/>
            <w:b/>
            <w:sz w:val="26"/>
            <w:szCs w:val="26"/>
          </w:rPr>
          <w:t>Порядка</w:t>
        </w:r>
      </w:hyperlink>
      <w:r w:rsidRPr="00E4189B">
        <w:rPr>
          <w:b/>
          <w:sz w:val="26"/>
          <w:szCs w:val="26"/>
        </w:rPr>
        <w:t xml:space="preserve"> организации и проведения публичных слушаний, общественных обсуждений в </w:t>
      </w:r>
      <w:proofErr w:type="spellStart"/>
      <w:r w:rsidRPr="00E4189B">
        <w:rPr>
          <w:b/>
          <w:sz w:val="26"/>
          <w:szCs w:val="26"/>
        </w:rPr>
        <w:t>Атяшевском</w:t>
      </w:r>
      <w:proofErr w:type="spellEnd"/>
      <w:r w:rsidRPr="00E4189B">
        <w:rPr>
          <w:b/>
          <w:sz w:val="26"/>
          <w:szCs w:val="26"/>
        </w:rPr>
        <w:t xml:space="preserve"> муниципальном районе Республики Мордовия</w:t>
      </w:r>
    </w:p>
    <w:p w14:paraId="0450AD35" w14:textId="77777777" w:rsidR="00E43B17" w:rsidRPr="00E4189B" w:rsidRDefault="00E43B17" w:rsidP="00E43B17">
      <w:pPr>
        <w:rPr>
          <w:b/>
          <w:sz w:val="26"/>
          <w:szCs w:val="26"/>
        </w:rPr>
      </w:pPr>
    </w:p>
    <w:p w14:paraId="26117304" w14:textId="77777777" w:rsidR="00E43B17" w:rsidRPr="00E4189B" w:rsidRDefault="00E43B17" w:rsidP="00E43B17">
      <w:pPr>
        <w:rPr>
          <w:sz w:val="26"/>
          <w:szCs w:val="26"/>
        </w:rPr>
      </w:pPr>
    </w:p>
    <w:p w14:paraId="0676331A" w14:textId="77777777" w:rsidR="00E43B17" w:rsidRPr="00E4189B" w:rsidRDefault="00833296" w:rsidP="00833296">
      <w:pPr>
        <w:ind w:firstLine="0"/>
        <w:rPr>
          <w:sz w:val="26"/>
          <w:szCs w:val="26"/>
        </w:rPr>
      </w:pPr>
      <w:r w:rsidRPr="00E4189B">
        <w:rPr>
          <w:sz w:val="26"/>
          <w:szCs w:val="26"/>
        </w:rPr>
        <w:t xml:space="preserve">       </w:t>
      </w:r>
      <w:r w:rsidR="00E43B17" w:rsidRPr="00E4189B">
        <w:rPr>
          <w:sz w:val="26"/>
          <w:szCs w:val="26"/>
        </w:rPr>
        <w:t xml:space="preserve">В соответствии со </w:t>
      </w:r>
      <w:hyperlink r:id="rId4" w:history="1">
        <w:r w:rsidR="00E43B17" w:rsidRPr="00E4189B">
          <w:rPr>
            <w:rStyle w:val="a3"/>
            <w:sz w:val="26"/>
            <w:szCs w:val="26"/>
          </w:rPr>
          <w:t>статьями 28</w:t>
        </w:r>
      </w:hyperlink>
      <w:r w:rsidR="00E43B17" w:rsidRPr="00E4189B">
        <w:rPr>
          <w:sz w:val="26"/>
          <w:szCs w:val="26"/>
        </w:rPr>
        <w:t xml:space="preserve">, </w:t>
      </w:r>
      <w:hyperlink r:id="rId5" w:history="1">
        <w:r w:rsidR="00E43B17" w:rsidRPr="00E4189B">
          <w:rPr>
            <w:rStyle w:val="a3"/>
            <w:sz w:val="26"/>
            <w:szCs w:val="26"/>
          </w:rPr>
          <w:t>44</w:t>
        </w:r>
      </w:hyperlink>
      <w:r w:rsidR="00E43B17" w:rsidRPr="00E4189B">
        <w:rPr>
          <w:sz w:val="26"/>
          <w:szCs w:val="26"/>
        </w:rPr>
        <w:t xml:space="preserve"> Федерального закона от 6 октября 2003 г. </w:t>
      </w:r>
      <w:r w:rsidR="005F5048" w:rsidRPr="00E4189B">
        <w:rPr>
          <w:sz w:val="26"/>
          <w:szCs w:val="26"/>
        </w:rPr>
        <w:t>№</w:t>
      </w:r>
      <w:r w:rsidR="00E43B17" w:rsidRPr="00E4189B">
        <w:rPr>
          <w:sz w:val="26"/>
          <w:szCs w:val="26"/>
        </w:rPr>
        <w:t xml:space="preserve"> 131-ФЗ «Об общих принципах организации местного самоуправления в Российской Федерации», </w:t>
      </w:r>
      <w:hyperlink r:id="rId6" w:history="1">
        <w:r w:rsidR="00E43B17" w:rsidRPr="00E4189B">
          <w:rPr>
            <w:rStyle w:val="a3"/>
            <w:sz w:val="26"/>
            <w:szCs w:val="26"/>
          </w:rPr>
          <w:t>Уставом</w:t>
        </w:r>
      </w:hyperlink>
      <w:r w:rsidR="00E43B17" w:rsidRPr="00E4189B">
        <w:rPr>
          <w:sz w:val="26"/>
          <w:szCs w:val="26"/>
        </w:rPr>
        <w:t xml:space="preserve"> </w:t>
      </w:r>
      <w:proofErr w:type="spellStart"/>
      <w:r w:rsidR="00E43B17" w:rsidRPr="00E4189B">
        <w:rPr>
          <w:sz w:val="26"/>
          <w:szCs w:val="26"/>
        </w:rPr>
        <w:t>Атяшевского</w:t>
      </w:r>
      <w:proofErr w:type="spellEnd"/>
      <w:r w:rsidR="00E43B17" w:rsidRPr="00E4189B">
        <w:rPr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="00E43B17" w:rsidRPr="00E4189B">
        <w:rPr>
          <w:sz w:val="26"/>
          <w:szCs w:val="26"/>
        </w:rPr>
        <w:t>Атяшевского</w:t>
      </w:r>
      <w:proofErr w:type="spellEnd"/>
      <w:r w:rsidR="00E43B17" w:rsidRPr="00E4189B">
        <w:rPr>
          <w:sz w:val="26"/>
          <w:szCs w:val="26"/>
        </w:rPr>
        <w:t xml:space="preserve"> муниципального района Республики Мордовия решил:</w:t>
      </w:r>
    </w:p>
    <w:p w14:paraId="7F932D54" w14:textId="77777777" w:rsidR="00E43B17" w:rsidRPr="00E4189B" w:rsidRDefault="00E43B17" w:rsidP="00E43B17">
      <w:pPr>
        <w:rPr>
          <w:sz w:val="26"/>
          <w:szCs w:val="26"/>
        </w:rPr>
      </w:pPr>
      <w:bookmarkStart w:id="1" w:name="sub_1"/>
      <w:r w:rsidRPr="00E4189B">
        <w:rPr>
          <w:sz w:val="26"/>
          <w:szCs w:val="26"/>
        </w:rPr>
        <w:t xml:space="preserve">1. Утвердить </w:t>
      </w:r>
      <w:hyperlink w:anchor="sub_1000" w:history="1">
        <w:r w:rsidRPr="00E4189B">
          <w:rPr>
            <w:rStyle w:val="a3"/>
            <w:sz w:val="26"/>
            <w:szCs w:val="26"/>
          </w:rPr>
          <w:t>Порядок</w:t>
        </w:r>
      </w:hyperlink>
      <w:r w:rsidRPr="00E4189B">
        <w:rPr>
          <w:sz w:val="26"/>
          <w:szCs w:val="26"/>
        </w:rPr>
        <w:t xml:space="preserve"> организации и проведения публичных слушаний</w:t>
      </w:r>
      <w:r w:rsidR="00833296" w:rsidRPr="00E4189B">
        <w:rPr>
          <w:sz w:val="26"/>
          <w:szCs w:val="26"/>
        </w:rPr>
        <w:t>, общественных обсуждений</w:t>
      </w:r>
      <w:r w:rsidRPr="00E4189B">
        <w:rPr>
          <w:sz w:val="26"/>
          <w:szCs w:val="26"/>
        </w:rPr>
        <w:t xml:space="preserve"> в </w:t>
      </w:r>
      <w:proofErr w:type="spellStart"/>
      <w:r w:rsidRPr="00E4189B">
        <w:rPr>
          <w:sz w:val="26"/>
          <w:szCs w:val="26"/>
        </w:rPr>
        <w:t>Атяшевском</w:t>
      </w:r>
      <w:proofErr w:type="spellEnd"/>
      <w:r w:rsidRPr="00E4189B">
        <w:rPr>
          <w:sz w:val="26"/>
          <w:szCs w:val="26"/>
        </w:rPr>
        <w:t xml:space="preserve"> муниципальном районе Республики Мордовия.</w:t>
      </w:r>
    </w:p>
    <w:p w14:paraId="4C3EFB42" w14:textId="77777777" w:rsidR="00E43B17" w:rsidRPr="00E4189B" w:rsidRDefault="00E43B17" w:rsidP="00E43B17">
      <w:pPr>
        <w:rPr>
          <w:sz w:val="26"/>
          <w:szCs w:val="26"/>
        </w:rPr>
      </w:pPr>
      <w:bookmarkStart w:id="2" w:name="sub_2"/>
      <w:bookmarkEnd w:id="1"/>
      <w:r w:rsidRPr="00E4189B">
        <w:rPr>
          <w:sz w:val="26"/>
          <w:szCs w:val="26"/>
        </w:rPr>
        <w:t>2. Признать утратившими силу:</w:t>
      </w:r>
    </w:p>
    <w:p w14:paraId="2739E3AD" w14:textId="77777777" w:rsidR="00E43B17" w:rsidRPr="00E4189B" w:rsidRDefault="005F5048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1) Решение 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слушаний, общественных обсуждений в </w:t>
      </w:r>
      <w:proofErr w:type="spellStart"/>
      <w:r w:rsidRPr="00E4189B">
        <w:rPr>
          <w:sz w:val="26"/>
          <w:szCs w:val="26"/>
        </w:rPr>
        <w:t>Атяшевском</w:t>
      </w:r>
      <w:proofErr w:type="spellEnd"/>
      <w:r w:rsidRPr="00E4189B">
        <w:rPr>
          <w:sz w:val="26"/>
          <w:szCs w:val="26"/>
        </w:rPr>
        <w:t xml:space="preserve"> муниципальном районе»;</w:t>
      </w:r>
    </w:p>
    <w:p w14:paraId="72E02F5F" w14:textId="77777777" w:rsidR="005F5048" w:rsidRPr="00E4189B" w:rsidRDefault="005F5048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2) Решение 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4 апреля 2006 года № 3 «Об утверждении Положения о Порядке организации и проведения публичных слушаний в </w:t>
      </w:r>
      <w:proofErr w:type="spellStart"/>
      <w:r w:rsidRPr="00E4189B">
        <w:rPr>
          <w:sz w:val="26"/>
          <w:szCs w:val="26"/>
        </w:rPr>
        <w:t>Атяшевском</w:t>
      </w:r>
      <w:proofErr w:type="spellEnd"/>
      <w:r w:rsidRPr="00E4189B">
        <w:rPr>
          <w:sz w:val="26"/>
          <w:szCs w:val="26"/>
        </w:rPr>
        <w:t xml:space="preserve"> муниципальном районе»;</w:t>
      </w:r>
    </w:p>
    <w:p w14:paraId="1D865350" w14:textId="77777777" w:rsidR="005F5048" w:rsidRPr="00E4189B" w:rsidRDefault="005F5048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3) </w:t>
      </w:r>
      <w:r w:rsidR="00820BB1" w:rsidRPr="00E4189B">
        <w:rPr>
          <w:sz w:val="26"/>
          <w:szCs w:val="26"/>
        </w:rPr>
        <w:t xml:space="preserve">Решение Совета депутатов </w:t>
      </w:r>
      <w:proofErr w:type="spellStart"/>
      <w:r w:rsidR="00820BB1" w:rsidRPr="00E4189B">
        <w:rPr>
          <w:sz w:val="26"/>
          <w:szCs w:val="26"/>
        </w:rPr>
        <w:t>Атяшевского</w:t>
      </w:r>
      <w:proofErr w:type="spellEnd"/>
      <w:r w:rsidR="00820BB1" w:rsidRPr="00E4189B">
        <w:rPr>
          <w:sz w:val="26"/>
          <w:szCs w:val="26"/>
        </w:rPr>
        <w:t xml:space="preserve"> муниципального района от 20 марта 2008 года № 30 «О внесении изменений в Решение Совета депутатов </w:t>
      </w:r>
      <w:proofErr w:type="spellStart"/>
      <w:r w:rsidR="00820BB1" w:rsidRPr="00E4189B">
        <w:rPr>
          <w:sz w:val="26"/>
          <w:szCs w:val="26"/>
        </w:rPr>
        <w:t>Атяшевского</w:t>
      </w:r>
      <w:proofErr w:type="spellEnd"/>
      <w:r w:rsidR="00820BB1" w:rsidRPr="00E4189B">
        <w:rPr>
          <w:sz w:val="26"/>
          <w:szCs w:val="26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 в </w:t>
      </w:r>
      <w:proofErr w:type="spellStart"/>
      <w:r w:rsidR="00820BB1" w:rsidRPr="00E4189B">
        <w:rPr>
          <w:sz w:val="26"/>
          <w:szCs w:val="26"/>
        </w:rPr>
        <w:t>Атяшевском</w:t>
      </w:r>
      <w:proofErr w:type="spellEnd"/>
      <w:r w:rsidR="00820BB1" w:rsidRPr="00E4189B">
        <w:rPr>
          <w:sz w:val="26"/>
          <w:szCs w:val="26"/>
        </w:rPr>
        <w:t xml:space="preserve"> муниципальном районе»; </w:t>
      </w:r>
    </w:p>
    <w:p w14:paraId="4536EB05" w14:textId="77777777" w:rsidR="00820BB1" w:rsidRPr="00E4189B" w:rsidRDefault="00820BB1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4) Решение 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7 ноября 2016 года № </w:t>
      </w:r>
      <w:r w:rsidR="00504116" w:rsidRPr="00E4189B">
        <w:rPr>
          <w:sz w:val="26"/>
          <w:szCs w:val="26"/>
        </w:rPr>
        <w:t>73</w:t>
      </w:r>
      <w:r w:rsidRPr="00E4189B">
        <w:rPr>
          <w:sz w:val="26"/>
          <w:szCs w:val="26"/>
        </w:rPr>
        <w:t xml:space="preserve"> «О принятии изменений, которые вносятся в Решение 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 в </w:t>
      </w:r>
      <w:proofErr w:type="spellStart"/>
      <w:r w:rsidRPr="00E4189B">
        <w:rPr>
          <w:sz w:val="26"/>
          <w:szCs w:val="26"/>
        </w:rPr>
        <w:t>Атяшевском</w:t>
      </w:r>
      <w:proofErr w:type="spellEnd"/>
      <w:r w:rsidRPr="00E4189B">
        <w:rPr>
          <w:sz w:val="26"/>
          <w:szCs w:val="26"/>
        </w:rPr>
        <w:t xml:space="preserve"> муниципальном районе»</w:t>
      </w:r>
      <w:r w:rsidR="00504116" w:rsidRPr="00E4189B">
        <w:rPr>
          <w:sz w:val="26"/>
          <w:szCs w:val="26"/>
        </w:rPr>
        <w:t>;</w:t>
      </w:r>
    </w:p>
    <w:p w14:paraId="66E2F92E" w14:textId="77777777" w:rsidR="00504116" w:rsidRPr="00E4189B" w:rsidRDefault="00504116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5) Решение 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25 октября 2018 года № 44 «О принятии изменений, которые вносятся в Решение </w:t>
      </w:r>
      <w:r w:rsidRPr="00E4189B">
        <w:rPr>
          <w:sz w:val="26"/>
          <w:szCs w:val="26"/>
        </w:rPr>
        <w:lastRenderedPageBreak/>
        <w:t xml:space="preserve">Совета депутатов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 в </w:t>
      </w:r>
      <w:proofErr w:type="spellStart"/>
      <w:r w:rsidRPr="00E4189B">
        <w:rPr>
          <w:sz w:val="26"/>
          <w:szCs w:val="26"/>
        </w:rPr>
        <w:t>Атяшевском</w:t>
      </w:r>
      <w:proofErr w:type="spellEnd"/>
      <w:r w:rsidRPr="00E4189B">
        <w:rPr>
          <w:sz w:val="26"/>
          <w:szCs w:val="26"/>
        </w:rPr>
        <w:t xml:space="preserve"> муниципальном районе».</w:t>
      </w:r>
    </w:p>
    <w:p w14:paraId="2C7E35CD" w14:textId="77777777" w:rsidR="00E43B17" w:rsidRPr="00E4189B" w:rsidRDefault="00E43B17" w:rsidP="00E43B17">
      <w:pPr>
        <w:rPr>
          <w:sz w:val="26"/>
          <w:szCs w:val="26"/>
        </w:rPr>
      </w:pPr>
      <w:bookmarkStart w:id="3" w:name="sub_3"/>
      <w:bookmarkEnd w:id="2"/>
      <w:r w:rsidRPr="00E4189B">
        <w:rPr>
          <w:sz w:val="26"/>
          <w:szCs w:val="26"/>
        </w:rPr>
        <w:t xml:space="preserve">3. Настоящее </w:t>
      </w:r>
      <w:r w:rsidR="00051F28" w:rsidRPr="00E4189B">
        <w:rPr>
          <w:sz w:val="26"/>
          <w:szCs w:val="26"/>
        </w:rPr>
        <w:t>Р</w:t>
      </w:r>
      <w:r w:rsidRPr="00E4189B">
        <w:rPr>
          <w:sz w:val="26"/>
          <w:szCs w:val="26"/>
        </w:rPr>
        <w:t xml:space="preserve">ешение вступает в силу </w:t>
      </w:r>
      <w:r w:rsidR="00820BB1" w:rsidRPr="00E4189B">
        <w:rPr>
          <w:sz w:val="26"/>
          <w:szCs w:val="26"/>
        </w:rPr>
        <w:t>после его</w:t>
      </w:r>
      <w:r w:rsidRPr="00E4189B">
        <w:rPr>
          <w:sz w:val="26"/>
          <w:szCs w:val="26"/>
        </w:rPr>
        <w:t xml:space="preserve"> </w:t>
      </w:r>
      <w:hyperlink r:id="rId7" w:history="1">
        <w:r w:rsidRPr="00E4189B">
          <w:rPr>
            <w:rStyle w:val="a3"/>
            <w:sz w:val="26"/>
            <w:szCs w:val="26"/>
          </w:rPr>
          <w:t>официального опубликования</w:t>
        </w:r>
      </w:hyperlink>
      <w:r w:rsidRPr="00E4189B">
        <w:rPr>
          <w:sz w:val="26"/>
          <w:szCs w:val="26"/>
        </w:rPr>
        <w:t>.</w:t>
      </w:r>
    </w:p>
    <w:bookmarkEnd w:id="3"/>
    <w:p w14:paraId="00E2B605" w14:textId="77777777" w:rsidR="00E43B17" w:rsidRPr="00E4189B" w:rsidRDefault="00E43B17" w:rsidP="00E43B17">
      <w:pPr>
        <w:rPr>
          <w:sz w:val="26"/>
          <w:szCs w:val="26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E43B17" w:rsidRPr="00E4189B" w14:paraId="3DF213CD" w14:textId="77777777" w:rsidTr="0094655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146D884E" w14:textId="77777777" w:rsidR="00051F28" w:rsidRPr="00E4189B" w:rsidRDefault="00051F28" w:rsidP="00E43B17">
            <w:pPr>
              <w:pStyle w:val="a5"/>
              <w:rPr>
                <w:sz w:val="26"/>
                <w:szCs w:val="26"/>
              </w:rPr>
            </w:pPr>
            <w:r w:rsidRPr="00E4189B">
              <w:rPr>
                <w:sz w:val="26"/>
                <w:szCs w:val="26"/>
              </w:rPr>
              <w:t>Председатель</w:t>
            </w:r>
            <w:r w:rsidR="00E43B17" w:rsidRPr="00E4189B">
              <w:rPr>
                <w:sz w:val="26"/>
                <w:szCs w:val="26"/>
              </w:rPr>
              <w:t xml:space="preserve"> </w:t>
            </w:r>
            <w:r w:rsidRPr="00E4189B">
              <w:rPr>
                <w:sz w:val="26"/>
                <w:szCs w:val="26"/>
              </w:rPr>
              <w:t>Совета депутатов</w:t>
            </w:r>
          </w:p>
          <w:p w14:paraId="4912CB70" w14:textId="77777777" w:rsidR="00E43B17" w:rsidRPr="00E4189B" w:rsidRDefault="00E43B17" w:rsidP="00E43B17">
            <w:pPr>
              <w:pStyle w:val="a5"/>
              <w:rPr>
                <w:sz w:val="26"/>
                <w:szCs w:val="26"/>
              </w:rPr>
            </w:pPr>
            <w:proofErr w:type="spellStart"/>
            <w:r w:rsidRPr="00E4189B">
              <w:rPr>
                <w:sz w:val="26"/>
                <w:szCs w:val="26"/>
              </w:rPr>
              <w:t>Атяшевского</w:t>
            </w:r>
            <w:proofErr w:type="spellEnd"/>
            <w:r w:rsidRPr="00E4189B">
              <w:rPr>
                <w:sz w:val="26"/>
                <w:szCs w:val="26"/>
              </w:rPr>
              <w:t xml:space="preserve"> муниципального района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71136861" w14:textId="77777777" w:rsidR="00051F28" w:rsidRPr="00E4189B" w:rsidRDefault="00051F28" w:rsidP="00946553">
            <w:pPr>
              <w:pStyle w:val="a4"/>
              <w:jc w:val="right"/>
              <w:rPr>
                <w:sz w:val="26"/>
                <w:szCs w:val="26"/>
              </w:rPr>
            </w:pPr>
          </w:p>
          <w:p w14:paraId="10984DEC" w14:textId="77777777" w:rsidR="00E43B17" w:rsidRPr="00E4189B" w:rsidRDefault="00051F28" w:rsidP="00946553">
            <w:pPr>
              <w:pStyle w:val="a4"/>
              <w:jc w:val="right"/>
              <w:rPr>
                <w:sz w:val="26"/>
                <w:szCs w:val="26"/>
              </w:rPr>
            </w:pPr>
            <w:proofErr w:type="spellStart"/>
            <w:r w:rsidRPr="00E4189B">
              <w:rPr>
                <w:sz w:val="26"/>
                <w:szCs w:val="26"/>
              </w:rPr>
              <w:t>А.Н.Чугунов</w:t>
            </w:r>
            <w:proofErr w:type="spellEnd"/>
          </w:p>
        </w:tc>
      </w:tr>
    </w:tbl>
    <w:p w14:paraId="0AEE7ABD" w14:textId="77777777" w:rsidR="00E43B17" w:rsidRPr="00E4189B" w:rsidRDefault="00E43B17" w:rsidP="00E43B17">
      <w:pPr>
        <w:rPr>
          <w:sz w:val="26"/>
          <w:szCs w:val="26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E43B17" w:rsidRPr="00E4189B" w14:paraId="4FC48505" w14:textId="77777777" w:rsidTr="0094655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79E76146" w14:textId="77777777" w:rsidR="00E43B17" w:rsidRPr="00E4189B" w:rsidRDefault="00051F28" w:rsidP="00E43B17">
            <w:pPr>
              <w:pStyle w:val="a5"/>
              <w:rPr>
                <w:sz w:val="26"/>
                <w:szCs w:val="26"/>
              </w:rPr>
            </w:pPr>
            <w:r w:rsidRPr="00E4189B">
              <w:rPr>
                <w:sz w:val="26"/>
                <w:szCs w:val="26"/>
              </w:rPr>
              <w:t>Глава</w:t>
            </w:r>
            <w:r w:rsidR="00E43B17" w:rsidRPr="00E4189B">
              <w:rPr>
                <w:sz w:val="26"/>
                <w:szCs w:val="26"/>
              </w:rPr>
              <w:t xml:space="preserve"> </w:t>
            </w:r>
            <w:proofErr w:type="spellStart"/>
            <w:r w:rsidR="00E43B17" w:rsidRPr="00E4189B">
              <w:rPr>
                <w:sz w:val="26"/>
                <w:szCs w:val="26"/>
              </w:rPr>
              <w:t>Атяшевского</w:t>
            </w:r>
            <w:proofErr w:type="spellEnd"/>
            <w:r w:rsidR="00E43B17" w:rsidRPr="00E4189B">
              <w:rPr>
                <w:sz w:val="26"/>
                <w:szCs w:val="26"/>
              </w:rPr>
              <w:t xml:space="preserve"> муниципального района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3C8BB89C" w14:textId="77777777" w:rsidR="00E43B17" w:rsidRPr="00E4189B" w:rsidRDefault="00051F28" w:rsidP="00946553">
            <w:pPr>
              <w:pStyle w:val="a4"/>
              <w:jc w:val="right"/>
              <w:rPr>
                <w:sz w:val="26"/>
                <w:szCs w:val="26"/>
              </w:rPr>
            </w:pPr>
            <w:r w:rsidRPr="00E4189B">
              <w:rPr>
                <w:sz w:val="26"/>
                <w:szCs w:val="26"/>
              </w:rPr>
              <w:t>В.Г. Прокин</w:t>
            </w:r>
          </w:p>
          <w:p w14:paraId="57360E04" w14:textId="77777777" w:rsidR="00051F28" w:rsidRPr="00E4189B" w:rsidRDefault="00051F28" w:rsidP="00051F28">
            <w:pPr>
              <w:rPr>
                <w:sz w:val="26"/>
                <w:szCs w:val="26"/>
              </w:rPr>
            </w:pPr>
          </w:p>
        </w:tc>
      </w:tr>
    </w:tbl>
    <w:p w14:paraId="412FFB4A" w14:textId="77777777" w:rsidR="00E43B17" w:rsidRPr="00E4189B" w:rsidRDefault="00E43B17">
      <w:pPr>
        <w:rPr>
          <w:sz w:val="26"/>
          <w:szCs w:val="26"/>
        </w:rPr>
      </w:pPr>
    </w:p>
    <w:p w14:paraId="68C823FE" w14:textId="77777777" w:rsidR="00E43B17" w:rsidRPr="00E4189B" w:rsidRDefault="00E43B17">
      <w:pPr>
        <w:rPr>
          <w:sz w:val="26"/>
          <w:szCs w:val="26"/>
        </w:rPr>
      </w:pPr>
    </w:p>
    <w:p w14:paraId="6119A681" w14:textId="77777777" w:rsidR="00E43B17" w:rsidRPr="00E4189B" w:rsidRDefault="00E43B17">
      <w:pPr>
        <w:rPr>
          <w:sz w:val="26"/>
          <w:szCs w:val="26"/>
        </w:rPr>
      </w:pPr>
    </w:p>
    <w:p w14:paraId="30159DE6" w14:textId="77777777" w:rsidR="00E43B17" w:rsidRPr="00E4189B" w:rsidRDefault="00E43B17">
      <w:pPr>
        <w:rPr>
          <w:sz w:val="26"/>
          <w:szCs w:val="26"/>
        </w:rPr>
      </w:pPr>
    </w:p>
    <w:p w14:paraId="48573DC5" w14:textId="77777777" w:rsidR="00E43B17" w:rsidRPr="00E4189B" w:rsidRDefault="00E43B17">
      <w:pPr>
        <w:rPr>
          <w:sz w:val="26"/>
          <w:szCs w:val="26"/>
        </w:rPr>
      </w:pPr>
    </w:p>
    <w:p w14:paraId="55E997C4" w14:textId="77777777" w:rsidR="00E43B17" w:rsidRPr="00E4189B" w:rsidRDefault="00E43B17">
      <w:pPr>
        <w:rPr>
          <w:sz w:val="26"/>
          <w:szCs w:val="26"/>
        </w:rPr>
      </w:pPr>
    </w:p>
    <w:p w14:paraId="7D7014F0" w14:textId="77777777" w:rsidR="00E43B17" w:rsidRPr="00E4189B" w:rsidRDefault="00E43B17">
      <w:pPr>
        <w:rPr>
          <w:sz w:val="26"/>
          <w:szCs w:val="26"/>
        </w:rPr>
      </w:pPr>
    </w:p>
    <w:p w14:paraId="4FE03A1E" w14:textId="77777777" w:rsidR="00E43B17" w:rsidRPr="00E4189B" w:rsidRDefault="00E43B17">
      <w:pPr>
        <w:rPr>
          <w:sz w:val="26"/>
          <w:szCs w:val="26"/>
        </w:rPr>
      </w:pPr>
    </w:p>
    <w:p w14:paraId="68225F59" w14:textId="77777777" w:rsidR="00E43B17" w:rsidRPr="00E4189B" w:rsidRDefault="00E43B17">
      <w:pPr>
        <w:rPr>
          <w:sz w:val="26"/>
          <w:szCs w:val="26"/>
        </w:rPr>
      </w:pPr>
    </w:p>
    <w:p w14:paraId="09B0B9FE" w14:textId="77777777" w:rsidR="00E43B17" w:rsidRPr="00E4189B" w:rsidRDefault="00E43B17">
      <w:pPr>
        <w:rPr>
          <w:sz w:val="26"/>
          <w:szCs w:val="26"/>
        </w:rPr>
      </w:pPr>
    </w:p>
    <w:p w14:paraId="5BDC04E3" w14:textId="77777777" w:rsidR="00E43B17" w:rsidRPr="00E4189B" w:rsidRDefault="00E43B17">
      <w:pPr>
        <w:rPr>
          <w:sz w:val="26"/>
          <w:szCs w:val="26"/>
        </w:rPr>
      </w:pPr>
    </w:p>
    <w:p w14:paraId="22B45A79" w14:textId="77777777" w:rsidR="00E43B17" w:rsidRPr="00E4189B" w:rsidRDefault="00E43B17">
      <w:pPr>
        <w:rPr>
          <w:sz w:val="26"/>
          <w:szCs w:val="26"/>
        </w:rPr>
      </w:pPr>
    </w:p>
    <w:p w14:paraId="7BFF9DE8" w14:textId="77777777" w:rsidR="00E43B17" w:rsidRPr="00E4189B" w:rsidRDefault="00E43B17">
      <w:pPr>
        <w:rPr>
          <w:sz w:val="26"/>
          <w:szCs w:val="26"/>
        </w:rPr>
      </w:pPr>
    </w:p>
    <w:p w14:paraId="1859D833" w14:textId="77777777" w:rsidR="00E43B17" w:rsidRPr="00E4189B" w:rsidRDefault="00E43B17">
      <w:pPr>
        <w:rPr>
          <w:sz w:val="26"/>
          <w:szCs w:val="26"/>
        </w:rPr>
      </w:pPr>
    </w:p>
    <w:p w14:paraId="49C7ED60" w14:textId="77777777" w:rsidR="00E43B17" w:rsidRPr="00E4189B" w:rsidRDefault="00E43B17">
      <w:pPr>
        <w:rPr>
          <w:sz w:val="26"/>
          <w:szCs w:val="26"/>
        </w:rPr>
      </w:pPr>
    </w:p>
    <w:p w14:paraId="15EA5558" w14:textId="77777777" w:rsidR="00E43B17" w:rsidRPr="00E4189B" w:rsidRDefault="00E43B17">
      <w:pPr>
        <w:rPr>
          <w:sz w:val="26"/>
          <w:szCs w:val="26"/>
        </w:rPr>
      </w:pPr>
    </w:p>
    <w:p w14:paraId="59D8BFCC" w14:textId="77777777" w:rsidR="00E43B17" w:rsidRPr="00E4189B" w:rsidRDefault="00E43B17">
      <w:pPr>
        <w:rPr>
          <w:sz w:val="26"/>
          <w:szCs w:val="26"/>
        </w:rPr>
      </w:pPr>
    </w:p>
    <w:p w14:paraId="6B42E31A" w14:textId="77777777" w:rsidR="00E43B17" w:rsidRPr="00E4189B" w:rsidRDefault="00E43B17">
      <w:pPr>
        <w:rPr>
          <w:sz w:val="26"/>
          <w:szCs w:val="26"/>
        </w:rPr>
      </w:pPr>
    </w:p>
    <w:p w14:paraId="000F4F2A" w14:textId="77777777" w:rsidR="00E43B17" w:rsidRPr="00E4189B" w:rsidRDefault="00E43B17">
      <w:pPr>
        <w:rPr>
          <w:sz w:val="26"/>
          <w:szCs w:val="26"/>
        </w:rPr>
      </w:pPr>
    </w:p>
    <w:p w14:paraId="665CB554" w14:textId="77777777" w:rsidR="00E43B17" w:rsidRPr="00E4189B" w:rsidRDefault="00E43B17">
      <w:pPr>
        <w:rPr>
          <w:sz w:val="26"/>
          <w:szCs w:val="26"/>
        </w:rPr>
      </w:pPr>
    </w:p>
    <w:p w14:paraId="0DA544C4" w14:textId="77777777" w:rsidR="00E43B17" w:rsidRPr="00E4189B" w:rsidRDefault="00E43B17">
      <w:pPr>
        <w:rPr>
          <w:sz w:val="26"/>
          <w:szCs w:val="26"/>
        </w:rPr>
      </w:pPr>
    </w:p>
    <w:p w14:paraId="184BCDE0" w14:textId="77777777" w:rsidR="00E43B17" w:rsidRPr="00E4189B" w:rsidRDefault="00E43B17">
      <w:pPr>
        <w:rPr>
          <w:sz w:val="26"/>
          <w:szCs w:val="26"/>
        </w:rPr>
      </w:pPr>
    </w:p>
    <w:p w14:paraId="2F25C678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4" w:name="sub_1000"/>
    </w:p>
    <w:p w14:paraId="573BB6FE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28E82077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6C32482C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6007C31B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2D2302EF" w14:textId="77777777" w:rsidR="00711A44" w:rsidRDefault="00711A44" w:rsidP="00711A44">
      <w:pPr>
        <w:spacing w:before="108" w:after="108"/>
        <w:ind w:firstLine="0"/>
        <w:outlineLvl w:val="0"/>
        <w:rPr>
          <w:b/>
          <w:bCs/>
          <w:color w:val="26282F"/>
          <w:sz w:val="26"/>
          <w:szCs w:val="26"/>
        </w:rPr>
      </w:pPr>
    </w:p>
    <w:p w14:paraId="33344E43" w14:textId="77777777" w:rsidR="00711A44" w:rsidRDefault="00711A44" w:rsidP="00711A44">
      <w:pPr>
        <w:spacing w:before="108" w:after="108"/>
        <w:ind w:firstLine="0"/>
        <w:outlineLvl w:val="0"/>
        <w:rPr>
          <w:b/>
          <w:bCs/>
          <w:color w:val="26282F"/>
          <w:sz w:val="26"/>
          <w:szCs w:val="26"/>
        </w:rPr>
      </w:pPr>
    </w:p>
    <w:p w14:paraId="78AB2618" w14:textId="77777777" w:rsidR="00711A44" w:rsidRDefault="00711A44" w:rsidP="00711A44">
      <w:pPr>
        <w:spacing w:before="108" w:after="108"/>
        <w:ind w:firstLine="0"/>
        <w:outlineLvl w:val="0"/>
        <w:rPr>
          <w:b/>
          <w:bCs/>
          <w:color w:val="26282F"/>
          <w:sz w:val="26"/>
          <w:szCs w:val="26"/>
        </w:rPr>
      </w:pPr>
    </w:p>
    <w:p w14:paraId="58E16B0A" w14:textId="77777777" w:rsidR="00711A44" w:rsidRDefault="00711A44" w:rsidP="00711A44">
      <w:pPr>
        <w:spacing w:before="108" w:after="108"/>
        <w:ind w:firstLine="0"/>
        <w:outlineLvl w:val="0"/>
        <w:rPr>
          <w:b/>
          <w:bCs/>
          <w:color w:val="26282F"/>
          <w:sz w:val="26"/>
          <w:szCs w:val="26"/>
        </w:rPr>
      </w:pPr>
    </w:p>
    <w:p w14:paraId="5AD45671" w14:textId="77777777" w:rsidR="00711A44" w:rsidRDefault="00711A44" w:rsidP="00711A44">
      <w:pPr>
        <w:spacing w:before="108" w:after="108"/>
        <w:ind w:firstLine="0"/>
        <w:outlineLvl w:val="0"/>
        <w:rPr>
          <w:b/>
          <w:bCs/>
          <w:color w:val="26282F"/>
          <w:sz w:val="26"/>
          <w:szCs w:val="26"/>
        </w:rPr>
      </w:pPr>
    </w:p>
    <w:p w14:paraId="69499E3F" w14:textId="2172AD25" w:rsidR="00504116" w:rsidRPr="00E4189B" w:rsidRDefault="00711A44" w:rsidP="00711A44">
      <w:pPr>
        <w:spacing w:before="108" w:after="108"/>
        <w:ind w:firstLine="0"/>
        <w:outlineLvl w:val="0"/>
        <w:rPr>
          <w:bCs/>
          <w:color w:val="26282F"/>
          <w:sz w:val="26"/>
          <w:szCs w:val="26"/>
        </w:rPr>
      </w:pPr>
      <w:r>
        <w:rPr>
          <w:b/>
          <w:bCs/>
          <w:color w:val="26282F"/>
          <w:sz w:val="26"/>
          <w:szCs w:val="26"/>
        </w:rPr>
        <w:t xml:space="preserve">                                                                                                </w:t>
      </w:r>
      <w:r w:rsidR="00504116" w:rsidRPr="00E4189B">
        <w:rPr>
          <w:bCs/>
          <w:color w:val="26282F"/>
          <w:sz w:val="26"/>
          <w:szCs w:val="26"/>
        </w:rPr>
        <w:t xml:space="preserve">Утвержден </w:t>
      </w:r>
    </w:p>
    <w:p w14:paraId="4848D6B7" w14:textId="320F8CC2" w:rsidR="00504116" w:rsidRPr="00E4189B" w:rsidRDefault="00504116" w:rsidP="00504116">
      <w:pPr>
        <w:spacing w:before="108" w:after="108"/>
        <w:ind w:firstLine="0"/>
        <w:jc w:val="center"/>
        <w:outlineLvl w:val="0"/>
        <w:rPr>
          <w:bCs/>
          <w:color w:val="26282F"/>
          <w:sz w:val="26"/>
          <w:szCs w:val="26"/>
        </w:rPr>
      </w:pPr>
      <w:r w:rsidRPr="00E4189B">
        <w:rPr>
          <w:bCs/>
          <w:color w:val="26282F"/>
          <w:sz w:val="26"/>
          <w:szCs w:val="26"/>
        </w:rPr>
        <w:lastRenderedPageBreak/>
        <w:t xml:space="preserve">                                                 </w:t>
      </w:r>
      <w:r w:rsidR="00BC4C2A">
        <w:rPr>
          <w:bCs/>
          <w:color w:val="26282F"/>
          <w:sz w:val="26"/>
          <w:szCs w:val="26"/>
        </w:rPr>
        <w:t xml:space="preserve">                         </w:t>
      </w:r>
      <w:r w:rsidRPr="00E4189B">
        <w:rPr>
          <w:bCs/>
          <w:color w:val="26282F"/>
          <w:sz w:val="26"/>
          <w:szCs w:val="26"/>
        </w:rPr>
        <w:t xml:space="preserve">Решением Совета депутатов                        </w:t>
      </w:r>
    </w:p>
    <w:p w14:paraId="2D61FFAD" w14:textId="6F095BCD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Cs/>
          <w:color w:val="26282F"/>
          <w:sz w:val="26"/>
          <w:szCs w:val="26"/>
        </w:rPr>
      </w:pPr>
      <w:r w:rsidRPr="00E4189B">
        <w:rPr>
          <w:bCs/>
          <w:color w:val="26282F"/>
          <w:sz w:val="26"/>
          <w:szCs w:val="26"/>
        </w:rPr>
        <w:t xml:space="preserve">                                                     </w:t>
      </w:r>
      <w:r w:rsidR="00BC4C2A">
        <w:rPr>
          <w:bCs/>
          <w:color w:val="26282F"/>
          <w:sz w:val="26"/>
          <w:szCs w:val="26"/>
        </w:rPr>
        <w:t xml:space="preserve">                       </w:t>
      </w:r>
      <w:proofErr w:type="spellStart"/>
      <w:r w:rsidRPr="00E4189B">
        <w:rPr>
          <w:bCs/>
          <w:color w:val="26282F"/>
          <w:sz w:val="26"/>
          <w:szCs w:val="26"/>
        </w:rPr>
        <w:t>Атяшевского</w:t>
      </w:r>
      <w:proofErr w:type="spellEnd"/>
      <w:r w:rsidRPr="00E4189B">
        <w:rPr>
          <w:bCs/>
          <w:color w:val="26282F"/>
          <w:sz w:val="26"/>
          <w:szCs w:val="26"/>
        </w:rPr>
        <w:t xml:space="preserve"> муниципального района</w:t>
      </w:r>
    </w:p>
    <w:p w14:paraId="239A577B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Cs/>
          <w:color w:val="26282F"/>
          <w:sz w:val="26"/>
          <w:szCs w:val="26"/>
        </w:rPr>
      </w:pPr>
      <w:r w:rsidRPr="00E4189B">
        <w:rPr>
          <w:bCs/>
          <w:color w:val="26282F"/>
          <w:sz w:val="26"/>
          <w:szCs w:val="26"/>
        </w:rPr>
        <w:t xml:space="preserve">                                                                      Республики Мордовия</w:t>
      </w:r>
    </w:p>
    <w:p w14:paraId="731AD608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Cs/>
          <w:color w:val="26282F"/>
          <w:sz w:val="26"/>
          <w:szCs w:val="26"/>
        </w:rPr>
      </w:pPr>
      <w:r w:rsidRPr="00E4189B">
        <w:rPr>
          <w:bCs/>
          <w:color w:val="26282F"/>
          <w:sz w:val="26"/>
          <w:szCs w:val="26"/>
        </w:rPr>
        <w:t xml:space="preserve">                                                                                  от______                       №________</w:t>
      </w:r>
    </w:p>
    <w:p w14:paraId="6791F4A1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6562AAEA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1543B877" w14:textId="77777777" w:rsidR="00504116" w:rsidRPr="00E4189B" w:rsidRDefault="00504116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</w:p>
    <w:p w14:paraId="62085E75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r w:rsidRPr="00E4189B">
        <w:rPr>
          <w:b/>
          <w:bCs/>
          <w:color w:val="26282F"/>
          <w:sz w:val="26"/>
          <w:szCs w:val="26"/>
        </w:rPr>
        <w:t>Порядок</w:t>
      </w:r>
      <w:r w:rsidRPr="00E4189B">
        <w:rPr>
          <w:b/>
          <w:bCs/>
          <w:color w:val="26282F"/>
          <w:sz w:val="26"/>
          <w:szCs w:val="26"/>
        </w:rPr>
        <w:br/>
        <w:t>организации и проведения публичных слушаний</w:t>
      </w:r>
      <w:r w:rsidR="00EB2B30" w:rsidRPr="00E4189B">
        <w:rPr>
          <w:b/>
          <w:bCs/>
          <w:color w:val="26282F"/>
          <w:sz w:val="26"/>
          <w:szCs w:val="26"/>
        </w:rPr>
        <w:t xml:space="preserve">, общественных обсуждений в </w:t>
      </w:r>
      <w:proofErr w:type="spellStart"/>
      <w:r w:rsidR="00EB2B30" w:rsidRPr="00E4189B">
        <w:rPr>
          <w:b/>
          <w:bCs/>
          <w:color w:val="26282F"/>
          <w:sz w:val="26"/>
          <w:szCs w:val="26"/>
        </w:rPr>
        <w:t>Атяшевском</w:t>
      </w:r>
      <w:proofErr w:type="spellEnd"/>
      <w:r w:rsidR="00EB2B30" w:rsidRPr="00E4189B">
        <w:rPr>
          <w:b/>
          <w:bCs/>
          <w:color w:val="26282F"/>
          <w:sz w:val="26"/>
          <w:szCs w:val="26"/>
        </w:rPr>
        <w:t xml:space="preserve"> муниципальном районе Республики Мордовия</w:t>
      </w:r>
      <w:r w:rsidRPr="00E4189B">
        <w:rPr>
          <w:b/>
          <w:bCs/>
          <w:color w:val="26282F"/>
          <w:sz w:val="26"/>
          <w:szCs w:val="26"/>
        </w:rPr>
        <w:br/>
      </w:r>
    </w:p>
    <w:bookmarkEnd w:id="4"/>
    <w:p w14:paraId="761C954D" w14:textId="77777777" w:rsidR="00E43B17" w:rsidRPr="00E4189B" w:rsidRDefault="00E43B17" w:rsidP="00E43B17">
      <w:pPr>
        <w:rPr>
          <w:sz w:val="26"/>
          <w:szCs w:val="26"/>
        </w:rPr>
      </w:pPr>
    </w:p>
    <w:p w14:paraId="4198B344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5" w:name="sub_101"/>
      <w:r w:rsidRPr="00E4189B">
        <w:rPr>
          <w:b/>
          <w:bCs/>
          <w:color w:val="26282F"/>
          <w:sz w:val="26"/>
          <w:szCs w:val="26"/>
        </w:rPr>
        <w:t>1. Общие положения</w:t>
      </w:r>
    </w:p>
    <w:bookmarkEnd w:id="5"/>
    <w:p w14:paraId="1A222121" w14:textId="77777777" w:rsidR="00E43B17" w:rsidRPr="00E4189B" w:rsidRDefault="00E43B17" w:rsidP="00E43B17">
      <w:pPr>
        <w:rPr>
          <w:sz w:val="26"/>
          <w:szCs w:val="26"/>
        </w:rPr>
      </w:pPr>
    </w:p>
    <w:p w14:paraId="2A5DB845" w14:textId="77777777" w:rsidR="00E43B17" w:rsidRPr="00E4189B" w:rsidRDefault="00EB2B30" w:rsidP="00E43B17">
      <w:pPr>
        <w:rPr>
          <w:sz w:val="26"/>
          <w:szCs w:val="26"/>
        </w:rPr>
      </w:pPr>
      <w:bookmarkStart w:id="6" w:name="sub_1011"/>
      <w:r w:rsidRPr="00E4189B">
        <w:rPr>
          <w:sz w:val="26"/>
          <w:szCs w:val="26"/>
        </w:rPr>
        <w:t>1.</w:t>
      </w:r>
      <w:r w:rsidR="00121AD9" w:rsidRPr="00E4189B">
        <w:rPr>
          <w:sz w:val="26"/>
          <w:szCs w:val="26"/>
        </w:rPr>
        <w:t>1.</w:t>
      </w:r>
      <w:r w:rsidR="00E43B17" w:rsidRPr="00E4189B">
        <w:rPr>
          <w:sz w:val="26"/>
          <w:szCs w:val="26"/>
        </w:rPr>
        <w:t xml:space="preserve"> Настоящий Порядок разработан на основании </w:t>
      </w:r>
      <w:hyperlink r:id="rId8" w:history="1">
        <w:r w:rsidR="00E43B17" w:rsidRPr="00E4189B">
          <w:rPr>
            <w:color w:val="106BBE"/>
            <w:sz w:val="26"/>
            <w:szCs w:val="26"/>
          </w:rPr>
          <w:t>Федерального закона</w:t>
        </w:r>
      </w:hyperlink>
      <w:r w:rsidR="00E43B17" w:rsidRPr="00E4189B">
        <w:rPr>
          <w:sz w:val="26"/>
          <w:szCs w:val="26"/>
        </w:rPr>
        <w:t xml:space="preserve"> от 6 октября 2003 г. </w:t>
      </w:r>
      <w:r w:rsidR="00022345" w:rsidRPr="00E4189B">
        <w:rPr>
          <w:sz w:val="26"/>
          <w:szCs w:val="26"/>
        </w:rPr>
        <w:t>№</w:t>
      </w:r>
      <w:r w:rsidR="00E43B17" w:rsidRPr="00E4189B">
        <w:rPr>
          <w:sz w:val="26"/>
          <w:szCs w:val="26"/>
        </w:rPr>
        <w:t xml:space="preserve"> 131-ФЗ </w:t>
      </w:r>
      <w:r w:rsidR="00022345" w:rsidRPr="00E4189B">
        <w:rPr>
          <w:sz w:val="26"/>
          <w:szCs w:val="26"/>
        </w:rPr>
        <w:t>«</w:t>
      </w:r>
      <w:r w:rsidR="00E43B17" w:rsidRPr="00E4189B">
        <w:rPr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022345" w:rsidRPr="00E4189B">
        <w:rPr>
          <w:sz w:val="26"/>
          <w:szCs w:val="26"/>
        </w:rPr>
        <w:t>»</w:t>
      </w:r>
      <w:r w:rsidR="00E43B17" w:rsidRPr="00E4189B">
        <w:rPr>
          <w:sz w:val="26"/>
          <w:szCs w:val="26"/>
        </w:rPr>
        <w:t xml:space="preserve"> (далее - Федеральный закон </w:t>
      </w:r>
      <w:r w:rsidR="00022345" w:rsidRPr="00E4189B">
        <w:rPr>
          <w:sz w:val="26"/>
          <w:szCs w:val="26"/>
        </w:rPr>
        <w:t>№</w:t>
      </w:r>
      <w:r w:rsidR="00E43B17" w:rsidRPr="00E4189B">
        <w:rPr>
          <w:sz w:val="26"/>
          <w:szCs w:val="26"/>
        </w:rPr>
        <w:t>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</w:t>
      </w:r>
      <w:r w:rsidR="00022345" w:rsidRPr="00E4189B">
        <w:rPr>
          <w:sz w:val="26"/>
          <w:szCs w:val="26"/>
        </w:rPr>
        <w:t xml:space="preserve"> общественных обсуждениях</w:t>
      </w:r>
      <w:r w:rsidR="00E43B17" w:rsidRPr="00E4189B">
        <w:rPr>
          <w:sz w:val="26"/>
          <w:szCs w:val="26"/>
        </w:rPr>
        <w:t xml:space="preserve"> </w:t>
      </w:r>
      <w:r w:rsidR="00022345" w:rsidRPr="00E4189B">
        <w:rPr>
          <w:sz w:val="26"/>
          <w:szCs w:val="26"/>
        </w:rPr>
        <w:t>,</w:t>
      </w:r>
      <w:r w:rsidR="00E43B17" w:rsidRPr="00E4189B">
        <w:rPr>
          <w:sz w:val="26"/>
          <w:szCs w:val="26"/>
        </w:rPr>
        <w:t>определяет порядок организации и проведения публичных слушаний</w:t>
      </w:r>
      <w:r w:rsidR="00022345" w:rsidRPr="00E4189B">
        <w:rPr>
          <w:sz w:val="26"/>
          <w:szCs w:val="26"/>
        </w:rPr>
        <w:t>, общественных обсуждений</w:t>
      </w:r>
      <w:r w:rsidR="00E43B17" w:rsidRPr="00E4189B">
        <w:rPr>
          <w:sz w:val="26"/>
          <w:szCs w:val="26"/>
        </w:rPr>
        <w:t xml:space="preserve"> на территории </w:t>
      </w:r>
      <w:proofErr w:type="spellStart"/>
      <w:r w:rsidRPr="00E4189B">
        <w:rPr>
          <w:sz w:val="26"/>
          <w:szCs w:val="26"/>
        </w:rPr>
        <w:t>Атяшевского</w:t>
      </w:r>
      <w:proofErr w:type="spellEnd"/>
      <w:r w:rsidRPr="00E4189B">
        <w:rPr>
          <w:sz w:val="26"/>
          <w:szCs w:val="26"/>
        </w:rPr>
        <w:t xml:space="preserve"> </w:t>
      </w:r>
      <w:r w:rsidR="00E43B17" w:rsidRPr="00E4189B">
        <w:rPr>
          <w:sz w:val="26"/>
          <w:szCs w:val="26"/>
        </w:rPr>
        <w:t>муниципального района (далее - муниципальное образование).</w:t>
      </w:r>
    </w:p>
    <w:p w14:paraId="6872FB44" w14:textId="77777777" w:rsidR="00E43B17" w:rsidRPr="00E4189B" w:rsidRDefault="00121AD9" w:rsidP="00E43B17">
      <w:pPr>
        <w:rPr>
          <w:sz w:val="26"/>
          <w:szCs w:val="26"/>
        </w:rPr>
      </w:pPr>
      <w:bookmarkStart w:id="7" w:name="sub_1012"/>
      <w:bookmarkEnd w:id="6"/>
      <w:r w:rsidRPr="00E4189B">
        <w:rPr>
          <w:sz w:val="26"/>
          <w:szCs w:val="26"/>
        </w:rPr>
        <w:t>1.</w:t>
      </w:r>
      <w:r w:rsidR="00E43B17" w:rsidRPr="00E4189B">
        <w:rPr>
          <w:sz w:val="26"/>
          <w:szCs w:val="26"/>
        </w:rPr>
        <w:t xml:space="preserve">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образования, Советом депутатов </w:t>
      </w:r>
      <w:proofErr w:type="spellStart"/>
      <w:r w:rsidR="00EB2B30" w:rsidRPr="00E4189B">
        <w:rPr>
          <w:sz w:val="26"/>
          <w:szCs w:val="26"/>
        </w:rPr>
        <w:t>Атяшевского</w:t>
      </w:r>
      <w:proofErr w:type="spellEnd"/>
      <w:r w:rsidR="00E43B17" w:rsidRPr="00E4189B">
        <w:rPr>
          <w:sz w:val="26"/>
          <w:szCs w:val="26"/>
        </w:rPr>
        <w:t xml:space="preserve"> муниципального района (далее - Совет депутатов), главой </w:t>
      </w:r>
      <w:proofErr w:type="spellStart"/>
      <w:r w:rsidR="00EB2B30" w:rsidRPr="00E4189B">
        <w:rPr>
          <w:sz w:val="26"/>
          <w:szCs w:val="26"/>
        </w:rPr>
        <w:t>Атяшевского</w:t>
      </w:r>
      <w:proofErr w:type="spellEnd"/>
      <w:r w:rsidR="00E43B17" w:rsidRPr="00E4189B">
        <w:rPr>
          <w:sz w:val="26"/>
          <w:szCs w:val="26"/>
        </w:rPr>
        <w:t xml:space="preserve"> муниципального района Республики Мордовия (далее - глава муниципального образования).</w:t>
      </w:r>
    </w:p>
    <w:p w14:paraId="1E1E557E" w14:textId="77777777" w:rsidR="00E43B17" w:rsidRPr="00E4189B" w:rsidRDefault="00E43B17" w:rsidP="00E43B17">
      <w:pPr>
        <w:rPr>
          <w:sz w:val="26"/>
          <w:szCs w:val="26"/>
        </w:rPr>
      </w:pPr>
      <w:bookmarkStart w:id="8" w:name="sub_1013"/>
      <w:bookmarkEnd w:id="7"/>
      <w:r w:rsidRPr="00E4189B">
        <w:rPr>
          <w:sz w:val="26"/>
          <w:szCs w:val="26"/>
        </w:rPr>
        <w:t>1</w:t>
      </w:r>
      <w:r w:rsidR="00121AD9" w:rsidRPr="00E4189B">
        <w:rPr>
          <w:sz w:val="26"/>
          <w:szCs w:val="26"/>
        </w:rPr>
        <w:t xml:space="preserve">.3. На публичные слушания </w:t>
      </w:r>
      <w:r w:rsidRPr="00E4189B">
        <w:rPr>
          <w:sz w:val="26"/>
          <w:szCs w:val="26"/>
        </w:rPr>
        <w:t>выносятся:</w:t>
      </w:r>
    </w:p>
    <w:bookmarkEnd w:id="8"/>
    <w:p w14:paraId="0CC28AEF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hyperlink r:id="rId9" w:history="1">
        <w:r w:rsidRPr="00E4189B">
          <w:rPr>
            <w:color w:val="106BBE"/>
            <w:sz w:val="26"/>
            <w:szCs w:val="26"/>
          </w:rPr>
          <w:t>Конституции</w:t>
        </w:r>
      </w:hyperlink>
      <w:r w:rsidRPr="00E4189B">
        <w:rPr>
          <w:sz w:val="26"/>
          <w:szCs w:val="26"/>
        </w:rPr>
        <w:t xml:space="preserve"> Российской Федерации, федеральных законов, </w:t>
      </w:r>
      <w:hyperlink r:id="rId10" w:history="1">
        <w:r w:rsidRPr="00E4189B">
          <w:rPr>
            <w:color w:val="106BBE"/>
            <w:sz w:val="26"/>
            <w:szCs w:val="26"/>
          </w:rPr>
          <w:t>Конституции</w:t>
        </w:r>
      </w:hyperlink>
      <w:r w:rsidRPr="00E4189B">
        <w:rPr>
          <w:sz w:val="26"/>
          <w:szCs w:val="26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14:paraId="1E58A33B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2) проект местного бюджета и отчет о его исполнении;</w:t>
      </w:r>
    </w:p>
    <w:p w14:paraId="497ACEF2" w14:textId="77777777" w:rsidR="00E43B17" w:rsidRPr="00E4189B" w:rsidRDefault="00E43B17" w:rsidP="00E43B17">
      <w:pPr>
        <w:rPr>
          <w:sz w:val="26"/>
          <w:szCs w:val="26"/>
        </w:rPr>
      </w:pPr>
      <w:bookmarkStart w:id="9" w:name="sub_133"/>
      <w:r w:rsidRPr="00E4189B">
        <w:rPr>
          <w:sz w:val="26"/>
          <w:szCs w:val="26"/>
        </w:rPr>
        <w:t>3) проект стратегии социально-экономического развития муниципального образования;</w:t>
      </w:r>
    </w:p>
    <w:bookmarkEnd w:id="9"/>
    <w:p w14:paraId="076202D1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11" w:history="1">
        <w:r w:rsidRPr="00E4189B">
          <w:rPr>
            <w:color w:val="106BBE"/>
            <w:sz w:val="26"/>
            <w:szCs w:val="26"/>
          </w:rPr>
          <w:t>статьей 13</w:t>
        </w:r>
      </w:hyperlink>
      <w:r w:rsidRPr="00E4189B">
        <w:rPr>
          <w:sz w:val="26"/>
          <w:szCs w:val="26"/>
        </w:rPr>
        <w:t xml:space="preserve"> Федерального закона </w:t>
      </w:r>
      <w:r w:rsidR="00022345" w:rsidRPr="00E4189B">
        <w:rPr>
          <w:sz w:val="26"/>
          <w:szCs w:val="26"/>
        </w:rPr>
        <w:t>№</w:t>
      </w:r>
      <w:r w:rsidRPr="00E4189B">
        <w:rPr>
          <w:sz w:val="26"/>
          <w:szCs w:val="26"/>
        </w:rPr>
        <w:t>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14:paraId="5612CACA" w14:textId="77777777" w:rsidR="00E43B17" w:rsidRPr="00E4189B" w:rsidRDefault="00E43B17" w:rsidP="00E43B17">
      <w:pPr>
        <w:rPr>
          <w:sz w:val="26"/>
          <w:szCs w:val="26"/>
        </w:rPr>
      </w:pPr>
      <w:bookmarkStart w:id="10" w:name="sub_1014"/>
      <w:r w:rsidRPr="00E4189B">
        <w:rPr>
          <w:sz w:val="26"/>
          <w:szCs w:val="26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</w:t>
      </w:r>
      <w:r w:rsidRPr="00E4189B">
        <w:rPr>
          <w:sz w:val="26"/>
          <w:szCs w:val="26"/>
        </w:rPr>
        <w:lastRenderedPageBreak/>
        <w:t xml:space="preserve">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12" w:history="1">
        <w:r w:rsidRPr="00E4189B">
          <w:rPr>
            <w:color w:val="106BBE"/>
            <w:sz w:val="26"/>
            <w:szCs w:val="26"/>
          </w:rPr>
          <w:t>законодательства</w:t>
        </w:r>
      </w:hyperlink>
      <w:r w:rsidRPr="00E4189B">
        <w:rPr>
          <w:sz w:val="26"/>
          <w:szCs w:val="26"/>
        </w:rPr>
        <w:t xml:space="preserve"> о градостроительной деятельности.</w:t>
      </w:r>
    </w:p>
    <w:p w14:paraId="29FA906F" w14:textId="77777777" w:rsidR="00E43B17" w:rsidRPr="00E4189B" w:rsidRDefault="00E43B17" w:rsidP="00E43B17">
      <w:pPr>
        <w:rPr>
          <w:sz w:val="26"/>
          <w:szCs w:val="26"/>
        </w:rPr>
      </w:pPr>
      <w:bookmarkStart w:id="11" w:name="sub_1015"/>
      <w:bookmarkEnd w:id="10"/>
      <w:r w:rsidRPr="00E4189B">
        <w:rPr>
          <w:sz w:val="26"/>
          <w:szCs w:val="26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11"/>
    <w:p w14:paraId="0C83BF21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1.6. В целях размещения материалов и информации, указанных в </w:t>
      </w:r>
      <w:hyperlink r:id="rId13" w:history="1">
        <w:r w:rsidRPr="00E4189B">
          <w:rPr>
            <w:color w:val="106BBE"/>
            <w:sz w:val="26"/>
            <w:szCs w:val="26"/>
          </w:rPr>
          <w:t>абзаце первом части 4 статьи 28</w:t>
        </w:r>
      </w:hyperlink>
      <w:r w:rsidRPr="00E4189B">
        <w:rPr>
          <w:sz w:val="26"/>
          <w:szCs w:val="26"/>
        </w:rPr>
        <w:t xml:space="preserve"> Федерального закона </w:t>
      </w:r>
      <w:r w:rsidR="00022345" w:rsidRPr="00E4189B">
        <w:rPr>
          <w:sz w:val="26"/>
          <w:szCs w:val="26"/>
        </w:rPr>
        <w:t>«О</w:t>
      </w:r>
      <w:r w:rsidRPr="00E4189B">
        <w:rPr>
          <w:sz w:val="26"/>
          <w:szCs w:val="26"/>
        </w:rPr>
        <w:t>б общих принципах организации местного самоуправления в Российской Федерации</w:t>
      </w:r>
      <w:r w:rsidR="00022345" w:rsidRPr="00E4189B">
        <w:rPr>
          <w:sz w:val="26"/>
          <w:szCs w:val="26"/>
        </w:rPr>
        <w:t>»</w:t>
      </w:r>
      <w:r w:rsidRPr="00E4189B">
        <w:rPr>
          <w:sz w:val="26"/>
          <w:szCs w:val="26"/>
        </w:rPr>
        <w:t xml:space="preserve">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</w:t>
      </w:r>
      <w:hyperlink r:id="rId14" w:history="1">
        <w:r w:rsidRPr="00E4189B">
          <w:rPr>
            <w:color w:val="106BBE"/>
            <w:sz w:val="26"/>
            <w:szCs w:val="26"/>
          </w:rPr>
          <w:t>частью 4 статьи 28</w:t>
        </w:r>
      </w:hyperlink>
      <w:r w:rsidRPr="00E4189B">
        <w:rPr>
          <w:sz w:val="26"/>
          <w:szCs w:val="26"/>
        </w:rPr>
        <w:t xml:space="preserve"> 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</w:t>
      </w:r>
      <w:r w:rsidR="00022345" w:rsidRPr="00E4189B">
        <w:rPr>
          <w:sz w:val="26"/>
          <w:szCs w:val="26"/>
        </w:rPr>
        <w:t>«</w:t>
      </w:r>
      <w:hyperlink r:id="rId15" w:history="1">
        <w:r w:rsidRPr="00E4189B">
          <w:rPr>
            <w:color w:val="106BBE"/>
            <w:sz w:val="26"/>
            <w:szCs w:val="26"/>
          </w:rPr>
          <w:t>Единый портал</w:t>
        </w:r>
      </w:hyperlink>
      <w:r w:rsidRPr="00E4189B">
        <w:rPr>
          <w:sz w:val="26"/>
          <w:szCs w:val="26"/>
        </w:rPr>
        <w:t xml:space="preserve"> государственных и муниципальных </w:t>
      </w:r>
      <w:r w:rsidR="00022345" w:rsidRPr="00E4189B">
        <w:rPr>
          <w:sz w:val="26"/>
          <w:szCs w:val="26"/>
        </w:rPr>
        <w:t>услуг (</w:t>
      </w:r>
      <w:r w:rsidRPr="00E4189B">
        <w:rPr>
          <w:sz w:val="26"/>
          <w:szCs w:val="26"/>
        </w:rPr>
        <w:t>функций</w:t>
      </w:r>
      <w:r w:rsidR="00022345" w:rsidRPr="00E4189B">
        <w:rPr>
          <w:sz w:val="26"/>
          <w:szCs w:val="26"/>
        </w:rPr>
        <w:t>)»</w:t>
      </w:r>
      <w:r w:rsidRPr="00E4189B">
        <w:rPr>
          <w:sz w:val="26"/>
          <w:szCs w:val="26"/>
        </w:rPr>
        <w:t>.</w:t>
      </w:r>
    </w:p>
    <w:p w14:paraId="35480F6F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12" w:name="sub_102"/>
      <w:r w:rsidRPr="00E4189B">
        <w:rPr>
          <w:b/>
          <w:bCs/>
          <w:color w:val="26282F"/>
          <w:sz w:val="26"/>
          <w:szCs w:val="26"/>
        </w:rPr>
        <w:t>2. Назначение публичных слушаний</w:t>
      </w:r>
    </w:p>
    <w:bookmarkEnd w:id="12"/>
    <w:p w14:paraId="2884E2E0" w14:textId="77777777" w:rsidR="00E43B17" w:rsidRPr="00E4189B" w:rsidRDefault="00E43B17" w:rsidP="00E43B17">
      <w:pPr>
        <w:rPr>
          <w:sz w:val="26"/>
          <w:szCs w:val="26"/>
        </w:rPr>
      </w:pPr>
    </w:p>
    <w:p w14:paraId="0D008524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2.2. Публичные слушания проводятся по инициативе населения, Совета депутатов, главы муниципального образования.</w:t>
      </w:r>
    </w:p>
    <w:p w14:paraId="680080C8" w14:textId="77777777" w:rsidR="00E43B17" w:rsidRPr="00E4189B" w:rsidRDefault="00E43B17" w:rsidP="00E43B17">
      <w:pPr>
        <w:rPr>
          <w:sz w:val="26"/>
          <w:szCs w:val="26"/>
        </w:rPr>
      </w:pPr>
      <w:bookmarkStart w:id="13" w:name="sub_1023"/>
      <w:r w:rsidRPr="00E4189B">
        <w:rPr>
          <w:sz w:val="26"/>
          <w:szCs w:val="26"/>
        </w:rPr>
        <w:t xml:space="preserve">2.3. Публичные слушания, проводимые по инициативе населения или Совета депутатов, назначаются Советом депутатов, а по инициативе главы муниципального </w:t>
      </w:r>
      <w:proofErr w:type="gramStart"/>
      <w:r w:rsidRPr="00E4189B">
        <w:rPr>
          <w:sz w:val="26"/>
          <w:szCs w:val="26"/>
        </w:rPr>
        <w:t>образования</w:t>
      </w:r>
      <w:r w:rsidR="00121AD9" w:rsidRPr="00E4189B">
        <w:rPr>
          <w:sz w:val="26"/>
          <w:szCs w:val="26"/>
        </w:rPr>
        <w:t xml:space="preserve"> </w:t>
      </w:r>
      <w:r w:rsidRPr="00E4189B">
        <w:rPr>
          <w:sz w:val="26"/>
          <w:szCs w:val="26"/>
        </w:rPr>
        <w:t xml:space="preserve"> -</w:t>
      </w:r>
      <w:proofErr w:type="gramEnd"/>
      <w:r w:rsidRPr="00E4189B">
        <w:rPr>
          <w:sz w:val="26"/>
          <w:szCs w:val="26"/>
        </w:rPr>
        <w:t xml:space="preserve"> главой муниципального образования.</w:t>
      </w:r>
    </w:p>
    <w:p w14:paraId="7659562A" w14:textId="77777777" w:rsidR="00E43B17" w:rsidRPr="00E4189B" w:rsidRDefault="00E43B17" w:rsidP="00E43B17">
      <w:pPr>
        <w:rPr>
          <w:sz w:val="26"/>
          <w:szCs w:val="26"/>
        </w:rPr>
      </w:pPr>
      <w:bookmarkStart w:id="14" w:name="sub_1024"/>
      <w:bookmarkEnd w:id="13"/>
      <w:r w:rsidRPr="00E4189B">
        <w:rPr>
          <w:sz w:val="26"/>
          <w:szCs w:val="26"/>
        </w:rPr>
        <w:t>2.4. Совет депутатов принимает решение о назначении публичных слушаний, глава муниципального образования соответственно издает постановление о назначении публичных слушаний.</w:t>
      </w:r>
    </w:p>
    <w:bookmarkEnd w:id="14"/>
    <w:p w14:paraId="5C4B7D78" w14:textId="77777777" w:rsidR="00E43B17" w:rsidRPr="00E4189B" w:rsidRDefault="00E43B17" w:rsidP="00E43B17">
      <w:pPr>
        <w:rPr>
          <w:sz w:val="26"/>
          <w:szCs w:val="26"/>
        </w:rPr>
      </w:pPr>
    </w:p>
    <w:p w14:paraId="57195A4E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2.5. Постановление о назначении публичных слушаний должно содержать:</w:t>
      </w:r>
    </w:p>
    <w:p w14:paraId="02AA49E4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информацию о дате, времени, месте проведения публичных слушаний;</w:t>
      </w:r>
    </w:p>
    <w:p w14:paraId="59E1645A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14:paraId="36D3B733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14:paraId="7327FC96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адрес официального сайта </w:t>
      </w:r>
      <w:proofErr w:type="spellStart"/>
      <w:r w:rsidR="00EB2B30" w:rsidRPr="00E4189B">
        <w:rPr>
          <w:sz w:val="26"/>
          <w:szCs w:val="26"/>
        </w:rPr>
        <w:t>Атяшевсвкого</w:t>
      </w:r>
      <w:proofErr w:type="spellEnd"/>
      <w:r w:rsidRPr="00E4189B">
        <w:rPr>
          <w:sz w:val="26"/>
          <w:szCs w:val="26"/>
        </w:rPr>
        <w:t xml:space="preserve"> муниципального района Республики Мордовия (</w:t>
      </w:r>
      <w:hyperlink r:id="rId16" w:history="1">
        <w:r w:rsidR="00EB2B30" w:rsidRPr="00E4189B">
          <w:rPr>
            <w:rStyle w:val="a9"/>
            <w:sz w:val="26"/>
            <w:szCs w:val="26"/>
          </w:rPr>
          <w:t>https://aty</w:t>
        </w:r>
        <w:proofErr w:type="spellStart"/>
        <w:r w:rsidR="00EB2B30" w:rsidRPr="00E4189B">
          <w:rPr>
            <w:rStyle w:val="a9"/>
            <w:sz w:val="26"/>
            <w:szCs w:val="26"/>
            <w:lang w:val="en-US"/>
          </w:rPr>
          <w:t>schevo</w:t>
        </w:r>
        <w:proofErr w:type="spellEnd"/>
        <w:r w:rsidR="00EB2B30" w:rsidRPr="00E4189B">
          <w:rPr>
            <w:rStyle w:val="a9"/>
            <w:sz w:val="26"/>
            <w:szCs w:val="26"/>
          </w:rPr>
          <w:t>.e-mordovia.ru</w:t>
        </w:r>
      </w:hyperlink>
      <w:r w:rsidRPr="00E4189B">
        <w:rPr>
          <w:sz w:val="26"/>
          <w:szCs w:val="26"/>
        </w:rPr>
        <w:t xml:space="preserve">) в информационно-телекоммуникационной сети </w:t>
      </w:r>
      <w:r w:rsidR="00121AD9" w:rsidRPr="00E4189B">
        <w:rPr>
          <w:sz w:val="26"/>
          <w:szCs w:val="26"/>
        </w:rPr>
        <w:t>«</w:t>
      </w:r>
      <w:r w:rsidRPr="00E4189B">
        <w:rPr>
          <w:sz w:val="26"/>
          <w:szCs w:val="26"/>
        </w:rPr>
        <w:t>Интернет</w:t>
      </w:r>
      <w:r w:rsidR="00121AD9" w:rsidRPr="00E4189B">
        <w:rPr>
          <w:sz w:val="26"/>
          <w:szCs w:val="26"/>
        </w:rPr>
        <w:t>»</w:t>
      </w:r>
      <w:r w:rsidRPr="00E4189B">
        <w:rPr>
          <w:sz w:val="26"/>
          <w:szCs w:val="26"/>
        </w:rPr>
        <w:t xml:space="preserve"> (далее - официальный сайт), на котором будет размещен проект муниципального правового акта, выносимого на публичные </w:t>
      </w:r>
      <w:r w:rsidRPr="00E4189B">
        <w:rPr>
          <w:sz w:val="26"/>
          <w:szCs w:val="26"/>
        </w:rPr>
        <w:lastRenderedPageBreak/>
        <w:t>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14:paraId="6011F742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возможность использования в целях организации и проведения публичных слушаний федеральной государственной информационной системы </w:t>
      </w:r>
      <w:r w:rsidR="00022345" w:rsidRPr="00E4189B">
        <w:rPr>
          <w:sz w:val="26"/>
          <w:szCs w:val="26"/>
        </w:rPr>
        <w:t>«</w:t>
      </w:r>
      <w:hyperlink r:id="rId17" w:history="1">
        <w:r w:rsidRPr="00E4189B">
          <w:rPr>
            <w:rStyle w:val="a3"/>
            <w:sz w:val="26"/>
            <w:szCs w:val="26"/>
          </w:rPr>
          <w:t>Единый портал</w:t>
        </w:r>
      </w:hyperlink>
      <w:r w:rsidRPr="00E4189B">
        <w:rPr>
          <w:sz w:val="26"/>
          <w:szCs w:val="26"/>
        </w:rPr>
        <w:t xml:space="preserve"> государственных и муниципальных услуг (функций)</w:t>
      </w:r>
      <w:r w:rsidR="00022345" w:rsidRPr="00E4189B">
        <w:rPr>
          <w:sz w:val="26"/>
          <w:szCs w:val="26"/>
        </w:rPr>
        <w:t>»</w:t>
      </w:r>
      <w:r w:rsidRPr="00E4189B">
        <w:rPr>
          <w:sz w:val="26"/>
          <w:szCs w:val="26"/>
        </w:rPr>
        <w:t xml:space="preserve"> (далее - Единый портал) в соответствии с порядком, устанавливаемым Правительством Российской Федерации;</w:t>
      </w:r>
    </w:p>
    <w:p w14:paraId="2C47870E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</w:p>
    <w:p w14:paraId="4F14E306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2.6.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14:paraId="6F564D32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Оповещение участников публичных слушаний о вопросе публичных слушаний также может осуществляться путем опубликования соответствующей информации на </w:t>
      </w:r>
      <w:hyperlink r:id="rId18" w:history="1">
        <w:r w:rsidRPr="00E4189B">
          <w:rPr>
            <w:color w:val="106BBE"/>
            <w:sz w:val="26"/>
            <w:szCs w:val="26"/>
          </w:rPr>
          <w:t>Едином портале</w:t>
        </w:r>
      </w:hyperlink>
      <w:r w:rsidRPr="00E4189B">
        <w:rPr>
          <w:sz w:val="26"/>
          <w:szCs w:val="26"/>
        </w:rPr>
        <w:t>.</w:t>
      </w:r>
    </w:p>
    <w:p w14:paraId="5CDC6635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>Публикация осуществляется местной администрацией независимо от того, по чьей инициативе назначены публичные слушания.</w:t>
      </w:r>
    </w:p>
    <w:p w14:paraId="0E49E097" w14:textId="77777777" w:rsidR="00E43B17" w:rsidRPr="00E4189B" w:rsidRDefault="00E43B17" w:rsidP="00E43B17">
      <w:pPr>
        <w:rPr>
          <w:sz w:val="26"/>
          <w:szCs w:val="26"/>
        </w:rPr>
      </w:pPr>
      <w:bookmarkStart w:id="15" w:name="sub_1027"/>
      <w:r w:rsidRPr="00E4189B">
        <w:rPr>
          <w:sz w:val="26"/>
          <w:szCs w:val="26"/>
        </w:rPr>
        <w:t>2.7.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постановлении о назначении публичных слушаний.</w:t>
      </w:r>
    </w:p>
    <w:p w14:paraId="4339B275" w14:textId="77777777" w:rsidR="00E43B17" w:rsidRPr="00E4189B" w:rsidRDefault="00E43B17" w:rsidP="00E43B17">
      <w:pPr>
        <w:rPr>
          <w:sz w:val="26"/>
          <w:szCs w:val="26"/>
        </w:rPr>
      </w:pPr>
      <w:bookmarkStart w:id="16" w:name="sub_1028"/>
      <w:bookmarkEnd w:id="15"/>
      <w:r w:rsidRPr="00E4189B">
        <w:rPr>
          <w:sz w:val="26"/>
          <w:szCs w:val="26"/>
        </w:rPr>
        <w:t xml:space="preserve">2.8. Если на публичные слушания выносятся проекты муниципальных правовых актов, указанных в </w:t>
      </w:r>
      <w:hyperlink w:anchor="sub_133" w:history="1">
        <w:r w:rsidRPr="00E4189B">
          <w:rPr>
            <w:color w:val="106BBE"/>
            <w:sz w:val="26"/>
            <w:szCs w:val="26"/>
          </w:rPr>
          <w:t>подпункте 3 пункта 1.3</w:t>
        </w:r>
      </w:hyperlink>
      <w:r w:rsidRPr="00E4189B">
        <w:rPr>
          <w:sz w:val="26"/>
          <w:szCs w:val="26"/>
        </w:rPr>
        <w:t xml:space="preserve"> настоящего Порядка и </w:t>
      </w:r>
      <w:hyperlink w:anchor="sub_1015" w:history="1">
        <w:r w:rsidRPr="00E4189B">
          <w:rPr>
            <w:color w:val="106BBE"/>
            <w:sz w:val="26"/>
            <w:szCs w:val="26"/>
          </w:rPr>
          <w:t>пункте 1.5</w:t>
        </w:r>
      </w:hyperlink>
      <w:r w:rsidRPr="00E4189B">
        <w:rPr>
          <w:sz w:val="26"/>
          <w:szCs w:val="26"/>
        </w:rPr>
        <w:t xml:space="preserve"> настоящего Порядка, постановление о назначении публичных слушаний должно содержать порядок ознакомления с проектами данных правовых актов.</w:t>
      </w:r>
    </w:p>
    <w:bookmarkEnd w:id="16"/>
    <w:p w14:paraId="178015C9" w14:textId="77777777" w:rsidR="00E43B17" w:rsidRPr="00E4189B" w:rsidRDefault="00E43B17" w:rsidP="00E43B17">
      <w:pPr>
        <w:rPr>
          <w:sz w:val="26"/>
          <w:szCs w:val="26"/>
        </w:rPr>
      </w:pPr>
    </w:p>
    <w:p w14:paraId="27D08D59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17" w:name="sub_103"/>
      <w:r w:rsidRPr="00E4189B">
        <w:rPr>
          <w:b/>
          <w:bCs/>
          <w:color w:val="26282F"/>
          <w:sz w:val="26"/>
          <w:szCs w:val="26"/>
        </w:rPr>
        <w:t>3. Особенности назначения публичных слушаний по инициативе населения</w:t>
      </w:r>
    </w:p>
    <w:bookmarkEnd w:id="17"/>
    <w:p w14:paraId="06CB5432" w14:textId="77777777" w:rsidR="00E43B17" w:rsidRPr="00E4189B" w:rsidRDefault="00E43B17" w:rsidP="00E43B17">
      <w:pPr>
        <w:rPr>
          <w:sz w:val="26"/>
          <w:szCs w:val="26"/>
        </w:rPr>
      </w:pPr>
    </w:p>
    <w:p w14:paraId="4169B2DE" w14:textId="77777777" w:rsidR="00E43B17" w:rsidRPr="00E4189B" w:rsidRDefault="00E43B17" w:rsidP="00E43B17">
      <w:pPr>
        <w:rPr>
          <w:sz w:val="26"/>
          <w:szCs w:val="26"/>
        </w:rPr>
      </w:pPr>
      <w:bookmarkStart w:id="18" w:name="sub_1031"/>
      <w:r w:rsidRPr="00E4189B">
        <w:rPr>
          <w:sz w:val="26"/>
          <w:szCs w:val="26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bookmarkEnd w:id="18"/>
    <w:p w14:paraId="0EFFCB0A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3.2. К ходатайству, указанному в </w:t>
      </w:r>
      <w:hyperlink w:anchor="sub_1031" w:history="1">
        <w:r w:rsidRPr="00E4189B">
          <w:rPr>
            <w:color w:val="106BBE"/>
            <w:sz w:val="26"/>
            <w:szCs w:val="26"/>
          </w:rPr>
          <w:t>п. 3.1</w:t>
        </w:r>
      </w:hyperlink>
      <w:r w:rsidRPr="00E4189B">
        <w:rPr>
          <w:sz w:val="26"/>
          <w:szCs w:val="26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</w:t>
      </w:r>
    </w:p>
    <w:p w14:paraId="061CF0B0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E4189B">
          <w:rPr>
            <w:rStyle w:val="a3"/>
            <w:sz w:val="26"/>
            <w:szCs w:val="26"/>
          </w:rPr>
          <w:t>приложении 1</w:t>
        </w:r>
      </w:hyperlink>
      <w:r w:rsidRPr="00E4189B">
        <w:rPr>
          <w:sz w:val="26"/>
          <w:szCs w:val="26"/>
        </w:rPr>
        <w:t xml:space="preserve"> к настоящему Порядку.</w:t>
      </w:r>
    </w:p>
    <w:p w14:paraId="1F4A504E" w14:textId="77777777" w:rsidR="00E43B17" w:rsidRPr="00E4189B" w:rsidRDefault="00E43B17" w:rsidP="00E43B17">
      <w:pPr>
        <w:rPr>
          <w:sz w:val="26"/>
          <w:szCs w:val="26"/>
        </w:rPr>
      </w:pPr>
      <w:bookmarkStart w:id="19" w:name="sub_1033"/>
      <w:r w:rsidRPr="00E4189B">
        <w:rPr>
          <w:sz w:val="26"/>
          <w:szCs w:val="26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E4189B">
          <w:rPr>
            <w:rStyle w:val="a3"/>
            <w:sz w:val="26"/>
            <w:szCs w:val="26"/>
          </w:rPr>
          <w:t>приложению 2</w:t>
        </w:r>
      </w:hyperlink>
      <w:r w:rsidRPr="00E4189B">
        <w:rPr>
          <w:sz w:val="26"/>
          <w:szCs w:val="26"/>
        </w:rPr>
        <w:t xml:space="preserve"> к настоящему Порядку.</w:t>
      </w:r>
    </w:p>
    <w:p w14:paraId="00F774F1" w14:textId="77777777" w:rsidR="00E43B17" w:rsidRPr="00E4189B" w:rsidRDefault="00E43B17" w:rsidP="00E43B17">
      <w:pPr>
        <w:rPr>
          <w:sz w:val="26"/>
          <w:szCs w:val="26"/>
        </w:rPr>
      </w:pPr>
      <w:bookmarkStart w:id="20" w:name="sub_1034"/>
      <w:bookmarkEnd w:id="19"/>
      <w:r w:rsidRPr="00E4189B">
        <w:rPr>
          <w:sz w:val="26"/>
          <w:szCs w:val="26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14:paraId="304DE24C" w14:textId="77777777" w:rsidR="00E43B17" w:rsidRPr="00E4189B" w:rsidRDefault="00E43B17" w:rsidP="00E43B17">
      <w:pPr>
        <w:rPr>
          <w:sz w:val="26"/>
          <w:szCs w:val="26"/>
        </w:rPr>
      </w:pPr>
      <w:bookmarkStart w:id="21" w:name="sub_1035"/>
      <w:bookmarkEnd w:id="20"/>
      <w:r w:rsidRPr="00E4189B">
        <w:rPr>
          <w:sz w:val="26"/>
          <w:szCs w:val="26"/>
        </w:rPr>
        <w:lastRenderedPageBreak/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14:paraId="36EF3F8C" w14:textId="77777777" w:rsidR="00E43B17" w:rsidRPr="00E4189B" w:rsidRDefault="00E43B17" w:rsidP="00E43B17">
      <w:pPr>
        <w:rPr>
          <w:sz w:val="26"/>
          <w:szCs w:val="26"/>
        </w:rPr>
      </w:pPr>
      <w:bookmarkStart w:id="22" w:name="sub_1036"/>
      <w:bookmarkEnd w:id="21"/>
      <w:r w:rsidRPr="00E4189B">
        <w:rPr>
          <w:sz w:val="26"/>
          <w:szCs w:val="26"/>
        </w:rPr>
        <w:t>3.6. 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</w:p>
    <w:p w14:paraId="1365BD35" w14:textId="77777777" w:rsidR="00E43B17" w:rsidRPr="00E4189B" w:rsidRDefault="00E43B17" w:rsidP="00E43B17">
      <w:pPr>
        <w:rPr>
          <w:sz w:val="26"/>
          <w:szCs w:val="26"/>
        </w:rPr>
      </w:pPr>
      <w:bookmarkStart w:id="23" w:name="sub_1037"/>
      <w:bookmarkEnd w:id="22"/>
      <w:r w:rsidRPr="00E4189B">
        <w:rPr>
          <w:sz w:val="26"/>
          <w:szCs w:val="26"/>
        </w:rPr>
        <w:t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</w:p>
    <w:p w14:paraId="4118663B" w14:textId="77777777" w:rsidR="00E43B17" w:rsidRPr="00E4189B" w:rsidRDefault="00E43B17" w:rsidP="00E43B17">
      <w:pPr>
        <w:rPr>
          <w:sz w:val="26"/>
          <w:szCs w:val="26"/>
        </w:rPr>
      </w:pPr>
      <w:bookmarkStart w:id="24" w:name="sub_1038"/>
      <w:bookmarkEnd w:id="23"/>
      <w:r w:rsidRPr="00E4189B">
        <w:rPr>
          <w:sz w:val="26"/>
          <w:szCs w:val="26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bookmarkEnd w:id="24"/>
    <w:p w14:paraId="6016C650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 или с использованием </w:t>
      </w:r>
      <w:hyperlink r:id="rId19" w:history="1">
        <w:r w:rsidRPr="00E4189B">
          <w:rPr>
            <w:color w:val="106BBE"/>
            <w:sz w:val="26"/>
            <w:szCs w:val="26"/>
          </w:rPr>
          <w:t>Единого портала</w:t>
        </w:r>
      </w:hyperlink>
      <w:r w:rsidRPr="00E4189B">
        <w:rPr>
          <w:sz w:val="26"/>
          <w:szCs w:val="26"/>
        </w:rPr>
        <w:t>.</w:t>
      </w:r>
    </w:p>
    <w:p w14:paraId="64C2E5F1" w14:textId="77777777" w:rsidR="00E43B17" w:rsidRPr="00E4189B" w:rsidRDefault="00E43B17" w:rsidP="00E43B17">
      <w:pPr>
        <w:rPr>
          <w:sz w:val="26"/>
          <w:szCs w:val="26"/>
        </w:rPr>
      </w:pPr>
      <w:bookmarkStart w:id="25" w:name="sub_1310"/>
      <w:r w:rsidRPr="00E4189B">
        <w:rPr>
          <w:sz w:val="26"/>
          <w:szCs w:val="26"/>
        </w:rPr>
        <w:t>3.10. Решение об отказе в назначении публичных слушаний может быть обжаловано в судебном порядке.</w:t>
      </w:r>
    </w:p>
    <w:bookmarkEnd w:id="25"/>
    <w:p w14:paraId="23FC4A8F" w14:textId="77777777" w:rsidR="00E43B17" w:rsidRPr="00E4189B" w:rsidRDefault="00E43B17" w:rsidP="00E43B17">
      <w:pPr>
        <w:rPr>
          <w:sz w:val="26"/>
          <w:szCs w:val="26"/>
        </w:rPr>
      </w:pPr>
    </w:p>
    <w:p w14:paraId="20C51B08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26" w:name="sub_104"/>
      <w:r w:rsidRPr="00E4189B">
        <w:rPr>
          <w:b/>
          <w:bCs/>
          <w:color w:val="26282F"/>
          <w:sz w:val="26"/>
          <w:szCs w:val="26"/>
        </w:rPr>
        <w:t>4. Особенности назначения публичных слушаний по инициативе Совета депутатов</w:t>
      </w:r>
    </w:p>
    <w:bookmarkEnd w:id="26"/>
    <w:p w14:paraId="44AAB588" w14:textId="77777777" w:rsidR="00E43B17" w:rsidRPr="00E4189B" w:rsidRDefault="00E43B17" w:rsidP="00E43B17">
      <w:pPr>
        <w:rPr>
          <w:sz w:val="26"/>
          <w:szCs w:val="26"/>
        </w:rPr>
      </w:pPr>
    </w:p>
    <w:p w14:paraId="64030203" w14:textId="77777777" w:rsidR="00E43B17" w:rsidRPr="00E4189B" w:rsidRDefault="00E43B17" w:rsidP="00E43B17">
      <w:pPr>
        <w:rPr>
          <w:sz w:val="26"/>
          <w:szCs w:val="26"/>
        </w:rPr>
      </w:pPr>
      <w:bookmarkStart w:id="27" w:name="sub_1041"/>
      <w:r w:rsidRPr="00E4189B">
        <w:rPr>
          <w:sz w:val="26"/>
          <w:szCs w:val="26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14:paraId="62712499" w14:textId="77777777" w:rsidR="00E43B17" w:rsidRPr="00E4189B" w:rsidRDefault="00E43B17" w:rsidP="00E43B17">
      <w:pPr>
        <w:rPr>
          <w:sz w:val="26"/>
          <w:szCs w:val="26"/>
        </w:rPr>
      </w:pPr>
      <w:bookmarkStart w:id="28" w:name="sub_1042"/>
      <w:bookmarkEnd w:id="27"/>
      <w:r w:rsidRPr="00E4189B">
        <w:rPr>
          <w:sz w:val="26"/>
          <w:szCs w:val="26"/>
        </w:rPr>
        <w:t>4.2. Для организации и проведения публичных слушаний решением Совета депутатов создается рабочая группа.</w:t>
      </w:r>
    </w:p>
    <w:p w14:paraId="2995F6EC" w14:textId="77777777" w:rsidR="00E43B17" w:rsidRPr="00E4189B" w:rsidRDefault="00E43B17" w:rsidP="00E43B17">
      <w:pPr>
        <w:rPr>
          <w:sz w:val="26"/>
          <w:szCs w:val="26"/>
        </w:rPr>
      </w:pPr>
      <w:bookmarkStart w:id="29" w:name="sub_1043"/>
      <w:bookmarkEnd w:id="28"/>
      <w:r w:rsidRPr="00E4189B">
        <w:rPr>
          <w:sz w:val="26"/>
          <w:szCs w:val="26"/>
        </w:rPr>
        <w:t>4.3. 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bookmarkEnd w:id="29"/>
    <w:p w14:paraId="792E8071" w14:textId="77777777" w:rsidR="00E43B17" w:rsidRPr="00E4189B" w:rsidRDefault="00E43B17" w:rsidP="00E43B17">
      <w:pPr>
        <w:rPr>
          <w:sz w:val="26"/>
          <w:szCs w:val="26"/>
        </w:rPr>
      </w:pPr>
    </w:p>
    <w:p w14:paraId="08025E8C" w14:textId="77777777" w:rsidR="00E43B17" w:rsidRPr="00E4189B" w:rsidRDefault="00E43B17" w:rsidP="00EB2B30">
      <w:pPr>
        <w:pStyle w:val="1"/>
        <w:jc w:val="center"/>
        <w:rPr>
          <w:rFonts w:ascii="Times New Roman CYR" w:eastAsiaTheme="minorEastAsia" w:hAnsi="Times New Roman CYR" w:cs="Times New Roman CYR"/>
          <w:b/>
          <w:bCs/>
          <w:color w:val="26282F"/>
          <w:sz w:val="26"/>
          <w:szCs w:val="26"/>
        </w:rPr>
      </w:pPr>
      <w:r w:rsidRPr="00E4189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5. Особенности назначения публичных слушаний по инициативе главы муниципального</w:t>
      </w:r>
      <w:r w:rsidRPr="00E4189B">
        <w:rPr>
          <w:rFonts w:ascii="Times New Roman CYR" w:eastAsiaTheme="minorEastAsia" w:hAnsi="Times New Roman CYR" w:cs="Times New Roman CYR"/>
          <w:b/>
          <w:bCs/>
          <w:color w:val="000000" w:themeColor="text1"/>
          <w:sz w:val="26"/>
          <w:szCs w:val="26"/>
        </w:rPr>
        <w:t xml:space="preserve"> </w:t>
      </w:r>
      <w:r w:rsidRPr="00E4189B">
        <w:rPr>
          <w:rFonts w:ascii="Times New Roman CYR" w:eastAsiaTheme="minorEastAsia" w:hAnsi="Times New Roman CYR" w:cs="Times New Roman CYR"/>
          <w:b/>
          <w:bCs/>
          <w:color w:val="26282F"/>
          <w:sz w:val="26"/>
          <w:szCs w:val="26"/>
        </w:rPr>
        <w:t>образования</w:t>
      </w:r>
    </w:p>
    <w:p w14:paraId="5DF1DF20" w14:textId="77777777" w:rsidR="00E43B17" w:rsidRPr="00E4189B" w:rsidRDefault="00E43B17" w:rsidP="00E43B17">
      <w:pPr>
        <w:rPr>
          <w:sz w:val="26"/>
          <w:szCs w:val="26"/>
        </w:rPr>
      </w:pPr>
    </w:p>
    <w:p w14:paraId="2309A64B" w14:textId="77777777" w:rsidR="00E43B17" w:rsidRPr="00E4189B" w:rsidRDefault="00E43B17" w:rsidP="00E43B17">
      <w:pPr>
        <w:rPr>
          <w:sz w:val="26"/>
          <w:szCs w:val="26"/>
        </w:rPr>
      </w:pPr>
      <w:bookmarkStart w:id="30" w:name="sub_1051"/>
      <w:r w:rsidRPr="00E4189B">
        <w:rPr>
          <w:sz w:val="26"/>
          <w:szCs w:val="26"/>
        </w:rPr>
        <w:t xml:space="preserve">5.1. Инициатива о проведении публичных слушаний по инициативе главы муниципального образования оформляется в порядке, установленном </w:t>
      </w:r>
      <w:hyperlink w:anchor="sub_1023" w:history="1">
        <w:r w:rsidRPr="00E4189B">
          <w:rPr>
            <w:color w:val="106BBE"/>
            <w:sz w:val="26"/>
            <w:szCs w:val="26"/>
          </w:rPr>
          <w:t>пунктом 2.3</w:t>
        </w:r>
      </w:hyperlink>
      <w:r w:rsidRPr="00E4189B">
        <w:rPr>
          <w:sz w:val="26"/>
          <w:szCs w:val="26"/>
        </w:rPr>
        <w:t xml:space="preserve"> настоящего Порядка.</w:t>
      </w:r>
    </w:p>
    <w:p w14:paraId="443D52A7" w14:textId="77777777" w:rsidR="00E43B17" w:rsidRPr="00E4189B" w:rsidRDefault="00E43B17" w:rsidP="00E43B17">
      <w:pPr>
        <w:rPr>
          <w:sz w:val="26"/>
          <w:szCs w:val="26"/>
        </w:rPr>
      </w:pPr>
      <w:bookmarkStart w:id="31" w:name="sub_1052"/>
      <w:bookmarkEnd w:id="30"/>
      <w:r w:rsidRPr="00E4189B">
        <w:rPr>
          <w:sz w:val="26"/>
          <w:szCs w:val="26"/>
        </w:rPr>
        <w:t>5.2. Для организации и проведения публичных слушаний постановлением главы муниципального образования создается рабочая группа.</w:t>
      </w:r>
    </w:p>
    <w:p w14:paraId="7F98AE7A" w14:textId="77777777" w:rsidR="00E43B17" w:rsidRPr="00E4189B" w:rsidRDefault="00E43B17" w:rsidP="00E43B17">
      <w:pPr>
        <w:rPr>
          <w:sz w:val="26"/>
          <w:szCs w:val="26"/>
        </w:rPr>
      </w:pPr>
      <w:bookmarkStart w:id="32" w:name="sub_1053"/>
      <w:bookmarkEnd w:id="31"/>
      <w:r w:rsidRPr="00E4189B">
        <w:rPr>
          <w:sz w:val="26"/>
          <w:szCs w:val="26"/>
        </w:rPr>
        <w:t xml:space="preserve">5.3. В состав рабочей группы включаются депутаты Совета депутатов, </w:t>
      </w:r>
      <w:r w:rsidRPr="00E4189B">
        <w:rPr>
          <w:sz w:val="26"/>
          <w:szCs w:val="26"/>
        </w:rPr>
        <w:lastRenderedPageBreak/>
        <w:t>представители местной администрации.</w:t>
      </w:r>
    </w:p>
    <w:bookmarkEnd w:id="32"/>
    <w:p w14:paraId="1F6A680C" w14:textId="77777777" w:rsidR="00E43B17" w:rsidRPr="00E4189B" w:rsidRDefault="00E43B17" w:rsidP="00E43B17">
      <w:pPr>
        <w:rPr>
          <w:sz w:val="26"/>
          <w:szCs w:val="26"/>
        </w:rPr>
      </w:pPr>
    </w:p>
    <w:p w14:paraId="50265339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33" w:name="sub_106"/>
      <w:r w:rsidRPr="00E4189B">
        <w:rPr>
          <w:b/>
          <w:bCs/>
          <w:color w:val="26282F"/>
          <w:sz w:val="26"/>
          <w:szCs w:val="26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3"/>
    <w:p w14:paraId="69539AC1" w14:textId="77777777" w:rsidR="00E43B17" w:rsidRPr="00E4189B" w:rsidRDefault="00E43B17" w:rsidP="00E43B17">
      <w:pPr>
        <w:rPr>
          <w:sz w:val="26"/>
          <w:szCs w:val="26"/>
        </w:rPr>
      </w:pPr>
    </w:p>
    <w:p w14:paraId="4764D147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E4189B">
          <w:rPr>
            <w:color w:val="106BBE"/>
            <w:sz w:val="26"/>
            <w:szCs w:val="26"/>
          </w:rPr>
          <w:t>подпункте 3 пункта 1.3</w:t>
        </w:r>
      </w:hyperlink>
      <w:r w:rsidRPr="00E4189B">
        <w:rPr>
          <w:sz w:val="26"/>
          <w:szCs w:val="26"/>
        </w:rPr>
        <w:t xml:space="preserve"> настоящего Порядка) подлежит обязательному опубликованию (обнародованию) в средствах массовой информации и/или с использованием </w:t>
      </w:r>
      <w:hyperlink r:id="rId20" w:history="1">
        <w:r w:rsidRPr="00E4189B">
          <w:rPr>
            <w:color w:val="106BBE"/>
            <w:sz w:val="26"/>
            <w:szCs w:val="26"/>
          </w:rPr>
          <w:t>Единого портала</w:t>
        </w:r>
      </w:hyperlink>
      <w:r w:rsidRPr="00E4189B">
        <w:rPr>
          <w:sz w:val="26"/>
          <w:szCs w:val="26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14:paraId="01BD719B" w14:textId="77777777" w:rsidR="00E43B17" w:rsidRPr="00E4189B" w:rsidRDefault="00E43B17" w:rsidP="00E43B17">
      <w:pPr>
        <w:rPr>
          <w:sz w:val="26"/>
          <w:szCs w:val="26"/>
        </w:rPr>
      </w:pPr>
      <w:bookmarkStart w:id="34" w:name="sub_1062"/>
      <w:r w:rsidRPr="00E4189B">
        <w:rPr>
          <w:sz w:val="26"/>
          <w:szCs w:val="26"/>
        </w:rPr>
        <w:t xml:space="preserve">6.2. С документами, указанными в </w:t>
      </w:r>
      <w:hyperlink w:anchor="sub_1061" w:history="1">
        <w:r w:rsidRPr="00E4189B">
          <w:rPr>
            <w:color w:val="106BBE"/>
            <w:sz w:val="26"/>
            <w:szCs w:val="26"/>
          </w:rPr>
          <w:t>пункте 6.1</w:t>
        </w:r>
      </w:hyperlink>
      <w:r w:rsidRPr="00E4189B">
        <w:rPr>
          <w:sz w:val="26"/>
          <w:szCs w:val="26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4"/>
    <w:p w14:paraId="5BBBEE7F" w14:textId="77777777" w:rsidR="00E43B17" w:rsidRPr="00E4189B" w:rsidRDefault="00E43B17" w:rsidP="00E43B17">
      <w:pPr>
        <w:rPr>
          <w:sz w:val="26"/>
          <w:szCs w:val="26"/>
        </w:rPr>
      </w:pPr>
    </w:p>
    <w:p w14:paraId="53B957E7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35" w:name="sub_107"/>
      <w:r w:rsidRPr="00E4189B">
        <w:rPr>
          <w:b/>
          <w:bCs/>
          <w:color w:val="26282F"/>
          <w:sz w:val="26"/>
          <w:szCs w:val="26"/>
        </w:rPr>
        <w:t>7. Подготовка к проведению публичных слушаний</w:t>
      </w:r>
    </w:p>
    <w:bookmarkEnd w:id="35"/>
    <w:p w14:paraId="086E1AA1" w14:textId="77777777" w:rsidR="00E43B17" w:rsidRPr="00E4189B" w:rsidRDefault="00E43B17" w:rsidP="00E43B17">
      <w:pPr>
        <w:rPr>
          <w:sz w:val="26"/>
          <w:szCs w:val="26"/>
        </w:rPr>
      </w:pPr>
    </w:p>
    <w:p w14:paraId="03004093" w14:textId="77777777" w:rsidR="00E43B17" w:rsidRPr="00E4189B" w:rsidRDefault="00E43B17" w:rsidP="00E43B17">
      <w:pPr>
        <w:rPr>
          <w:sz w:val="26"/>
          <w:szCs w:val="26"/>
        </w:rPr>
      </w:pPr>
      <w:bookmarkStart w:id="36" w:name="sub_1071"/>
      <w:r w:rsidRPr="00E4189B">
        <w:rPr>
          <w:sz w:val="26"/>
          <w:szCs w:val="26"/>
        </w:rPr>
        <w:t>7.1. Рабочая группа разрабатывает повестку дня публичных слушаний.</w:t>
      </w:r>
    </w:p>
    <w:p w14:paraId="3BB9EFB7" w14:textId="77777777" w:rsidR="00E43B17" w:rsidRPr="00E4189B" w:rsidRDefault="00E43B17" w:rsidP="00E43B17">
      <w:pPr>
        <w:rPr>
          <w:sz w:val="26"/>
          <w:szCs w:val="26"/>
        </w:rPr>
      </w:pPr>
      <w:bookmarkStart w:id="37" w:name="sub_1072"/>
      <w:bookmarkEnd w:id="36"/>
      <w:r w:rsidRPr="00E4189B">
        <w:rPr>
          <w:sz w:val="26"/>
          <w:szCs w:val="26"/>
        </w:rPr>
        <w:t>7.2. 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14:paraId="672E0EAE" w14:textId="77777777" w:rsidR="00E43B17" w:rsidRPr="00E4189B" w:rsidRDefault="00E43B17" w:rsidP="00E43B17">
      <w:pPr>
        <w:rPr>
          <w:sz w:val="26"/>
          <w:szCs w:val="26"/>
        </w:rPr>
      </w:pPr>
      <w:bookmarkStart w:id="38" w:name="sub_1073"/>
      <w:bookmarkEnd w:id="37"/>
      <w:r w:rsidRPr="00E4189B">
        <w:rPr>
          <w:sz w:val="26"/>
          <w:szCs w:val="26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14:paraId="6CF619D3" w14:textId="77777777" w:rsidR="00E43B17" w:rsidRPr="00E4189B" w:rsidRDefault="00E43B17" w:rsidP="00E43B17">
      <w:pPr>
        <w:rPr>
          <w:sz w:val="26"/>
          <w:szCs w:val="26"/>
        </w:rPr>
      </w:pPr>
      <w:bookmarkStart w:id="39" w:name="sub_1074"/>
      <w:bookmarkEnd w:id="38"/>
      <w:r w:rsidRPr="00E4189B">
        <w:rPr>
          <w:sz w:val="26"/>
          <w:szCs w:val="26"/>
        </w:rPr>
        <w:t>7.4. Регистрация выступающих прекращается за три рабочих дня до дня проведения публичных слушаний.</w:t>
      </w:r>
    </w:p>
    <w:p w14:paraId="3849B415" w14:textId="77777777" w:rsidR="00E43B17" w:rsidRPr="00E4189B" w:rsidRDefault="00E43B17" w:rsidP="00E43B17">
      <w:pPr>
        <w:rPr>
          <w:sz w:val="26"/>
          <w:szCs w:val="26"/>
        </w:rPr>
      </w:pPr>
      <w:bookmarkStart w:id="40" w:name="sub_1075"/>
      <w:bookmarkEnd w:id="39"/>
      <w:r w:rsidRPr="00E4189B">
        <w:rPr>
          <w:sz w:val="26"/>
          <w:szCs w:val="26"/>
        </w:rPr>
        <w:t>7.5. 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14:paraId="7E8E49FD" w14:textId="77777777" w:rsidR="00E43B17" w:rsidRPr="00E4189B" w:rsidRDefault="00E43B17" w:rsidP="00E43B17">
      <w:pPr>
        <w:rPr>
          <w:sz w:val="26"/>
          <w:szCs w:val="26"/>
        </w:rPr>
      </w:pPr>
      <w:bookmarkStart w:id="41" w:name="sub_1076"/>
      <w:bookmarkEnd w:id="40"/>
      <w:r w:rsidRPr="00E4189B">
        <w:rPr>
          <w:sz w:val="26"/>
          <w:szCs w:val="26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14:paraId="33B9703D" w14:textId="77777777" w:rsidR="00E43B17" w:rsidRPr="00E4189B" w:rsidRDefault="00E43B17" w:rsidP="00E43B17">
      <w:pPr>
        <w:rPr>
          <w:sz w:val="26"/>
          <w:szCs w:val="26"/>
        </w:rPr>
      </w:pPr>
      <w:bookmarkStart w:id="42" w:name="sub_1077"/>
      <w:bookmarkEnd w:id="41"/>
      <w:r w:rsidRPr="00E4189B">
        <w:rPr>
          <w:sz w:val="26"/>
          <w:szCs w:val="26"/>
        </w:rPr>
        <w:t>7.7. 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</w:p>
    <w:p w14:paraId="6C139B6A" w14:textId="77777777" w:rsidR="00E43B17" w:rsidRPr="00E4189B" w:rsidRDefault="00E43B17" w:rsidP="00E43B17">
      <w:pPr>
        <w:rPr>
          <w:sz w:val="26"/>
          <w:szCs w:val="26"/>
        </w:rPr>
      </w:pPr>
      <w:bookmarkStart w:id="43" w:name="sub_1078"/>
      <w:bookmarkEnd w:id="42"/>
      <w:r w:rsidRPr="00E4189B">
        <w:rPr>
          <w:sz w:val="26"/>
          <w:szCs w:val="26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14:paraId="473E27BF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44" w:name="sub_108"/>
      <w:bookmarkEnd w:id="43"/>
      <w:r w:rsidRPr="00E4189B">
        <w:rPr>
          <w:b/>
          <w:bCs/>
          <w:color w:val="26282F"/>
          <w:sz w:val="26"/>
          <w:szCs w:val="26"/>
        </w:rPr>
        <w:t>8. Проведение публичных слушаний</w:t>
      </w:r>
    </w:p>
    <w:bookmarkEnd w:id="44"/>
    <w:p w14:paraId="36879624" w14:textId="77777777" w:rsidR="00E43B17" w:rsidRPr="00E4189B" w:rsidRDefault="00E43B17" w:rsidP="00E43B17">
      <w:pPr>
        <w:rPr>
          <w:sz w:val="26"/>
          <w:szCs w:val="26"/>
        </w:rPr>
      </w:pPr>
    </w:p>
    <w:p w14:paraId="0A97AF0F" w14:textId="77777777" w:rsidR="00E43B17" w:rsidRPr="00E4189B" w:rsidRDefault="00E43B17" w:rsidP="00E43B17">
      <w:pPr>
        <w:rPr>
          <w:sz w:val="26"/>
          <w:szCs w:val="26"/>
        </w:rPr>
      </w:pPr>
      <w:bookmarkStart w:id="45" w:name="sub_1081"/>
      <w:r w:rsidRPr="00E4189B">
        <w:rPr>
          <w:sz w:val="26"/>
          <w:szCs w:val="26"/>
        </w:rPr>
        <w:t>8.1. Публичные слушания открывает и ведет председатель рабочей группы (далее - председательствующий).</w:t>
      </w:r>
    </w:p>
    <w:p w14:paraId="78238CF7" w14:textId="77777777" w:rsidR="00E43B17" w:rsidRPr="00E4189B" w:rsidRDefault="00E43B17" w:rsidP="00E43B17">
      <w:pPr>
        <w:rPr>
          <w:sz w:val="26"/>
          <w:szCs w:val="26"/>
        </w:rPr>
      </w:pPr>
      <w:bookmarkStart w:id="46" w:name="sub_1082"/>
      <w:bookmarkEnd w:id="45"/>
      <w:r w:rsidRPr="00E4189B">
        <w:rPr>
          <w:sz w:val="26"/>
          <w:szCs w:val="26"/>
        </w:rPr>
        <w:t>8.2. Из состава рабочей группы избирается секретарь.</w:t>
      </w:r>
    </w:p>
    <w:p w14:paraId="06E3DA9E" w14:textId="77777777" w:rsidR="00E43B17" w:rsidRPr="00E4189B" w:rsidRDefault="00E43B17" w:rsidP="00E43B17">
      <w:pPr>
        <w:rPr>
          <w:sz w:val="26"/>
          <w:szCs w:val="26"/>
        </w:rPr>
      </w:pPr>
      <w:bookmarkStart w:id="47" w:name="sub_1083"/>
      <w:bookmarkEnd w:id="46"/>
      <w:r w:rsidRPr="00E4189B">
        <w:rPr>
          <w:sz w:val="26"/>
          <w:szCs w:val="26"/>
        </w:rPr>
        <w:lastRenderedPageBreak/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14:paraId="6E468EAD" w14:textId="77777777" w:rsidR="00E43B17" w:rsidRPr="00E4189B" w:rsidRDefault="00E43B17" w:rsidP="00E43B17">
      <w:pPr>
        <w:rPr>
          <w:sz w:val="26"/>
          <w:szCs w:val="26"/>
        </w:rPr>
      </w:pPr>
      <w:bookmarkStart w:id="48" w:name="sub_1084"/>
      <w:bookmarkEnd w:id="47"/>
      <w:r w:rsidRPr="00E4189B">
        <w:rPr>
          <w:sz w:val="26"/>
          <w:szCs w:val="26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14:paraId="23DC744B" w14:textId="77777777" w:rsidR="00E43B17" w:rsidRPr="00E4189B" w:rsidRDefault="00E43B17" w:rsidP="00E43B17">
      <w:pPr>
        <w:rPr>
          <w:sz w:val="26"/>
          <w:szCs w:val="26"/>
        </w:rPr>
      </w:pPr>
      <w:bookmarkStart w:id="49" w:name="sub_1085"/>
      <w:bookmarkEnd w:id="48"/>
      <w:r w:rsidRPr="00E4189B">
        <w:rPr>
          <w:sz w:val="26"/>
          <w:szCs w:val="26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14:paraId="5B661505" w14:textId="77777777" w:rsidR="00E43B17" w:rsidRPr="00E4189B" w:rsidRDefault="00E43B17" w:rsidP="00E43B17">
      <w:pPr>
        <w:rPr>
          <w:sz w:val="26"/>
          <w:szCs w:val="26"/>
        </w:rPr>
      </w:pPr>
      <w:bookmarkStart w:id="50" w:name="sub_1086"/>
      <w:bookmarkEnd w:id="49"/>
      <w:r w:rsidRPr="00E4189B">
        <w:rPr>
          <w:sz w:val="26"/>
          <w:szCs w:val="26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14:paraId="76414E5C" w14:textId="77777777" w:rsidR="00E43B17" w:rsidRPr="00E4189B" w:rsidRDefault="00E43B17" w:rsidP="00E43B17">
      <w:pPr>
        <w:rPr>
          <w:sz w:val="26"/>
          <w:szCs w:val="26"/>
        </w:rPr>
      </w:pPr>
      <w:bookmarkStart w:id="51" w:name="sub_1087"/>
      <w:bookmarkEnd w:id="50"/>
      <w:r w:rsidRPr="00E4189B">
        <w:rPr>
          <w:sz w:val="26"/>
          <w:szCs w:val="26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14:paraId="42680EB1" w14:textId="77777777" w:rsidR="00E43B17" w:rsidRPr="00E4189B" w:rsidRDefault="00E43B17" w:rsidP="00E43B17">
      <w:pPr>
        <w:rPr>
          <w:sz w:val="26"/>
          <w:szCs w:val="26"/>
        </w:rPr>
      </w:pPr>
      <w:bookmarkStart w:id="52" w:name="sub_1088"/>
      <w:bookmarkEnd w:id="51"/>
      <w:r w:rsidRPr="00E4189B">
        <w:rPr>
          <w:sz w:val="26"/>
          <w:szCs w:val="26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14:paraId="2D086C1A" w14:textId="77777777" w:rsidR="00E43B17" w:rsidRPr="00E4189B" w:rsidRDefault="00E43B17" w:rsidP="00E43B17">
      <w:pPr>
        <w:rPr>
          <w:sz w:val="26"/>
          <w:szCs w:val="26"/>
        </w:rPr>
      </w:pPr>
      <w:bookmarkStart w:id="53" w:name="sub_1089"/>
      <w:bookmarkEnd w:id="52"/>
      <w:r w:rsidRPr="00E4189B">
        <w:rPr>
          <w:sz w:val="26"/>
          <w:szCs w:val="26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3"/>
    <w:p w14:paraId="3727E615" w14:textId="77777777" w:rsidR="00E43B17" w:rsidRPr="00E4189B" w:rsidRDefault="00E43B17" w:rsidP="00E43B17">
      <w:pPr>
        <w:rPr>
          <w:sz w:val="26"/>
          <w:szCs w:val="26"/>
        </w:rPr>
      </w:pPr>
    </w:p>
    <w:p w14:paraId="10B275CB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54" w:name="sub_109"/>
      <w:r w:rsidRPr="00E4189B">
        <w:rPr>
          <w:b/>
          <w:bCs/>
          <w:color w:val="26282F"/>
          <w:sz w:val="26"/>
          <w:szCs w:val="26"/>
        </w:rPr>
        <w:t>9. Результаты публичных слушаний</w:t>
      </w:r>
    </w:p>
    <w:bookmarkEnd w:id="54"/>
    <w:p w14:paraId="295DAF22" w14:textId="77777777" w:rsidR="00E43B17" w:rsidRPr="00E4189B" w:rsidRDefault="00E43B17" w:rsidP="00E43B17">
      <w:pPr>
        <w:rPr>
          <w:sz w:val="26"/>
          <w:szCs w:val="26"/>
        </w:rPr>
      </w:pPr>
    </w:p>
    <w:p w14:paraId="0A1482A6" w14:textId="77777777" w:rsidR="00E43B17" w:rsidRPr="00E4189B" w:rsidRDefault="00E43B17" w:rsidP="00E43B17">
      <w:pPr>
        <w:rPr>
          <w:sz w:val="26"/>
          <w:szCs w:val="26"/>
        </w:rPr>
      </w:pPr>
      <w:bookmarkStart w:id="55" w:name="sub_1091"/>
      <w:r w:rsidRPr="00E4189B">
        <w:rPr>
          <w:sz w:val="26"/>
          <w:szCs w:val="26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E4189B">
          <w:rPr>
            <w:color w:val="106BBE"/>
            <w:sz w:val="26"/>
            <w:szCs w:val="26"/>
          </w:rPr>
          <w:t>приложении 3</w:t>
        </w:r>
      </w:hyperlink>
      <w:r w:rsidRPr="00E4189B">
        <w:rPr>
          <w:sz w:val="26"/>
          <w:szCs w:val="26"/>
        </w:rPr>
        <w:t xml:space="preserve"> к настоящему Порядку.</w:t>
      </w:r>
    </w:p>
    <w:bookmarkEnd w:id="55"/>
    <w:p w14:paraId="4FE4BEDE" w14:textId="77777777" w:rsidR="00E43B17" w:rsidRPr="00E4189B" w:rsidRDefault="00E43B17" w:rsidP="00E43B17">
      <w:pPr>
        <w:rPr>
          <w:sz w:val="26"/>
          <w:szCs w:val="26"/>
        </w:rPr>
      </w:pPr>
      <w:r w:rsidRPr="00E4189B">
        <w:rPr>
          <w:sz w:val="26"/>
          <w:szCs w:val="26"/>
        </w:rPr>
        <w:t xml:space="preserve">9.2. Итоговый документ публичных слушаний публикуется (обнародуется) в средствах массовой информации и/или в соответствующем разделе </w:t>
      </w:r>
      <w:hyperlink r:id="rId21" w:history="1">
        <w:r w:rsidRPr="00E4189B">
          <w:rPr>
            <w:color w:val="106BBE"/>
            <w:sz w:val="26"/>
            <w:szCs w:val="26"/>
          </w:rPr>
          <w:t>Единого портала</w:t>
        </w:r>
      </w:hyperlink>
      <w:r w:rsidRPr="00E4189B">
        <w:rPr>
          <w:sz w:val="26"/>
          <w:szCs w:val="26"/>
        </w:rPr>
        <w:t>. Публикация осуществляется местной администрацией независимо от того, по чьей инициативе назначены публичные слушания.</w:t>
      </w:r>
    </w:p>
    <w:p w14:paraId="157B3D11" w14:textId="77777777" w:rsidR="00E43B17" w:rsidRPr="00E4189B" w:rsidRDefault="00E43B17" w:rsidP="00E43B17">
      <w:pPr>
        <w:rPr>
          <w:sz w:val="26"/>
          <w:szCs w:val="26"/>
        </w:rPr>
      </w:pPr>
      <w:bookmarkStart w:id="56" w:name="sub_1093"/>
      <w:r w:rsidRPr="00E4189B">
        <w:rPr>
          <w:sz w:val="26"/>
          <w:szCs w:val="26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14:paraId="33E276AA" w14:textId="77777777" w:rsidR="00E43B17" w:rsidRPr="00E4189B" w:rsidRDefault="00E43B17" w:rsidP="00E43B17">
      <w:pPr>
        <w:rPr>
          <w:sz w:val="26"/>
          <w:szCs w:val="26"/>
        </w:rPr>
      </w:pPr>
      <w:bookmarkStart w:id="57" w:name="sub_1094"/>
      <w:bookmarkEnd w:id="56"/>
      <w:r w:rsidRPr="00E4189B">
        <w:rPr>
          <w:sz w:val="26"/>
          <w:szCs w:val="26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14:paraId="11EF2829" w14:textId="77777777" w:rsidR="00E43B17" w:rsidRPr="00E4189B" w:rsidRDefault="00E43B17" w:rsidP="00E43B17">
      <w:pPr>
        <w:rPr>
          <w:sz w:val="26"/>
          <w:szCs w:val="26"/>
        </w:rPr>
      </w:pPr>
      <w:bookmarkStart w:id="58" w:name="sub_1095"/>
      <w:bookmarkEnd w:id="57"/>
      <w:r w:rsidRPr="00E4189B">
        <w:rPr>
          <w:sz w:val="26"/>
          <w:szCs w:val="26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8"/>
    <w:p w14:paraId="1EE45C8D" w14:textId="77777777" w:rsidR="00E43B17" w:rsidRPr="00E4189B" w:rsidRDefault="00E43B17" w:rsidP="00E43B17">
      <w:pPr>
        <w:rPr>
          <w:sz w:val="26"/>
          <w:szCs w:val="26"/>
        </w:rPr>
      </w:pPr>
    </w:p>
    <w:p w14:paraId="39BF54C8" w14:textId="77777777" w:rsidR="00E43B17" w:rsidRPr="00E4189B" w:rsidRDefault="00E43B17" w:rsidP="00E43B17">
      <w:pPr>
        <w:spacing w:before="108" w:after="108"/>
        <w:ind w:firstLine="0"/>
        <w:jc w:val="center"/>
        <w:outlineLvl w:val="0"/>
        <w:rPr>
          <w:b/>
          <w:bCs/>
          <w:color w:val="26282F"/>
          <w:sz w:val="26"/>
          <w:szCs w:val="26"/>
        </w:rPr>
      </w:pPr>
      <w:bookmarkStart w:id="59" w:name="sub_110"/>
      <w:r w:rsidRPr="00E4189B">
        <w:rPr>
          <w:b/>
          <w:bCs/>
          <w:color w:val="26282F"/>
          <w:sz w:val="26"/>
          <w:szCs w:val="26"/>
        </w:rPr>
        <w:t xml:space="preserve"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</w:t>
      </w:r>
      <w:r w:rsidRPr="00E4189B">
        <w:rPr>
          <w:b/>
          <w:bCs/>
          <w:color w:val="26282F"/>
          <w:sz w:val="26"/>
          <w:szCs w:val="26"/>
        </w:rPr>
        <w:lastRenderedPageBreak/>
        <w:t>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bookmarkEnd w:id="59"/>
    <w:p w14:paraId="7C244209" w14:textId="77777777" w:rsidR="00E43B17" w:rsidRPr="00E4189B" w:rsidRDefault="00E43B17" w:rsidP="00E43B17">
      <w:pPr>
        <w:rPr>
          <w:sz w:val="26"/>
          <w:szCs w:val="26"/>
        </w:rPr>
      </w:pPr>
    </w:p>
    <w:p w14:paraId="16065B1E" w14:textId="77777777" w:rsidR="00E43B17" w:rsidRPr="00E4189B" w:rsidRDefault="00E43B17" w:rsidP="00E43B17">
      <w:pPr>
        <w:rPr>
          <w:sz w:val="26"/>
          <w:szCs w:val="26"/>
        </w:rPr>
      </w:pPr>
      <w:bookmarkStart w:id="60" w:name="sub_1101"/>
      <w:r w:rsidRPr="00E4189B">
        <w:rPr>
          <w:sz w:val="26"/>
          <w:szCs w:val="26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</w:t>
      </w:r>
      <w:hyperlink r:id="rId22" w:history="1">
        <w:r w:rsidRPr="00E4189B">
          <w:rPr>
            <w:color w:val="106BBE"/>
            <w:sz w:val="26"/>
            <w:szCs w:val="26"/>
          </w:rPr>
          <w:t>Градостроительным кодексом</w:t>
        </w:r>
      </w:hyperlink>
      <w:r w:rsidRPr="00E4189B">
        <w:rPr>
          <w:sz w:val="26"/>
          <w:szCs w:val="26"/>
        </w:rPr>
        <w:t xml:space="preserve"> Российской Федерации и другими федеральными законами, в порядке, предусмотренном </w:t>
      </w:r>
      <w:hyperlink r:id="rId23" w:history="1">
        <w:r w:rsidRPr="00E4189B">
          <w:rPr>
            <w:color w:val="106BBE"/>
            <w:sz w:val="26"/>
            <w:szCs w:val="26"/>
          </w:rPr>
          <w:t>статьей 5.1</w:t>
        </w:r>
      </w:hyperlink>
      <w:r w:rsidRPr="00E4189B">
        <w:rPr>
          <w:sz w:val="26"/>
          <w:szCs w:val="26"/>
        </w:rPr>
        <w:t xml:space="preserve"> Градостроительного кодекса Российской Федерации.</w:t>
      </w:r>
    </w:p>
    <w:bookmarkEnd w:id="60"/>
    <w:p w14:paraId="0CE24D84" w14:textId="77777777" w:rsidR="00E43B17" w:rsidRPr="00E4189B" w:rsidRDefault="00E43B17" w:rsidP="00E43B17">
      <w:pPr>
        <w:rPr>
          <w:sz w:val="26"/>
          <w:szCs w:val="26"/>
        </w:rPr>
      </w:pPr>
    </w:p>
    <w:p w14:paraId="60C47C98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  <w:bookmarkStart w:id="61" w:name="sub_1100"/>
    </w:p>
    <w:p w14:paraId="6CECC38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52164353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3B219800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2D11178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997D76C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5130383A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1E9FBC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86D2B6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F260E85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207B57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CC99C6D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D82E7A6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51FDB447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CF9F41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C14F5B5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B23102B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B3045B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55EF86AC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10E64BA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03B112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50E0059" w14:textId="77777777" w:rsidR="00E43B17" w:rsidRPr="00E4189B" w:rsidRDefault="00E43B17" w:rsidP="00E43B17">
      <w:pPr>
        <w:jc w:val="right"/>
        <w:rPr>
          <w:rFonts w:ascii="Arial" w:hAnsi="Arial" w:cs="Arial"/>
          <w:b/>
          <w:bCs/>
          <w:color w:val="26282F"/>
          <w:sz w:val="26"/>
          <w:szCs w:val="26"/>
        </w:rPr>
      </w:pPr>
      <w:r w:rsidRPr="00E4189B">
        <w:rPr>
          <w:rFonts w:ascii="Arial" w:hAnsi="Arial" w:cs="Arial"/>
          <w:b/>
          <w:bCs/>
          <w:color w:val="26282F"/>
          <w:sz w:val="26"/>
          <w:szCs w:val="26"/>
        </w:rPr>
        <w:t>Приложение 1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 xml:space="preserve">к </w:t>
      </w:r>
      <w:hyperlink w:anchor="sub_1000" w:history="1">
        <w:r w:rsidRPr="00E4189B">
          <w:rPr>
            <w:rFonts w:ascii="Arial" w:hAnsi="Arial" w:cs="Arial"/>
            <w:color w:val="106BBE"/>
            <w:sz w:val="26"/>
            <w:szCs w:val="26"/>
          </w:rPr>
          <w:t>Порядку</w:t>
        </w:r>
      </w:hyperlink>
      <w:r w:rsidRPr="00E4189B">
        <w:rPr>
          <w:rFonts w:ascii="Arial" w:hAnsi="Arial" w:cs="Arial"/>
          <w:b/>
          <w:bCs/>
          <w:color w:val="26282F"/>
          <w:sz w:val="26"/>
          <w:szCs w:val="26"/>
        </w:rPr>
        <w:t xml:space="preserve"> организации и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>проведения публичных слушаний</w:t>
      </w:r>
    </w:p>
    <w:bookmarkEnd w:id="61"/>
    <w:p w14:paraId="353047DA" w14:textId="77777777" w:rsidR="00E43B17" w:rsidRPr="00E43B17" w:rsidRDefault="00E43B17" w:rsidP="00E43B17"/>
    <w:p w14:paraId="18413F4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                  </w:t>
      </w: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>Список</w:t>
      </w:r>
    </w:p>
    <w:p w14:paraId="1A2457E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 xml:space="preserve">                         инициативной группы</w:t>
      </w:r>
    </w:p>
    <w:p w14:paraId="7F4D616E" w14:textId="77777777" w:rsidR="00E43B17" w:rsidRPr="00E43B17" w:rsidRDefault="00E43B17" w:rsidP="00E43B1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83"/>
        <w:gridCol w:w="2126"/>
        <w:gridCol w:w="3675"/>
        <w:gridCol w:w="1560"/>
      </w:tblGrid>
      <w:tr w:rsidR="00E43B17" w:rsidRPr="00E43B17" w14:paraId="637D9F5E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A65B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N</w:t>
            </w:r>
            <w:r w:rsidRPr="00E43B17">
              <w:br/>
              <w:t>п/п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D264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Фамилия, имя, отчество, 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1E4C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Адрес места жительства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0687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C7365E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Личная подпись, дата внесения</w:t>
            </w:r>
          </w:p>
        </w:tc>
      </w:tr>
      <w:tr w:rsidR="00E43B17" w:rsidRPr="00E43B17" w14:paraId="51B299C9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D69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826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5895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32DB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0D686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3D474A9F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9C5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C9A3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2F8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5809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00187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0B91C696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808A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129C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AD8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40B9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B3D226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22151651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269B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F867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5711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043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1F6290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4515613F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D966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EBD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12AF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A848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D28A6D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3E631C97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8C1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74B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6D9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5DF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4FBF19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101F88F3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A617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CD5F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89A9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CB3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C01CD9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6C120F7D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9D2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E670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1C4B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5FA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DA364" w14:textId="77777777" w:rsidR="00E43B17" w:rsidRPr="00E43B17" w:rsidRDefault="00E43B17" w:rsidP="00E43B17">
            <w:pPr>
              <w:ind w:firstLine="0"/>
            </w:pPr>
          </w:p>
        </w:tc>
      </w:tr>
    </w:tbl>
    <w:p w14:paraId="0BE9184A" w14:textId="77777777" w:rsidR="00E43B17" w:rsidRPr="00E43B17" w:rsidRDefault="00E43B17" w:rsidP="00E43B17"/>
    <w:p w14:paraId="08557553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Официальный представитель инициативной группы</w:t>
      </w:r>
    </w:p>
    <w:p w14:paraId="5182AB98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CFDDA23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1A6241D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    (фамилия, имя, отчество; дата рождения;</w:t>
      </w:r>
    </w:p>
    <w:p w14:paraId="6DC45D9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147BA75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серия, номер и дата выдачи паспорта или документа, заменяющего его,</w:t>
      </w:r>
    </w:p>
    <w:p w14:paraId="57C8E85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186BA55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с указанием органа или кода органа, выдавшего данный документ;</w:t>
      </w:r>
    </w:p>
    <w:p w14:paraId="38A72F76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 адрес места жительства; контактные телефоны)</w:t>
      </w:r>
    </w:p>
    <w:p w14:paraId="00D4A0E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подпись                            дата</w:t>
      </w:r>
    </w:p>
    <w:p w14:paraId="782C9780" w14:textId="77777777" w:rsidR="00E43B17" w:rsidRPr="00E43B17" w:rsidRDefault="00E43B17" w:rsidP="00E43B17"/>
    <w:p w14:paraId="61BCF97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  <w:bookmarkStart w:id="62" w:name="sub_1200"/>
    </w:p>
    <w:p w14:paraId="29BA57AB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CC1F902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87AC347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8A256E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6EBD8A5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0E302C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FEED8D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901D22E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5E8DDEA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196447C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CCE00DD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6042ADB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8ECC948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5EF2B20F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FA5E0AA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39A88CDC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230A91E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FD4AB87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CC54CC2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81E8BE9" w14:textId="77777777" w:rsidR="00EB2B30" w:rsidRPr="00E4189B" w:rsidRDefault="00EB2B30" w:rsidP="00E43B17">
      <w:pPr>
        <w:jc w:val="right"/>
        <w:rPr>
          <w:rFonts w:ascii="Arial" w:hAnsi="Arial" w:cs="Arial"/>
          <w:b/>
          <w:bCs/>
          <w:color w:val="26282F"/>
          <w:sz w:val="26"/>
          <w:szCs w:val="26"/>
        </w:rPr>
      </w:pPr>
    </w:p>
    <w:p w14:paraId="56EA56E4" w14:textId="77777777" w:rsidR="00E43B17" w:rsidRPr="00E4189B" w:rsidRDefault="00E43B17" w:rsidP="00E43B17">
      <w:pPr>
        <w:jc w:val="right"/>
        <w:rPr>
          <w:rFonts w:ascii="Arial" w:hAnsi="Arial" w:cs="Arial"/>
          <w:b/>
          <w:bCs/>
          <w:color w:val="26282F"/>
          <w:sz w:val="26"/>
          <w:szCs w:val="26"/>
        </w:rPr>
      </w:pPr>
      <w:r w:rsidRPr="00E4189B">
        <w:rPr>
          <w:rFonts w:ascii="Arial" w:hAnsi="Arial" w:cs="Arial"/>
          <w:b/>
          <w:bCs/>
          <w:color w:val="26282F"/>
          <w:sz w:val="26"/>
          <w:szCs w:val="26"/>
        </w:rPr>
        <w:t>Приложение 2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 xml:space="preserve">к </w:t>
      </w:r>
      <w:hyperlink w:anchor="sub_1000" w:history="1">
        <w:r w:rsidRPr="00E4189B">
          <w:rPr>
            <w:rFonts w:ascii="Arial" w:hAnsi="Arial" w:cs="Arial"/>
            <w:color w:val="106BBE"/>
            <w:sz w:val="26"/>
            <w:szCs w:val="26"/>
          </w:rPr>
          <w:t>Порядку</w:t>
        </w:r>
      </w:hyperlink>
      <w:r w:rsidRPr="00E4189B">
        <w:rPr>
          <w:rFonts w:ascii="Arial" w:hAnsi="Arial" w:cs="Arial"/>
          <w:b/>
          <w:bCs/>
          <w:color w:val="26282F"/>
          <w:sz w:val="26"/>
          <w:szCs w:val="26"/>
        </w:rPr>
        <w:t xml:space="preserve"> организации и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>проведения публичных слушаний</w:t>
      </w:r>
    </w:p>
    <w:bookmarkEnd w:id="62"/>
    <w:p w14:paraId="77143C38" w14:textId="77777777" w:rsidR="00E43B17" w:rsidRPr="00E43B17" w:rsidRDefault="00E43B17" w:rsidP="00E43B17"/>
    <w:p w14:paraId="5E5736E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               </w:t>
      </w: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>Подписной лист</w:t>
      </w:r>
    </w:p>
    <w:p w14:paraId="52E2918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 xml:space="preserve">                         публичных слушаний</w:t>
      </w:r>
    </w:p>
    <w:p w14:paraId="58F62F80" w14:textId="77777777" w:rsidR="00E43B17" w:rsidRPr="00E43B17" w:rsidRDefault="00E43B17" w:rsidP="00E43B17"/>
    <w:p w14:paraId="77892F9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lastRenderedPageBreak/>
        <w:t>Тема для проведения публичных слушаний __________________________________</w:t>
      </w:r>
    </w:p>
    <w:p w14:paraId="64F2C75B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0D6EDA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6068530B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D46C75B" w14:textId="77777777" w:rsidR="00E43B17" w:rsidRPr="00E43B17" w:rsidRDefault="00E43B17" w:rsidP="00E43B1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83"/>
        <w:gridCol w:w="2126"/>
        <w:gridCol w:w="3675"/>
        <w:gridCol w:w="1560"/>
      </w:tblGrid>
      <w:tr w:rsidR="00E43B17" w:rsidRPr="00E43B17" w14:paraId="4DA2F62E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B949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N п/п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0D73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Фамилия, имя, отчество и дата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A5C8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Адрес места жительства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BB8F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1AFE84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Личная подпись, дата внесения</w:t>
            </w:r>
          </w:p>
        </w:tc>
      </w:tr>
      <w:tr w:rsidR="00E43B17" w:rsidRPr="00E43B17" w14:paraId="20640901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0F95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D545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8193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9F25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5837DE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3E6AF379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3E89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D91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766F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539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D3DA50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6E56EAA0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3C9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C88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461F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E8C0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0179F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1627703E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015A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8BAC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253F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9A9C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BC1967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046FFE33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BC9D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8E7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D38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D02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3E1F2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58183E26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929D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71B2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7947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7ACC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AED46E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29C82403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2ED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C62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9C8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AAE7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C93377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7D200AC7" w14:textId="77777777" w:rsidTr="0094655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6160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9B5B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D915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F178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23F38" w14:textId="77777777" w:rsidR="00E43B17" w:rsidRPr="00E43B17" w:rsidRDefault="00E43B17" w:rsidP="00E43B17">
            <w:pPr>
              <w:ind w:firstLine="0"/>
            </w:pPr>
          </w:p>
        </w:tc>
      </w:tr>
    </w:tbl>
    <w:p w14:paraId="514A606A" w14:textId="77777777" w:rsidR="00E43B17" w:rsidRPr="00E43B17" w:rsidRDefault="00E43B17" w:rsidP="00E43B17"/>
    <w:p w14:paraId="2D61A08B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Подписной лист удостоверяю:</w:t>
      </w:r>
    </w:p>
    <w:p w14:paraId="1558CCC4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0AB42DA2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(фамилия, имя, отчество лица, собиравшего подписи;</w:t>
      </w:r>
    </w:p>
    <w:p w14:paraId="3D475CB2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75BBDF05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серия, номер и дата выдачи паспорта или документа,</w:t>
      </w:r>
    </w:p>
    <w:p w14:paraId="4367B22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7C2AA5BC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заменяющего паспорт гражданина, с указанием наименования или кода</w:t>
      </w:r>
    </w:p>
    <w:p w14:paraId="0B250B25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7294902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выдавшего его органа; адрес места жительства; подпись и дата)</w:t>
      </w:r>
    </w:p>
    <w:p w14:paraId="75E29EE6" w14:textId="77777777" w:rsidR="00E43B17" w:rsidRPr="00E43B17" w:rsidRDefault="00E43B17" w:rsidP="00E43B17"/>
    <w:p w14:paraId="11F6E135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  <w:bookmarkStart w:id="63" w:name="sub_1300"/>
    </w:p>
    <w:p w14:paraId="472A6746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0C8CB09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7221F39B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B8B6B42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E9E96D2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350CD9F2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911E2B8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E338376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29471ECF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2875B5FB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6D31C4D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2BF17FB4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ABCEC0A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CB818B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6D982F1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0252874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331B87A1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422EFC1D" w14:textId="77777777" w:rsidR="00EB2B30" w:rsidRDefault="00EB2B30" w:rsidP="00E43B17">
      <w:pPr>
        <w:jc w:val="right"/>
        <w:rPr>
          <w:rFonts w:ascii="Arial" w:hAnsi="Arial" w:cs="Arial"/>
          <w:b/>
          <w:bCs/>
          <w:color w:val="26282F"/>
        </w:rPr>
      </w:pPr>
    </w:p>
    <w:p w14:paraId="1F8AC01A" w14:textId="77777777" w:rsidR="00E43B17" w:rsidRPr="00E4189B" w:rsidRDefault="00E43B17" w:rsidP="00E43B17">
      <w:pPr>
        <w:jc w:val="right"/>
        <w:rPr>
          <w:rFonts w:ascii="Arial" w:hAnsi="Arial" w:cs="Arial"/>
          <w:b/>
          <w:bCs/>
          <w:color w:val="26282F"/>
          <w:sz w:val="26"/>
          <w:szCs w:val="26"/>
        </w:rPr>
      </w:pPr>
      <w:r w:rsidRPr="00E4189B">
        <w:rPr>
          <w:rFonts w:ascii="Arial" w:hAnsi="Arial" w:cs="Arial"/>
          <w:b/>
          <w:bCs/>
          <w:color w:val="26282F"/>
          <w:sz w:val="26"/>
          <w:szCs w:val="26"/>
        </w:rPr>
        <w:t>Приложение 3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 xml:space="preserve">к </w:t>
      </w:r>
      <w:hyperlink w:anchor="sub_1000" w:history="1">
        <w:r w:rsidRPr="00E4189B">
          <w:rPr>
            <w:rFonts w:ascii="Arial" w:hAnsi="Arial" w:cs="Arial"/>
            <w:color w:val="106BBE"/>
            <w:sz w:val="26"/>
            <w:szCs w:val="26"/>
          </w:rPr>
          <w:t>Порядку</w:t>
        </w:r>
      </w:hyperlink>
      <w:r w:rsidRPr="00E4189B">
        <w:rPr>
          <w:rFonts w:ascii="Arial" w:hAnsi="Arial" w:cs="Arial"/>
          <w:b/>
          <w:bCs/>
          <w:color w:val="26282F"/>
          <w:sz w:val="26"/>
          <w:szCs w:val="26"/>
        </w:rPr>
        <w:t xml:space="preserve"> организации и</w:t>
      </w:r>
      <w:r w:rsidRPr="00E4189B">
        <w:rPr>
          <w:rFonts w:ascii="Arial" w:hAnsi="Arial" w:cs="Arial"/>
          <w:b/>
          <w:bCs/>
          <w:color w:val="26282F"/>
          <w:sz w:val="26"/>
          <w:szCs w:val="26"/>
        </w:rPr>
        <w:br/>
        <w:t>проведения публичных слушаний</w:t>
      </w:r>
    </w:p>
    <w:bookmarkEnd w:id="63"/>
    <w:p w14:paraId="28F85793" w14:textId="77777777" w:rsidR="00E43B17" w:rsidRPr="00E43B17" w:rsidRDefault="00E43B17" w:rsidP="00E43B17"/>
    <w:p w14:paraId="5A4469BC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               </w:t>
      </w: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>Итоговый документ</w:t>
      </w:r>
    </w:p>
    <w:p w14:paraId="0D992824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b/>
          <w:bCs/>
          <w:color w:val="26282F"/>
          <w:sz w:val="20"/>
          <w:szCs w:val="20"/>
        </w:rPr>
        <w:t xml:space="preserve">                           публичных слушаний</w:t>
      </w:r>
    </w:p>
    <w:p w14:paraId="47A5B48F" w14:textId="77777777" w:rsidR="00E43B17" w:rsidRPr="00E43B17" w:rsidRDefault="00E43B17" w:rsidP="00E43B17"/>
    <w:p w14:paraId="3B0CB6B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Публичные слушания назначены решением Совета депутатов __________________</w:t>
      </w:r>
    </w:p>
    <w:p w14:paraId="71CAE32C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(постановлением главы _____________) от _________________ N _____________</w:t>
      </w:r>
    </w:p>
    <w:p w14:paraId="0F79F484" w14:textId="77777777" w:rsidR="00E43B17" w:rsidRPr="00E43B17" w:rsidRDefault="00E43B17" w:rsidP="00E43B17"/>
    <w:p w14:paraId="54A6243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Тема публичных слушаний:</w:t>
      </w:r>
    </w:p>
    <w:p w14:paraId="04C8885C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C23E93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8B7D5B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F8F111F" w14:textId="77777777" w:rsidR="00E43B17" w:rsidRPr="00E43B17" w:rsidRDefault="00E43B17" w:rsidP="00E43B17"/>
    <w:p w14:paraId="1E908FDB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Дата и время проведения ________ Место проведения __________________</w:t>
      </w:r>
    </w:p>
    <w:p w14:paraId="2AEB83E0" w14:textId="77777777" w:rsidR="00E43B17" w:rsidRPr="00E43B17" w:rsidRDefault="00E43B17" w:rsidP="00E43B17"/>
    <w:p w14:paraId="282EEE82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Состав рабочей группы по организации и проведению публичных слушаний</w:t>
      </w:r>
    </w:p>
    <w:p w14:paraId="2B80CBAB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07121BD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CC1D958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3BBFC8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DD4A988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27886FE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74DFAE23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(фамилия, имя, отчество, занимаемая должность члена рабочей группы по</w:t>
      </w:r>
    </w:p>
    <w:p w14:paraId="44287C2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организации и проведению публичных слушаний)</w:t>
      </w:r>
    </w:p>
    <w:p w14:paraId="6031007F" w14:textId="77777777" w:rsidR="00E43B17" w:rsidRPr="00E43B17" w:rsidRDefault="00E43B17" w:rsidP="00E43B1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1594"/>
        <w:gridCol w:w="1738"/>
        <w:gridCol w:w="2401"/>
        <w:gridCol w:w="2235"/>
        <w:gridCol w:w="1575"/>
      </w:tblGrid>
      <w:tr w:rsidR="00E43B17" w:rsidRPr="00E43B17" w14:paraId="4408A69B" w14:textId="77777777" w:rsidTr="00946553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F7C7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N п/п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7FDB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EA59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Номер рекомендации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207D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322D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C6CF39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Примечание</w:t>
            </w:r>
          </w:p>
        </w:tc>
      </w:tr>
      <w:tr w:rsidR="00E43B17" w:rsidRPr="00E43B17" w14:paraId="284A4F87" w14:textId="77777777" w:rsidTr="00946553">
        <w:tc>
          <w:tcPr>
            <w:tcW w:w="67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6D8A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09D1" w14:textId="77777777" w:rsidR="00E43B17" w:rsidRPr="00E43B17" w:rsidRDefault="00E43B17" w:rsidP="00E43B17">
            <w:pPr>
              <w:ind w:firstLine="0"/>
            </w:pPr>
            <w:r w:rsidRPr="00E43B17"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8A17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1.1.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753D" w14:textId="77777777" w:rsidR="00E43B17" w:rsidRPr="00E43B17" w:rsidRDefault="00E43B17" w:rsidP="00E43B17">
            <w:pPr>
              <w:ind w:firstLine="0"/>
            </w:pPr>
            <w:r w:rsidRPr="00E43B17"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79C2" w14:textId="77777777" w:rsidR="00E43B17" w:rsidRPr="00E43B17" w:rsidRDefault="00E43B17" w:rsidP="00E43B17">
            <w:pPr>
              <w:ind w:firstLine="0"/>
            </w:pPr>
            <w:r w:rsidRPr="00E43B17">
              <w:t>Ф.И.О. члена(</w:t>
            </w:r>
            <w:proofErr w:type="spellStart"/>
            <w:r w:rsidRPr="00E43B17">
              <w:t>ов</w:t>
            </w:r>
            <w:proofErr w:type="spellEnd"/>
            <w:r w:rsidRPr="00E43B17">
              <w:t>) рабочей группы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1BBDBA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3E7A6E66" w14:textId="77777777" w:rsidTr="00946553">
        <w:tc>
          <w:tcPr>
            <w:tcW w:w="67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868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19DE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3C8F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1.2.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E46F" w14:textId="77777777" w:rsidR="00E43B17" w:rsidRPr="00E43B17" w:rsidRDefault="00E43B17" w:rsidP="00E43B17">
            <w:pPr>
              <w:ind w:firstLine="0"/>
            </w:pPr>
            <w:r w:rsidRPr="00E43B17"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4FCB" w14:textId="77777777" w:rsidR="00E43B17" w:rsidRPr="00E43B17" w:rsidRDefault="00E43B17" w:rsidP="00E43B17">
            <w:pPr>
              <w:ind w:firstLine="0"/>
            </w:pPr>
            <w:r w:rsidRPr="00E43B17">
              <w:t>Ф.И.О. члена(</w:t>
            </w:r>
            <w:proofErr w:type="spellStart"/>
            <w:r w:rsidRPr="00E43B17">
              <w:t>ов</w:t>
            </w:r>
            <w:proofErr w:type="spellEnd"/>
            <w:r w:rsidRPr="00E43B17">
              <w:t>) рабочей группы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2BCD94" w14:textId="77777777" w:rsidR="00E43B17" w:rsidRPr="00E43B17" w:rsidRDefault="00E43B17" w:rsidP="00E43B17">
            <w:pPr>
              <w:ind w:firstLine="0"/>
            </w:pPr>
          </w:p>
        </w:tc>
      </w:tr>
    </w:tbl>
    <w:p w14:paraId="79EA0B67" w14:textId="77777777" w:rsidR="00E43B17" w:rsidRPr="00E43B17" w:rsidRDefault="00E43B17" w:rsidP="00E43B17"/>
    <w:p w14:paraId="22C47225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proofErr w:type="gramStart"/>
      <w:r w:rsidRPr="00E43B17">
        <w:rPr>
          <w:rFonts w:ascii="Courier New" w:hAnsi="Courier New" w:cs="Courier New"/>
          <w:sz w:val="20"/>
          <w:szCs w:val="20"/>
        </w:rPr>
        <w:t>Решение  рабочей</w:t>
      </w:r>
      <w:proofErr w:type="gramEnd"/>
      <w:r w:rsidRPr="00E43B17">
        <w:rPr>
          <w:rFonts w:ascii="Courier New" w:hAnsi="Courier New" w:cs="Courier New"/>
          <w:sz w:val="20"/>
          <w:szCs w:val="20"/>
        </w:rPr>
        <w:t xml:space="preserve">  группы,  в  том  числе  мотивированное обоснование  его</w:t>
      </w:r>
    </w:p>
    <w:p w14:paraId="655BB58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принятия</w:t>
      </w:r>
    </w:p>
    <w:p w14:paraId="0A4EFB52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30C2A05" w14:textId="77777777" w:rsidR="00E43B17" w:rsidRPr="00E43B17" w:rsidRDefault="00E43B17" w:rsidP="00E43B17"/>
    <w:p w14:paraId="54B4C241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Председатель рабочей группы         Подпись      И.О. Фамилия Дата</w:t>
      </w:r>
    </w:p>
    <w:p w14:paraId="358D198C" w14:textId="77777777" w:rsidR="00E43B17" w:rsidRPr="00E43B17" w:rsidRDefault="00E43B17" w:rsidP="00E43B17"/>
    <w:p w14:paraId="0119D2D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Дата и время проведения ________ Место проведения __________________</w:t>
      </w:r>
    </w:p>
    <w:p w14:paraId="56BA9124" w14:textId="77777777" w:rsidR="00E43B17" w:rsidRPr="00E43B17" w:rsidRDefault="00E43B17" w:rsidP="00E43B17"/>
    <w:p w14:paraId="4E5F08C4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Состав рабочей группы по организации и проведению публичных слушаний</w:t>
      </w:r>
    </w:p>
    <w:p w14:paraId="2EE021B8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677A5380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5AE25686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381E4AA4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7D2247F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2730FA59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D00F3CA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(фамилия, имя, отчество, занимаемая должность члена рабочей группы по</w:t>
      </w:r>
    </w:p>
    <w:p w14:paraId="48953C7D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          организации и проведению публичных слушаний)</w:t>
      </w:r>
    </w:p>
    <w:p w14:paraId="203E526A" w14:textId="77777777" w:rsidR="00E43B17" w:rsidRPr="00E43B17" w:rsidRDefault="00E43B17" w:rsidP="00E43B1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1594"/>
        <w:gridCol w:w="1738"/>
        <w:gridCol w:w="2401"/>
        <w:gridCol w:w="2235"/>
        <w:gridCol w:w="1575"/>
      </w:tblGrid>
      <w:tr w:rsidR="00E43B17" w:rsidRPr="00E43B17" w14:paraId="10F128E2" w14:textId="77777777" w:rsidTr="00946553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7F88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N п/п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1C6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19B4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Номер рекомендации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E0E3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3DC7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21E8E9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Примечание</w:t>
            </w:r>
          </w:p>
        </w:tc>
      </w:tr>
      <w:tr w:rsidR="00E43B17" w:rsidRPr="00E43B17" w14:paraId="37524D37" w14:textId="77777777" w:rsidTr="00946553">
        <w:tc>
          <w:tcPr>
            <w:tcW w:w="67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31B5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AACC" w14:textId="77777777" w:rsidR="00E43B17" w:rsidRPr="00E43B17" w:rsidRDefault="00E43B17" w:rsidP="00E43B17">
            <w:pPr>
              <w:ind w:firstLine="0"/>
            </w:pPr>
            <w:r w:rsidRPr="00E43B17"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16DE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1.1.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3CC8" w14:textId="77777777" w:rsidR="00E43B17" w:rsidRPr="00E43B17" w:rsidRDefault="00E43B17" w:rsidP="00E43B17">
            <w:pPr>
              <w:ind w:firstLine="0"/>
            </w:pPr>
            <w:r w:rsidRPr="00E43B17"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A17E" w14:textId="77777777" w:rsidR="00E43B17" w:rsidRPr="00E43B17" w:rsidRDefault="00E43B17" w:rsidP="00E43B17">
            <w:pPr>
              <w:ind w:firstLine="0"/>
            </w:pPr>
            <w:r w:rsidRPr="00E43B17">
              <w:t>Ф.И.О. члена(</w:t>
            </w:r>
            <w:proofErr w:type="spellStart"/>
            <w:r w:rsidRPr="00E43B17">
              <w:t>ов</w:t>
            </w:r>
            <w:proofErr w:type="spellEnd"/>
            <w:r w:rsidRPr="00E43B17">
              <w:t>) рабочей группы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AC3AA3" w14:textId="77777777" w:rsidR="00E43B17" w:rsidRPr="00E43B17" w:rsidRDefault="00E43B17" w:rsidP="00E43B17">
            <w:pPr>
              <w:ind w:firstLine="0"/>
            </w:pPr>
          </w:p>
        </w:tc>
      </w:tr>
      <w:tr w:rsidR="00E43B17" w:rsidRPr="00E43B17" w14:paraId="4520EB13" w14:textId="77777777" w:rsidTr="00946553">
        <w:tc>
          <w:tcPr>
            <w:tcW w:w="67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1430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7424" w14:textId="77777777" w:rsidR="00E43B17" w:rsidRPr="00E43B17" w:rsidRDefault="00E43B17" w:rsidP="00E43B17">
            <w:pPr>
              <w:ind w:firstLine="0"/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68E9" w14:textId="77777777" w:rsidR="00E43B17" w:rsidRPr="00E43B17" w:rsidRDefault="00E43B17" w:rsidP="00E43B17">
            <w:pPr>
              <w:ind w:firstLine="0"/>
              <w:jc w:val="center"/>
            </w:pPr>
            <w:r w:rsidRPr="00E43B17">
              <w:t>1.2.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98B2" w14:textId="77777777" w:rsidR="00E43B17" w:rsidRPr="00E43B17" w:rsidRDefault="00E43B17" w:rsidP="00E43B17">
            <w:pPr>
              <w:ind w:firstLine="0"/>
            </w:pPr>
            <w:r w:rsidRPr="00E43B17">
              <w:t xml:space="preserve">Текст рекомендации </w:t>
            </w:r>
            <w:r w:rsidRPr="00E43B17">
              <w:lastRenderedPageBreak/>
              <w:t>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CDA3" w14:textId="77777777" w:rsidR="00E43B17" w:rsidRPr="00E43B17" w:rsidRDefault="00E43B17" w:rsidP="00E43B17">
            <w:pPr>
              <w:ind w:firstLine="0"/>
            </w:pPr>
            <w:r w:rsidRPr="00E43B17">
              <w:lastRenderedPageBreak/>
              <w:t>Ф.И.О. члена(</w:t>
            </w:r>
            <w:proofErr w:type="spellStart"/>
            <w:r w:rsidRPr="00E43B17">
              <w:t>ов</w:t>
            </w:r>
            <w:proofErr w:type="spellEnd"/>
            <w:r w:rsidRPr="00E43B17">
              <w:t xml:space="preserve">) </w:t>
            </w:r>
            <w:r w:rsidRPr="00E43B17">
              <w:lastRenderedPageBreak/>
              <w:t>рабочей группы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FCD269" w14:textId="77777777" w:rsidR="00E43B17" w:rsidRPr="00E43B17" w:rsidRDefault="00E43B17" w:rsidP="00E43B17">
            <w:pPr>
              <w:ind w:firstLine="0"/>
            </w:pPr>
          </w:p>
        </w:tc>
      </w:tr>
    </w:tbl>
    <w:p w14:paraId="1AE70528" w14:textId="77777777" w:rsidR="00E43B17" w:rsidRPr="00E43B17" w:rsidRDefault="00E43B17" w:rsidP="00E43B17"/>
    <w:p w14:paraId="2BBD8D6C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Решение </w:t>
      </w:r>
      <w:proofErr w:type="gramStart"/>
      <w:r w:rsidRPr="00E43B17">
        <w:rPr>
          <w:rFonts w:ascii="Courier New" w:hAnsi="Courier New" w:cs="Courier New"/>
          <w:sz w:val="20"/>
          <w:szCs w:val="20"/>
        </w:rPr>
        <w:t>рабочей  группы</w:t>
      </w:r>
      <w:proofErr w:type="gramEnd"/>
      <w:r w:rsidRPr="00E43B17">
        <w:rPr>
          <w:rFonts w:ascii="Courier New" w:hAnsi="Courier New" w:cs="Courier New"/>
          <w:sz w:val="20"/>
          <w:szCs w:val="20"/>
        </w:rPr>
        <w:t>,  в  том  числе  мотивированное обоснование  его</w:t>
      </w:r>
    </w:p>
    <w:p w14:paraId="21E7436D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принятия</w:t>
      </w:r>
    </w:p>
    <w:p w14:paraId="4012623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14:paraId="1C4FE6D4" w14:textId="77777777" w:rsidR="00E43B17" w:rsidRPr="00E43B17" w:rsidRDefault="00E43B17" w:rsidP="00E43B17"/>
    <w:p w14:paraId="4057019F" w14:textId="77777777" w:rsidR="00E43B17" w:rsidRPr="00E43B17" w:rsidRDefault="00E43B17" w:rsidP="00E43B17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E43B17">
        <w:rPr>
          <w:rFonts w:ascii="Courier New" w:hAnsi="Courier New" w:cs="Courier New"/>
          <w:sz w:val="20"/>
          <w:szCs w:val="20"/>
        </w:rPr>
        <w:t xml:space="preserve">  Председатель рабочей группы         Подпись      И.О. Фамилия Дата</w:t>
      </w:r>
    </w:p>
    <w:p w14:paraId="64E609D9" w14:textId="77777777" w:rsidR="00E43B17" w:rsidRPr="00E43B17" w:rsidRDefault="00E43B17" w:rsidP="00E43B17"/>
    <w:p w14:paraId="6814C8E9" w14:textId="77777777" w:rsidR="00E43B17" w:rsidRDefault="00E43B17" w:rsidP="00E43B17"/>
    <w:sectPr w:rsidR="00E43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B17"/>
    <w:rsid w:val="00022345"/>
    <w:rsid w:val="00037D5A"/>
    <w:rsid w:val="00051F28"/>
    <w:rsid w:val="00121AD9"/>
    <w:rsid w:val="001B78EE"/>
    <w:rsid w:val="00504116"/>
    <w:rsid w:val="005314F1"/>
    <w:rsid w:val="005F5048"/>
    <w:rsid w:val="00690561"/>
    <w:rsid w:val="00711A44"/>
    <w:rsid w:val="00820BB1"/>
    <w:rsid w:val="00833296"/>
    <w:rsid w:val="00BC4C2A"/>
    <w:rsid w:val="00E4189B"/>
    <w:rsid w:val="00E43B17"/>
    <w:rsid w:val="00EB2B30"/>
    <w:rsid w:val="00F6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CD14"/>
  <w15:chartTrackingRefBased/>
  <w15:docId w15:val="{B22888DF-84FD-433B-AE01-6C738BF1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B1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3B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58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58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43B17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43B1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E43B17"/>
    <w:pPr>
      <w:ind w:firstLine="0"/>
      <w:jc w:val="left"/>
    </w:pPr>
  </w:style>
  <w:style w:type="character" w:customStyle="1" w:styleId="10">
    <w:name w:val="Заголовок 1 Знак"/>
    <w:basedOn w:val="a0"/>
    <w:link w:val="1"/>
    <w:uiPriority w:val="9"/>
    <w:rsid w:val="00E43B1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6">
    <w:name w:val="Emphasis"/>
    <w:basedOn w:val="a0"/>
    <w:uiPriority w:val="20"/>
    <w:qFormat/>
    <w:rsid w:val="005F504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20BB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20BB1"/>
    <w:rPr>
      <w:rFonts w:ascii="Segoe UI" w:eastAsiaTheme="minorEastAsia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EB2B30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314F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314F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314F1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314F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314F1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6584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65843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http://internet.garant.ru/document/redirect/186367/2804" TargetMode="External"/><Relationship Id="rId18" Type="http://schemas.openxmlformats.org/officeDocument/2006/relationships/hyperlink" Target="http://internet.garant.ru/document/redirect/8916657/1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8916657/107" TargetMode="External"/><Relationship Id="rId7" Type="http://schemas.openxmlformats.org/officeDocument/2006/relationships/hyperlink" Target="http://internet.garant.ru/document/redirect/402927029/0" TargetMode="External"/><Relationship Id="rId12" Type="http://schemas.openxmlformats.org/officeDocument/2006/relationships/hyperlink" Target="http://internet.garant.ru/document/redirect/12138258/3" TargetMode="External"/><Relationship Id="rId17" Type="http://schemas.openxmlformats.org/officeDocument/2006/relationships/hyperlink" Target="http://internet.garant.ru/document/redirect/8916657/107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atyschevo.e-mordovia.ru" TargetMode="External"/><Relationship Id="rId20" Type="http://schemas.openxmlformats.org/officeDocument/2006/relationships/hyperlink" Target="http://internet.garant.ru/document/redirect/8916657/107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9100/10000" TargetMode="External"/><Relationship Id="rId11" Type="http://schemas.openxmlformats.org/officeDocument/2006/relationships/hyperlink" Target="http://internet.garant.ru/document/redirect/186367/13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internet.garant.ru/document/redirect/186367/44" TargetMode="External"/><Relationship Id="rId15" Type="http://schemas.openxmlformats.org/officeDocument/2006/relationships/hyperlink" Target="http://internet.garant.ru/document/redirect/8916657/107" TargetMode="External"/><Relationship Id="rId23" Type="http://schemas.openxmlformats.org/officeDocument/2006/relationships/hyperlink" Target="http://internet.garant.ru/document/redirect/12138258/5010" TargetMode="External"/><Relationship Id="rId10" Type="http://schemas.openxmlformats.org/officeDocument/2006/relationships/hyperlink" Target="http://internet.garant.ru/document/redirect/8903610/0" TargetMode="External"/><Relationship Id="rId19" Type="http://schemas.openxmlformats.org/officeDocument/2006/relationships/hyperlink" Target="http://internet.garant.ru/document/redirect/8916657/107" TargetMode="External"/><Relationship Id="rId4" Type="http://schemas.openxmlformats.org/officeDocument/2006/relationships/hyperlink" Target="http://internet.garant.ru/document/redirect/186367/28" TargetMode="Externa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hyperlink" Target="http://internet.garant.ru/document/redirect/186367/2804" TargetMode="External"/><Relationship Id="rId22" Type="http://schemas.openxmlformats.org/officeDocument/2006/relationships/hyperlink" Target="http://internet.garant.ru/document/redirect/1213825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13</Pages>
  <Words>4122</Words>
  <Characters>23502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2022-10-17T11:54:00Z</cp:lastPrinted>
  <dcterms:created xsi:type="dcterms:W3CDTF">2022-10-13T08:26:00Z</dcterms:created>
  <dcterms:modified xsi:type="dcterms:W3CDTF">2022-10-19T08:36:00Z</dcterms:modified>
</cp:coreProperties>
</file>