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172" w:rsidRPr="00E52DCA" w:rsidRDefault="000D7172" w:rsidP="000D717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52DCA">
        <w:rPr>
          <w:rFonts w:ascii="Times New Roman" w:hAnsi="Times New Roman" w:cs="Times New Roman"/>
          <w:b/>
          <w:sz w:val="28"/>
          <w:szCs w:val="28"/>
        </w:rPr>
        <w:t>Уведомление о проведении публичного обсуждения</w:t>
      </w:r>
    </w:p>
    <w:p w:rsidR="000D7172" w:rsidRPr="00E52DCA" w:rsidRDefault="000D7172" w:rsidP="000D717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172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проекта</w:t>
      </w:r>
      <w:r w:rsidRPr="00E52DCA">
        <w:rPr>
          <w:rStyle w:val="a4"/>
          <w:rFonts w:ascii="Times New Roman" w:hAnsi="Times New Roman" w:cs="Times New Roman"/>
          <w:color w:val="000000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proofErr w:type="spellEnd"/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Республики Мордовия 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внесении изменений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в муниципальную программу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«Экономическое развитие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района», у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твержденн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ую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23 января 2019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0D7172" w:rsidRDefault="000D7172" w:rsidP="000D717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Roboto" w:hAnsi="Roboto"/>
          <w:color w:val="000000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D7172" w:rsidRPr="00046D73" w:rsidRDefault="000D7172" w:rsidP="000D7172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муниципального района извещает о проведении экспертизы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проекта</w:t>
      </w:r>
      <w:r w:rsidRPr="00E52DC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proofErr w:type="spellEnd"/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46D73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района Республики Мордовия «О внесении изменений в муниципальную программу </w:t>
      </w:r>
      <w:proofErr w:type="spellStart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proofErr w:type="spellEnd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муниципального района                           « Экономическое развитие </w:t>
      </w:r>
      <w:proofErr w:type="spellStart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proofErr w:type="spellEnd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муниципального района до 2025 года»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>, утвержденн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ую 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</w:t>
      </w:r>
      <w:proofErr w:type="spellStart"/>
      <w:r w:rsidRPr="00BB1B8C">
        <w:rPr>
          <w:rFonts w:ascii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color w:val="000000"/>
          <w:sz w:val="28"/>
          <w:szCs w:val="28"/>
        </w:rPr>
        <w:t>23 января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9 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проекту правового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Заранее благодарим за сотрудничество!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II. Информация о </w:t>
      </w:r>
      <w:r>
        <w:rPr>
          <w:rFonts w:ascii="Times New Roman" w:hAnsi="Times New Roman" w:cs="Times New Roman"/>
          <w:b/>
          <w:sz w:val="28"/>
          <w:szCs w:val="28"/>
        </w:rPr>
        <w:t>проекте правового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акт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Реквизиты </w:t>
      </w:r>
      <w:r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правового акта: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2DC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е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proofErr w:type="spellEnd"/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46D73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района Республики Мордовия «О внесении изменений в муниципальную программу </w:t>
      </w:r>
      <w:proofErr w:type="spellStart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proofErr w:type="spellEnd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муниципального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bookmarkStart w:id="0" w:name="_GoBack"/>
      <w:bookmarkEnd w:id="0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proofErr w:type="gramStart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« Экономическое</w:t>
      </w:r>
      <w:proofErr w:type="gramEnd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развитие </w:t>
      </w:r>
      <w:proofErr w:type="spellStart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proofErr w:type="spellEnd"/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муниципального района до 2025 года»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>, утвержденн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ую 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Администрации </w:t>
      </w:r>
      <w:proofErr w:type="spellStart"/>
      <w:r w:rsidRPr="00BB1B8C">
        <w:rPr>
          <w:rFonts w:ascii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color w:val="000000"/>
          <w:sz w:val="28"/>
          <w:szCs w:val="28"/>
        </w:rPr>
        <w:t>23 января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9 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BB1B8C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Дата вступления в силу: после его официального опубликования в районной газете «Вперед»;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Мотивированные обоснования наличия положений, необоснованно затрудняющих осуществление предпринимательской и инвестиционной деятельности не приведены.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размещения извещения о начале публичных консультаций 01.11.2022 года.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</w:t>
      </w:r>
      <w:r>
        <w:rPr>
          <w:rFonts w:ascii="Times New Roman" w:hAnsi="Times New Roman" w:cs="Times New Roman"/>
          <w:sz w:val="28"/>
          <w:szCs w:val="28"/>
        </w:rPr>
        <w:t xml:space="preserve">ных консультаций составляет 20 </w:t>
      </w:r>
      <w:r>
        <w:rPr>
          <w:rFonts w:ascii="Times New Roman" w:hAnsi="Times New Roman" w:cs="Times New Roman"/>
          <w:sz w:val="28"/>
          <w:szCs w:val="28"/>
        </w:rPr>
        <w:t>календарных дней.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01.11.2022 г.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Окончание </w:t>
      </w: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.2022 г.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 можете представить свои предложения любым из удобных вам способов (на бумажном носителе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почтой,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факсу,  по  электронной  почте  или  с использованием соответствующего сервиса официального сайта):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Ф.И.О.: Гребнева Людмила Геннадьевна, начальник правового управления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</w:t>
      </w:r>
      <w:r>
        <w:rPr>
          <w:rFonts w:ascii="Times New Roman" w:hAnsi="Times New Roman" w:cs="Times New Roman"/>
          <w:sz w:val="28"/>
          <w:szCs w:val="28"/>
        </w:rPr>
        <w:t xml:space="preserve">участниками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публичных  консультаций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р.п.Атяшево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 Наименование   юридического   лица </w:t>
      </w:r>
      <w:proofErr w:type="gramStart"/>
      <w:r>
        <w:rPr>
          <w:rFonts w:ascii="Times New Roman" w:hAnsi="Times New Roman" w:cs="Times New Roman"/>
          <w:sz w:val="28"/>
          <w:szCs w:val="28"/>
        </w:rPr>
        <w:t>/  Ф.И.О.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индивидуального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(</w:t>
      </w:r>
      <w:proofErr w:type="gramEnd"/>
      <w:r>
        <w:rPr>
          <w:rFonts w:ascii="Times New Roman" w:hAnsi="Times New Roman" w:cs="Times New Roman"/>
          <w:sz w:val="28"/>
          <w:szCs w:val="28"/>
        </w:rPr>
        <w:t>субъекта    предпринимательской   и    инвестиционной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),  физического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лица,  представившего предложения.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Сфера деятельности субъекта предпринимательской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инвестиционной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деятельности и иного заинтересованного лица, представившего предложения.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7172" w:rsidRDefault="000D7172" w:rsidP="000D71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0D7172" w:rsidRDefault="000D7172" w:rsidP="000D717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Какие проблемы освещены в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проекте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нормативн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правового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акта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Актуальны ли данные проблемы сегодня? Существует ли какая-либо проблема, подходящая под сферу регулирования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проекта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нормативного правового акта, однако не упомянутая в нем? Если да, то опишите ее.</w:t>
      </w:r>
    </w:p>
    <w:p w:rsidR="000D7172" w:rsidRDefault="000D7172" w:rsidP="000D717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0D7172" w:rsidRDefault="000D7172" w:rsidP="000D717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Интересы каких субъектов предпринимательской и инвестиционной деятельности затронуты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проектом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правов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?</w:t>
      </w:r>
    </w:p>
    <w:p w:rsidR="000D7172" w:rsidRDefault="000D7172" w:rsidP="000D7172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проекта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нормативного правового акта однозначными для понимания? Если нет, то укажите, в чем заключается неоднозначность.</w:t>
      </w:r>
    </w:p>
    <w:p w:rsidR="000D7172" w:rsidRDefault="000D7172" w:rsidP="000D717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Считаете ли Вы, что положения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проекта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0D7172" w:rsidRDefault="000D7172" w:rsidP="000D717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проект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правового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? Опишите изм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енения. Какой позитивный эффект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каждой из групп общественных отношений (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, общество) будут нести данные изменения?</w:t>
      </w:r>
    </w:p>
    <w:p w:rsidR="000D7172" w:rsidRDefault="000D7172" w:rsidP="000D7172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Содержит ли, по Вашему мнению,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проект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нормативного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правово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положения, нео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боснованно затрудняющие ведение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предпринимательской и инвестиционной деяте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льности? Если да, перечислите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такие положения.</w:t>
      </w:r>
    </w:p>
    <w:p w:rsidR="000D7172" w:rsidRDefault="000D7172" w:rsidP="000D717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предпринимательской и инвестиционной деятельности в связи с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введением в действие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0D7172" w:rsidRDefault="000D7172" w:rsidP="000D717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Дайте предложения по положениям, которые определены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0D7172" w:rsidRDefault="000D7172" w:rsidP="000D717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0D7172" w:rsidRDefault="000D7172" w:rsidP="000D7172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проекту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нормативно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правово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 </w:t>
      </w:r>
    </w:p>
    <w:p w:rsidR="000D7172" w:rsidRPr="000D7172" w:rsidRDefault="000D7172" w:rsidP="000D7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0D71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D7172">
        <w:rPr>
          <w:rFonts w:ascii="Times New Roman" w:hAnsi="Times New Roman" w:cs="Times New Roman"/>
          <w:sz w:val="28"/>
          <w:szCs w:val="28"/>
        </w:rPr>
        <w:t>кта.</w:t>
      </w:r>
    </w:p>
    <w:p w:rsidR="000D7172" w:rsidRDefault="000D7172" w:rsidP="000D7172"/>
    <w:p w:rsidR="000D7172" w:rsidRDefault="000D7172" w:rsidP="000D7172"/>
    <w:p w:rsidR="000D7172" w:rsidRDefault="000D7172" w:rsidP="000D7172"/>
    <w:p w:rsidR="000D7172" w:rsidRDefault="000D7172" w:rsidP="000D7172"/>
    <w:p w:rsidR="000D7172" w:rsidRDefault="000D7172" w:rsidP="000D7172"/>
    <w:p w:rsidR="000D7172" w:rsidRDefault="000D7172" w:rsidP="000D7172"/>
    <w:p w:rsidR="000D7172" w:rsidRDefault="000D7172" w:rsidP="000D7172"/>
    <w:p w:rsidR="000D7172" w:rsidRDefault="000D7172" w:rsidP="000D7172"/>
    <w:p w:rsidR="000D7172" w:rsidRDefault="000D7172" w:rsidP="000D7172"/>
    <w:p w:rsidR="000D7172" w:rsidRDefault="000D7172"/>
    <w:sectPr w:rsidR="000D7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172"/>
    <w:rsid w:val="000D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01ABE-916B-4951-9381-75619FF4E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717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172"/>
    <w:pPr>
      <w:spacing w:after="0" w:line="240" w:lineRule="auto"/>
    </w:pPr>
  </w:style>
  <w:style w:type="character" w:styleId="a4">
    <w:name w:val="Emphasis"/>
    <w:basedOn w:val="a0"/>
    <w:uiPriority w:val="20"/>
    <w:qFormat/>
    <w:rsid w:val="000D71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2022-10-31T08:10:00Z</dcterms:created>
  <dcterms:modified xsi:type="dcterms:W3CDTF">2022-10-31T08:29:00Z</dcterms:modified>
</cp:coreProperties>
</file>