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382" w:rsidRDefault="00851382" w:rsidP="0097665F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>
        <w:rPr>
          <w:rFonts w:ascii="Times New Roman" w:eastAsia="Times New Roman" w:hAnsi="Times New Roman" w:cs="Times New Roman"/>
          <w:b/>
          <w:sz w:val="48"/>
          <w:szCs w:val="20"/>
        </w:rPr>
        <w:t xml:space="preserve">        </w:t>
      </w:r>
    </w:p>
    <w:p w:rsidR="00917D0F" w:rsidRPr="00917D0F" w:rsidRDefault="00851382" w:rsidP="00851382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>
        <w:rPr>
          <w:rFonts w:ascii="Times New Roman" w:eastAsia="Times New Roman" w:hAnsi="Times New Roman" w:cs="Times New Roman"/>
          <w:b/>
          <w:sz w:val="48"/>
          <w:szCs w:val="20"/>
        </w:rPr>
        <w:t xml:space="preserve">              </w:t>
      </w:r>
      <w:proofErr w:type="gramStart"/>
      <w:r w:rsidR="00917D0F" w:rsidRPr="00917D0F">
        <w:rPr>
          <w:rFonts w:ascii="Times New Roman" w:eastAsia="Times New Roman" w:hAnsi="Times New Roman" w:cs="Times New Roman"/>
          <w:b/>
          <w:sz w:val="48"/>
          <w:szCs w:val="20"/>
        </w:rPr>
        <w:t>П</w:t>
      </w:r>
      <w:proofErr w:type="gramEnd"/>
      <w:r w:rsidR="00917D0F" w:rsidRPr="00917D0F">
        <w:rPr>
          <w:rFonts w:ascii="Times New Roman" w:eastAsia="Times New Roman" w:hAnsi="Times New Roman" w:cs="Times New Roman"/>
          <w:b/>
          <w:sz w:val="48"/>
          <w:szCs w:val="20"/>
        </w:rPr>
        <w:t xml:space="preserve"> О С Т А Н О В Л Е Н И Е</w:t>
      </w:r>
    </w:p>
    <w:p w:rsidR="00917D0F" w:rsidRPr="00917D0F" w:rsidRDefault="00917D0F" w:rsidP="00917D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:rsidR="00917D0F" w:rsidRPr="00917D0F" w:rsidRDefault="00917D0F" w:rsidP="00917D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917D0F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917D0F" w:rsidRDefault="00917D0F" w:rsidP="00917D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917D0F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:rsidR="004F1ED8" w:rsidRPr="00917D0F" w:rsidRDefault="004F1ED8" w:rsidP="00917D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>
        <w:rPr>
          <w:rFonts w:ascii="Times New Roman" w:eastAsia="Times New Roman" w:hAnsi="Times New Roman" w:cs="Times New Roman"/>
          <w:sz w:val="36"/>
          <w:szCs w:val="20"/>
        </w:rPr>
        <w:t>РЕСПУБЛИКА МОРДОВИЯ</w:t>
      </w:r>
    </w:p>
    <w:p w:rsidR="00917D0F" w:rsidRPr="00917D0F" w:rsidRDefault="00917D0F" w:rsidP="00917D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17D0F" w:rsidRPr="00851382" w:rsidRDefault="00CA7470" w:rsidP="00917D0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</w:pPr>
      <w:r w:rsidRPr="00CA7470">
        <w:rPr>
          <w:rFonts w:ascii="Times New Roman" w:eastAsia="Times New Roman" w:hAnsi="Times New Roman" w:cs="Times New Roman"/>
          <w:color w:val="000000" w:themeColor="text1"/>
          <w:sz w:val="28"/>
          <w:szCs w:val="20"/>
          <w:u w:val="single"/>
        </w:rPr>
        <w:t>05.12.2022</w:t>
      </w:r>
      <w:r w:rsidR="00851382" w:rsidRPr="00CA7470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 xml:space="preserve">                                                                                          </w:t>
      </w:r>
      <w:r w:rsidR="00917D0F" w:rsidRPr="00851382">
        <w:rPr>
          <w:rFonts w:ascii="Times New Roman" w:eastAsia="Times New Roman" w:hAnsi="Times New Roman" w:cs="Times New Roman"/>
          <w:color w:val="000000" w:themeColor="text1"/>
          <w:sz w:val="28"/>
          <w:szCs w:val="20"/>
        </w:rPr>
        <w:t>№</w:t>
      </w:r>
      <w:r w:rsidRPr="00CA7470">
        <w:rPr>
          <w:rFonts w:ascii="Times New Roman" w:eastAsia="Times New Roman" w:hAnsi="Times New Roman" w:cs="Times New Roman"/>
          <w:color w:val="000000" w:themeColor="text1"/>
          <w:sz w:val="28"/>
          <w:szCs w:val="20"/>
          <w:u w:val="single"/>
        </w:rPr>
        <w:t>635</w:t>
      </w:r>
      <w:r w:rsidR="00917D0F" w:rsidRPr="00CA7470">
        <w:rPr>
          <w:rFonts w:ascii="Times New Roman" w:eastAsia="Times New Roman" w:hAnsi="Times New Roman" w:cs="Times New Roman"/>
          <w:color w:val="000000" w:themeColor="text1"/>
          <w:sz w:val="28"/>
          <w:szCs w:val="20"/>
          <w:u w:val="single"/>
        </w:rPr>
        <w:t xml:space="preserve">  </w:t>
      </w:r>
    </w:p>
    <w:p w:rsidR="00750346" w:rsidRPr="00917D0F" w:rsidRDefault="00917D0F" w:rsidP="00917D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17D0F">
        <w:rPr>
          <w:rFonts w:ascii="Times New Roman" w:eastAsia="Times New Roman" w:hAnsi="Times New Roman" w:cs="Times New Roman"/>
          <w:sz w:val="24"/>
          <w:szCs w:val="20"/>
        </w:rPr>
        <w:t>рп.</w:t>
      </w:r>
      <w:r w:rsidR="00974C78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917D0F">
        <w:rPr>
          <w:rFonts w:ascii="Times New Roman" w:eastAsia="Times New Roman" w:hAnsi="Times New Roman" w:cs="Times New Roman"/>
          <w:sz w:val="24"/>
          <w:szCs w:val="20"/>
        </w:rPr>
        <w:t>Атяшево</w:t>
      </w:r>
    </w:p>
    <w:p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B06E19" w:rsidRDefault="00750346" w:rsidP="002B369C">
      <w:pPr>
        <w:pStyle w:val="ConsPlusNonformat"/>
        <w:widowControl/>
        <w:rPr>
          <w:rFonts w:ascii="Times New Roman" w:hAnsi="Times New Roman" w:cs="Times New Roman"/>
          <w:i/>
          <w:sz w:val="26"/>
          <w:szCs w:val="26"/>
        </w:rPr>
      </w:pPr>
    </w:p>
    <w:p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750346" w:rsidRPr="00750346" w:rsidRDefault="00750346" w:rsidP="0075034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5034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Муниципальную программу Атяшевского муниципального района </w:t>
      </w:r>
      <w:r w:rsidRPr="00750346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750346">
        <w:rPr>
          <w:rFonts w:ascii="Times New Roman" w:hAnsi="Times New Roman" w:cs="Times New Roman"/>
          <w:b/>
          <w:sz w:val="28"/>
          <w:szCs w:val="28"/>
        </w:rPr>
        <w:t>Энергосбережение и повышение энергетической эффективности в Атяшевском муниципальном районе</w:t>
      </w:r>
      <w:r w:rsidRPr="00750346">
        <w:rPr>
          <w:rFonts w:ascii="Times New Roman" w:eastAsia="Calibri" w:hAnsi="Times New Roman" w:cs="Times New Roman"/>
          <w:b/>
          <w:sz w:val="28"/>
          <w:szCs w:val="28"/>
        </w:rPr>
        <w:t>»</w:t>
      </w:r>
      <w:bookmarkStart w:id="0" w:name="sub_1"/>
    </w:p>
    <w:p w:rsidR="00750346" w:rsidRPr="00750346" w:rsidRDefault="00750346" w:rsidP="00750346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:rsidR="00750346" w:rsidRPr="00750346" w:rsidRDefault="00750346" w:rsidP="007503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750346">
          <w:rPr>
            <w:rFonts w:ascii="Times New Roman" w:hAnsi="Times New Roman" w:cs="Times New Roman"/>
            <w:color w:val="000000"/>
            <w:sz w:val="28"/>
            <w:szCs w:val="28"/>
          </w:rPr>
          <w:t>изменения</w:t>
        </w:r>
      </w:hyperlink>
      <w:r w:rsidRPr="00750346">
        <w:rPr>
          <w:rFonts w:ascii="Times New Roman" w:hAnsi="Times New Roman" w:cs="Times New Roman"/>
          <w:sz w:val="28"/>
          <w:szCs w:val="28"/>
        </w:rPr>
        <w:t xml:space="preserve">, которые вносятся в Муниципальную программу Атяшевского муниципального района </w:t>
      </w:r>
      <w:r w:rsidRPr="00750346">
        <w:rPr>
          <w:rFonts w:ascii="Times New Roman" w:eastAsia="Calibri" w:hAnsi="Times New Roman" w:cs="Times New Roman"/>
          <w:sz w:val="28"/>
          <w:szCs w:val="28"/>
        </w:rPr>
        <w:t>«</w:t>
      </w:r>
      <w:r w:rsidRPr="00750346">
        <w:rPr>
          <w:rFonts w:ascii="Times New Roman" w:hAnsi="Times New Roman" w:cs="Times New Roman"/>
          <w:sz w:val="28"/>
          <w:szCs w:val="28"/>
        </w:rPr>
        <w:t>Энергосбережение и повышение энергетической эффективности в Атяшевском муниципальном районе</w:t>
      </w:r>
      <w:r w:rsidRPr="00750346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Pr="00750346">
        <w:rPr>
          <w:rFonts w:ascii="Times New Roman" w:hAnsi="Times New Roman" w:cs="Times New Roman"/>
          <w:sz w:val="28"/>
          <w:szCs w:val="28"/>
        </w:rPr>
        <w:t xml:space="preserve">утвержденную Постановлением Администрации Атяшевского муниципального района от 25 декабря </w:t>
      </w:r>
      <w:smartTag w:uri="urn:schemas-microsoft-com:office:smarttags" w:element="metricconverter">
        <w:smartTagPr>
          <w:attr w:name="ProductID" w:val="2013 г"/>
        </w:smartTagPr>
        <w:r w:rsidRPr="00750346">
          <w:rPr>
            <w:rFonts w:ascii="Times New Roman" w:hAnsi="Times New Roman" w:cs="Times New Roman"/>
            <w:sz w:val="28"/>
            <w:szCs w:val="28"/>
          </w:rPr>
          <w:t>2013 года</w:t>
        </w:r>
      </w:smartTag>
      <w:r w:rsidRPr="00750346">
        <w:rPr>
          <w:rFonts w:ascii="Times New Roman" w:hAnsi="Times New Roman" w:cs="Times New Roman"/>
          <w:sz w:val="28"/>
          <w:szCs w:val="28"/>
        </w:rPr>
        <w:t xml:space="preserve"> №836</w:t>
      </w:r>
      <w:bookmarkEnd w:id="0"/>
      <w:r w:rsidRPr="0075034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50346" w:rsidRPr="00750346" w:rsidRDefault="00750346" w:rsidP="00750346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696611" w:rsidRDefault="00750346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возложить на Заместителя Главы Атяшевского муниципального района по комплексному развитию Е.В. Комарова.</w:t>
      </w:r>
    </w:p>
    <w:p w:rsidR="00917D0F" w:rsidRDefault="00917D0F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:rsidR="00851382" w:rsidRDefault="00851382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:rsidR="00851382" w:rsidRDefault="00851382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:rsidR="00851382" w:rsidRDefault="00851382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:rsidR="00917D0F" w:rsidRPr="00750346" w:rsidRDefault="00917D0F" w:rsidP="00917D0F">
      <w:pPr>
        <w:pStyle w:val="affff0"/>
        <w:ind w:firstLine="709"/>
        <w:rPr>
          <w:rFonts w:ascii="Times New Roman" w:hAnsi="Times New Roman" w:cs="Times New Roman"/>
          <w:sz w:val="28"/>
          <w:szCs w:val="28"/>
        </w:rPr>
      </w:pPr>
    </w:p>
    <w:p w:rsidR="00750346" w:rsidRPr="00750346" w:rsidRDefault="00750346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>Глав</w:t>
      </w:r>
      <w:r w:rsidR="00D911FB">
        <w:rPr>
          <w:rFonts w:ascii="Times New Roman" w:hAnsi="Times New Roman" w:cs="Times New Roman"/>
          <w:sz w:val="28"/>
          <w:szCs w:val="28"/>
        </w:rPr>
        <w:t>а</w:t>
      </w:r>
      <w:r w:rsidRPr="00750346">
        <w:rPr>
          <w:rFonts w:ascii="Times New Roman" w:hAnsi="Times New Roman" w:cs="Times New Roman"/>
          <w:sz w:val="28"/>
          <w:szCs w:val="28"/>
        </w:rPr>
        <w:t xml:space="preserve"> Атяшевского</w:t>
      </w:r>
    </w:p>
    <w:p w:rsidR="00750346" w:rsidRPr="00750346" w:rsidRDefault="00750346" w:rsidP="0075034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750346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</w:t>
      </w:r>
      <w:r w:rsidR="0069661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911FB">
        <w:rPr>
          <w:rFonts w:ascii="Times New Roman" w:hAnsi="Times New Roman" w:cs="Times New Roman"/>
          <w:sz w:val="28"/>
          <w:szCs w:val="28"/>
        </w:rPr>
        <w:t xml:space="preserve">   В.Г. Прокин</w:t>
      </w:r>
    </w:p>
    <w:p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917D0F" w:rsidRDefault="00917D0F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917D0F" w:rsidRDefault="00917D0F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B06E19" w:rsidRDefault="00750346" w:rsidP="00750346">
      <w:pPr>
        <w:pStyle w:val="ConsPlusNonformat"/>
        <w:widowControl/>
        <w:jc w:val="center"/>
        <w:rPr>
          <w:rFonts w:ascii="Times New Roman" w:hAnsi="Times New Roman" w:cs="Times New Roman"/>
          <w:i/>
          <w:sz w:val="26"/>
          <w:szCs w:val="26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075"/>
      </w:tblGrid>
      <w:tr w:rsidR="00750346" w:rsidRPr="00B06E19" w:rsidTr="00FF6DB4">
        <w:trPr>
          <w:trHeight w:val="1702"/>
        </w:trPr>
        <w:tc>
          <w:tcPr>
            <w:tcW w:w="4075" w:type="dxa"/>
          </w:tcPr>
          <w:p w:rsidR="00750346" w:rsidRPr="00EF4328" w:rsidRDefault="00750346" w:rsidP="00CA747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432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:rsidR="00750346" w:rsidRPr="00EF4328" w:rsidRDefault="00750346" w:rsidP="00CA747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4328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</w:t>
            </w:r>
            <w:r w:rsidR="00CA7470">
              <w:rPr>
                <w:rFonts w:ascii="Times New Roman" w:hAnsi="Times New Roman" w:cs="Times New Roman"/>
                <w:sz w:val="26"/>
                <w:szCs w:val="26"/>
              </w:rPr>
              <w:t>от 05.12.2022года №635</w:t>
            </w:r>
          </w:p>
          <w:p w:rsidR="00750346" w:rsidRPr="003F6A15" w:rsidRDefault="00750346" w:rsidP="00CA747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</w:pPr>
          </w:p>
        </w:tc>
      </w:tr>
    </w:tbl>
    <w:p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9B6CFA" w:rsidRDefault="009B6CFA" w:rsidP="009B6CFA">
      <w:pPr>
        <w:pStyle w:val="ConsPlusNonformat"/>
        <w:widowControl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750346" w:rsidRDefault="00917D0F" w:rsidP="000F679B">
      <w:pPr>
        <w:pStyle w:val="ConsPlu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170BD7">
        <w:rPr>
          <w:rFonts w:ascii="Times New Roman" w:hAnsi="Times New Roman"/>
          <w:b/>
          <w:sz w:val="28"/>
          <w:szCs w:val="28"/>
        </w:rPr>
        <w:t>Изменения,</w:t>
      </w:r>
      <w:r w:rsidR="009B6CFA">
        <w:rPr>
          <w:rFonts w:ascii="Times New Roman" w:hAnsi="Times New Roman"/>
          <w:b/>
          <w:sz w:val="28"/>
          <w:szCs w:val="28"/>
        </w:rPr>
        <w:t xml:space="preserve"> </w:t>
      </w:r>
      <w:r w:rsidRPr="00170BD7">
        <w:rPr>
          <w:rFonts w:ascii="Times New Roman" w:hAnsi="Times New Roman"/>
          <w:b/>
          <w:sz w:val="28"/>
          <w:szCs w:val="28"/>
        </w:rPr>
        <w:t xml:space="preserve">которые вносятся в Муниципальную программу Атяшевского муниципального района </w:t>
      </w:r>
      <w:r w:rsidRPr="00170BD7">
        <w:rPr>
          <w:rFonts w:ascii="Times New Roman" w:eastAsia="Calibri" w:hAnsi="Times New Roman"/>
          <w:b/>
          <w:sz w:val="28"/>
          <w:szCs w:val="28"/>
        </w:rPr>
        <w:t>«</w:t>
      </w:r>
      <w:r w:rsidRPr="00170BD7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</w:t>
      </w:r>
      <w:r w:rsidRPr="00170BD7">
        <w:rPr>
          <w:b/>
          <w:sz w:val="28"/>
          <w:szCs w:val="28"/>
        </w:rPr>
        <w:t xml:space="preserve"> </w:t>
      </w:r>
      <w:r w:rsidRPr="00170BD7">
        <w:rPr>
          <w:rFonts w:ascii="Times New Roman" w:hAnsi="Times New Roman"/>
          <w:b/>
          <w:sz w:val="28"/>
          <w:szCs w:val="28"/>
        </w:rPr>
        <w:t>в</w:t>
      </w:r>
      <w:r w:rsidRPr="00170BD7">
        <w:rPr>
          <w:b/>
          <w:sz w:val="28"/>
          <w:szCs w:val="28"/>
        </w:rPr>
        <w:t xml:space="preserve"> </w:t>
      </w:r>
      <w:r w:rsidRPr="00170BD7">
        <w:rPr>
          <w:rFonts w:ascii="Times New Roman" w:hAnsi="Times New Roman"/>
          <w:b/>
          <w:sz w:val="28"/>
          <w:szCs w:val="28"/>
        </w:rPr>
        <w:t>Атяшевском муниципальном районе</w:t>
      </w:r>
    </w:p>
    <w:p w:rsidR="009B6CFA" w:rsidRPr="00B06E19" w:rsidRDefault="009B6CFA" w:rsidP="00917D0F">
      <w:pPr>
        <w:pStyle w:val="ConsPlusNonformat"/>
        <w:widowControl/>
        <w:ind w:right="-427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750346" w:rsidRPr="000F679B" w:rsidRDefault="000F679B" w:rsidP="000F679B">
      <w:pPr>
        <w:pStyle w:val="ConsPlusNonformat"/>
        <w:widowControl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1.</w:t>
      </w:r>
      <w:r w:rsidR="00750346" w:rsidRPr="000F679B">
        <w:rPr>
          <w:rFonts w:ascii="Times New Roman" w:hAnsi="Times New Roman"/>
          <w:sz w:val="28"/>
          <w:szCs w:val="28"/>
        </w:rPr>
        <w:t xml:space="preserve">Муниципальную программу Атяшевского муниципального района </w:t>
      </w:r>
      <w:r w:rsidR="00750346" w:rsidRPr="000F679B">
        <w:rPr>
          <w:rFonts w:ascii="Times New Roman" w:eastAsia="Calibri" w:hAnsi="Times New Roman"/>
          <w:sz w:val="28"/>
          <w:szCs w:val="28"/>
        </w:rPr>
        <w:t>«</w:t>
      </w:r>
      <w:r w:rsidR="00750346" w:rsidRPr="000F679B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</w:t>
      </w:r>
      <w:r w:rsidR="00750346" w:rsidRPr="000F679B">
        <w:rPr>
          <w:sz w:val="28"/>
          <w:szCs w:val="28"/>
        </w:rPr>
        <w:t xml:space="preserve"> </w:t>
      </w:r>
      <w:r w:rsidR="00750346" w:rsidRPr="000F679B">
        <w:rPr>
          <w:rFonts w:ascii="Times New Roman" w:hAnsi="Times New Roman"/>
          <w:sz w:val="28"/>
          <w:szCs w:val="28"/>
        </w:rPr>
        <w:t>в Атяшевском муниципальном районе</w:t>
      </w:r>
      <w:r w:rsidR="00750346" w:rsidRPr="000F679B">
        <w:rPr>
          <w:rFonts w:ascii="Times New Roman" w:eastAsia="Calibri" w:hAnsi="Times New Roman"/>
          <w:sz w:val="28"/>
          <w:szCs w:val="28"/>
        </w:rPr>
        <w:t>»</w:t>
      </w:r>
      <w:r w:rsidR="00750346" w:rsidRPr="000F679B">
        <w:rPr>
          <w:rFonts w:ascii="Times New Roman" w:eastAsia="Calibri" w:hAnsi="Times New Roman" w:cs="Times New Roman"/>
          <w:sz w:val="28"/>
          <w:szCs w:val="28"/>
        </w:rPr>
        <w:t xml:space="preserve"> (далее - Программа)</w:t>
      </w:r>
      <w:r w:rsidR="008760E8" w:rsidRPr="000F67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7E45" w:rsidRPr="000F679B"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:rsidR="00750346" w:rsidRPr="00B06E19" w:rsidRDefault="00750346" w:rsidP="00750346">
      <w:pPr>
        <w:pStyle w:val="ConsPlusNonformat"/>
        <w:widowControl/>
        <w:jc w:val="center"/>
        <w:rPr>
          <w:rFonts w:ascii="Times New Roman" w:eastAsia="Calibri" w:hAnsi="Times New Roman" w:cs="Times New Roman"/>
          <w:b/>
          <w:i/>
          <w:sz w:val="26"/>
          <w:szCs w:val="26"/>
        </w:rPr>
      </w:pPr>
    </w:p>
    <w:p w:rsidR="000F679B" w:rsidRDefault="00C347B1" w:rsidP="000F679B">
      <w:pPr>
        <w:pStyle w:val="4"/>
        <w:shd w:val="clear" w:color="auto" w:fill="FFFFFF"/>
        <w:ind w:firstLine="709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</w:t>
      </w:r>
    </w:p>
    <w:p w:rsidR="000F679B" w:rsidRPr="002711AC" w:rsidRDefault="000F679B" w:rsidP="000F679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ая</w:t>
      </w: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 </w:t>
      </w: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Атяшевского муниципального района «Энергосбережение и повышение энергетической эффективности</w:t>
      </w:r>
      <w:r w:rsidRPr="002711AC">
        <w:rPr>
          <w:rFonts w:ascii="Times New Roman" w:hAnsi="Times New Roman" w:cs="Times New Roman"/>
          <w:b/>
          <w:sz w:val="28"/>
          <w:szCs w:val="28"/>
        </w:rPr>
        <w:t xml:space="preserve"> в Атяшевском муниципальном районе</w:t>
      </w:r>
      <w:r w:rsidRPr="002711A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0F679B" w:rsidRDefault="000F679B" w:rsidP="000F679B">
      <w:pPr>
        <w:pStyle w:val="4"/>
        <w:shd w:val="clear" w:color="auto" w:fill="FFFFFF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D7E45" w:rsidRPr="004A0642" w:rsidRDefault="002D7E45" w:rsidP="000F679B">
      <w:pPr>
        <w:pStyle w:val="4"/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0642">
        <w:rPr>
          <w:rFonts w:ascii="Times New Roman" w:hAnsi="Times New Roman" w:cs="Times New Roman"/>
          <w:color w:val="000000" w:themeColor="text1"/>
          <w:sz w:val="28"/>
          <w:szCs w:val="28"/>
        </w:rPr>
        <w:t>Паспорт</w:t>
      </w:r>
    </w:p>
    <w:p w:rsidR="002D7E45" w:rsidRPr="002711AC" w:rsidRDefault="002D7E45" w:rsidP="002D7E4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11A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 программы Атяшевского муниципального района «Энергосбережение и повышение энергетической эффективности</w:t>
      </w:r>
      <w:r w:rsidRPr="002711AC">
        <w:rPr>
          <w:rFonts w:ascii="Times New Roman" w:hAnsi="Times New Roman" w:cs="Times New Roman"/>
          <w:b/>
          <w:sz w:val="28"/>
          <w:szCs w:val="28"/>
        </w:rPr>
        <w:t xml:space="preserve"> в Атяшевском муниципальном районе</w:t>
      </w:r>
      <w:r w:rsidRPr="002711A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3"/>
        <w:gridCol w:w="6237"/>
      </w:tblGrid>
      <w:tr w:rsidR="00E907BF" w:rsidRPr="004A0642" w:rsidTr="002C3379">
        <w:trPr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AA40B4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тветственный исполнитель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0F679B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E907BF" w:rsidRPr="004A0642" w:rsidTr="002C3379">
        <w:trPr>
          <w:trHeight w:val="225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оисполнители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</w:tr>
      <w:tr w:rsidR="00E907BF" w:rsidRPr="004A0642" w:rsidTr="002C3379">
        <w:trPr>
          <w:trHeight w:val="600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частники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223895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389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</w:p>
          <w:p w:rsidR="00E907BF" w:rsidRPr="004A0642" w:rsidRDefault="00A5441A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МКУ</w:t>
            </w:r>
            <w:r w:rsidR="00E907BF"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Атяшевского муниципального района </w:t>
            </w:r>
            <w:r w:rsidR="00E907BF" w:rsidRPr="004865C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«Центр обслуживания муниципальных учреждений»</w:t>
            </w:r>
            <w:r w:rsidR="00E907B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E907BF" w:rsidRPr="004A0642" w:rsidTr="002C3379">
        <w:trPr>
          <w:trHeight w:val="2202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907BF" w:rsidP="004B791C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 xml:space="preserve">Подпрограммы 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07BF" w:rsidRPr="004A0642" w:rsidRDefault="00E907BF" w:rsidP="002C3379">
            <w:pPr>
              <w:pStyle w:val="affff9"/>
              <w:ind w:left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907BF" w:rsidP="002C33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- «Энергоэффективность в муниципальных учреждениях Атяшевского муниципального района»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907BF" w:rsidRPr="004A0642" w:rsidRDefault="00E907BF" w:rsidP="002C3379">
            <w:pPr>
              <w:pStyle w:val="affff9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A064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«Ремонт зданий муниципальных учреждений в целях энергосбережения».</w:t>
            </w:r>
          </w:p>
        </w:tc>
      </w:tr>
      <w:tr w:rsidR="00E907BF" w:rsidRPr="004A0642" w:rsidTr="001D282C">
        <w:trPr>
          <w:trHeight w:val="570"/>
          <w:tblCellSpacing w:w="0" w:type="dxa"/>
        </w:trPr>
        <w:tc>
          <w:tcPr>
            <w:tcW w:w="3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Ц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ели  программы</w:t>
            </w:r>
          </w:p>
        </w:tc>
        <w:tc>
          <w:tcPr>
            <w:tcW w:w="61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07BF" w:rsidRPr="001D282C" w:rsidRDefault="00E907BF" w:rsidP="001D2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282C">
              <w:rPr>
                <w:rFonts w:ascii="Times New Roman" w:hAnsi="Times New Roman" w:cs="Times New Roman"/>
                <w:sz w:val="28"/>
                <w:szCs w:val="28"/>
              </w:rPr>
      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      </w:r>
          </w:p>
          <w:p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07BF" w:rsidRPr="004A0642" w:rsidTr="001D282C">
        <w:trPr>
          <w:trHeight w:val="570"/>
          <w:tblCellSpacing w:w="0" w:type="dxa"/>
        </w:trPr>
        <w:tc>
          <w:tcPr>
            <w:tcW w:w="3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07BF" w:rsidRPr="004A0642" w:rsidTr="001D282C">
        <w:trPr>
          <w:trHeight w:val="570"/>
          <w:tblCellSpacing w:w="0" w:type="dxa"/>
        </w:trPr>
        <w:tc>
          <w:tcPr>
            <w:tcW w:w="3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907BF" w:rsidP="002C3379">
            <w:pP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</w:rPr>
            </w:pPr>
          </w:p>
        </w:tc>
        <w:tc>
          <w:tcPr>
            <w:tcW w:w="61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907BF" w:rsidRPr="004A0642" w:rsidRDefault="00E907BF" w:rsidP="002C3379">
            <w:pP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</w:rPr>
            </w:pPr>
          </w:p>
        </w:tc>
      </w:tr>
      <w:tr w:rsidR="00E907BF" w:rsidRPr="004A0642" w:rsidTr="00AE70C9">
        <w:trPr>
          <w:trHeight w:val="2534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адачи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Default="00CB475F" w:rsidP="002C3379">
            <w:pPr>
              <w:pStyle w:val="affff9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CB475F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CB47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1" w:name="_Hlk55542975"/>
            <w:r w:rsidRPr="00CB475F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бюджетных расходов путем снижения доли затрат на оплату коммунальных услуг в общих затратах на муниципальное управление;</w:t>
            </w:r>
          </w:p>
          <w:p w:rsidR="005C5180" w:rsidRPr="00AB12B3" w:rsidRDefault="005C5180" w:rsidP="005C5180">
            <w:pPr>
              <w:pStyle w:val="affff9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1D28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Pr="00AB12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выполнение </w:t>
            </w:r>
            <w:r w:rsidRPr="00AB12B3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организационных и технических мероприятий по снижению  использования энергоресурсов. </w:t>
            </w:r>
          </w:p>
          <w:bookmarkEnd w:id="1"/>
          <w:p w:rsidR="005C5180" w:rsidRPr="00CB475F" w:rsidRDefault="005C5180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07BF" w:rsidRPr="004A0642" w:rsidTr="002C3379">
        <w:trPr>
          <w:trHeight w:val="120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елевые показатели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расходы бюджета на обеспечение энергетическими ресурсами бюджетных учреждений;</w:t>
            </w:r>
          </w:p>
          <w:p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объем потребления природного газа бюджетными учреждениями;</w:t>
            </w:r>
          </w:p>
          <w:p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расходы на оплату труда операторов котельных;</w:t>
            </w:r>
          </w:p>
          <w:p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наличие схем водоснабжения сельских поселений</w:t>
            </w:r>
          </w:p>
        </w:tc>
      </w:tr>
      <w:tr w:rsidR="00E907BF" w:rsidRPr="004A0642" w:rsidTr="002C3379">
        <w:trPr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тапы и сроки реализации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реализация Муниципальной программы запланирована в два этапа</w:t>
            </w:r>
          </w:p>
          <w:p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I </w:t>
            </w: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этап (2014-2017)</w:t>
            </w:r>
          </w:p>
          <w:p w:rsidR="00E907BF" w:rsidRPr="004A0642" w:rsidRDefault="00E907BF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II </w:t>
            </w:r>
            <w:r w:rsidR="007F555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этап </w:t>
            </w:r>
            <w:r w:rsidR="007F5557" w:rsidRPr="008513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(2018-2025</w:t>
            </w:r>
            <w:r w:rsidRPr="0085138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E907BF" w:rsidRPr="004A0642" w:rsidTr="002C3379">
        <w:trPr>
          <w:trHeight w:val="840"/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бъемы бюджетных ассигнований 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983D86" w:rsidRDefault="00E907BF" w:rsidP="002C3379">
            <w:pPr>
              <w:tabs>
                <w:tab w:val="left" w:pos="3562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муниципальной программы составляет из средств бюджета Атяшевского муниципального района </w:t>
            </w:r>
            <w:r w:rsidR="00311D7B" w:rsidRPr="00983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1425,273</w:t>
            </w:r>
            <w:r w:rsidR="00020648" w:rsidRPr="00983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983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</w:t>
            </w:r>
            <w:r w:rsidR="00851382" w:rsidRPr="00983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983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рублей:</w:t>
            </w:r>
          </w:p>
          <w:p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2014 году –50 тыс.руб.;</w:t>
            </w:r>
          </w:p>
          <w:p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2015 году –50 тыс.руб.;</w:t>
            </w:r>
          </w:p>
          <w:p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2016 году – 50 тыс.руб.;</w:t>
            </w:r>
          </w:p>
          <w:p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2017 году – 0 руб.;</w:t>
            </w:r>
          </w:p>
          <w:p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2018 году –50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тыс.руб.;</w:t>
            </w:r>
          </w:p>
          <w:p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2019 году – </w:t>
            </w:r>
            <w:r w:rsidR="00020648">
              <w:rPr>
                <w:rFonts w:ascii="Times New Roman" w:hAnsi="Times New Roman"/>
                <w:sz w:val="28"/>
                <w:szCs w:val="28"/>
              </w:rPr>
              <w:t>10</w:t>
            </w:r>
            <w:r w:rsidR="008461A9">
              <w:rPr>
                <w:rFonts w:ascii="Times New Roman" w:hAnsi="Times New Roman"/>
                <w:sz w:val="28"/>
                <w:szCs w:val="28"/>
              </w:rPr>
              <w:t>,</w:t>
            </w:r>
            <w:r w:rsidR="00020648">
              <w:rPr>
                <w:rFonts w:ascii="Times New Roman" w:hAnsi="Times New Roman"/>
                <w:sz w:val="28"/>
                <w:szCs w:val="28"/>
              </w:rPr>
              <w:t>273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тыс.руб.;</w:t>
            </w:r>
          </w:p>
          <w:p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2020 году – 5,0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тыс.руб.;</w:t>
            </w:r>
          </w:p>
          <w:p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2021 году –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300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тыс.руб.;</w:t>
            </w:r>
          </w:p>
          <w:p w:rsidR="00A702C5" w:rsidRPr="00750346" w:rsidRDefault="00A702C5" w:rsidP="00A702C5">
            <w:pPr>
              <w:pStyle w:val="affff3"/>
              <w:spacing w:after="0" w:line="240" w:lineRule="auto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2022 году – </w:t>
            </w:r>
            <w:r w:rsidR="002D4D13">
              <w:rPr>
                <w:rFonts w:ascii="Times New Roman" w:hAnsi="Times New Roman"/>
                <w:sz w:val="28"/>
                <w:szCs w:val="28"/>
              </w:rPr>
              <w:t>10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тыс.руб.;</w:t>
            </w:r>
          </w:p>
          <w:p w:rsidR="00A702C5" w:rsidRPr="00750346" w:rsidRDefault="00A702C5" w:rsidP="00A702C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          в 2023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300 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тыс.руб.;</w:t>
            </w:r>
          </w:p>
          <w:p w:rsidR="00A702C5" w:rsidRDefault="00A702C5" w:rsidP="00A702C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          в 2024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8513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>руб.;</w:t>
            </w:r>
          </w:p>
          <w:p w:rsidR="007F5557" w:rsidRPr="00750346" w:rsidRDefault="007F5557" w:rsidP="00A702C5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в 2025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Pr="00750346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851382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  <w:p w:rsidR="00E907BF" w:rsidRPr="004A0642" w:rsidRDefault="00E907BF" w:rsidP="002C3379">
            <w:pPr>
              <w:tabs>
                <w:tab w:val="left" w:pos="356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07BF" w:rsidRPr="004A0642" w:rsidTr="002C3379">
        <w:trPr>
          <w:tblCellSpacing w:w="0" w:type="dxa"/>
        </w:trPr>
        <w:tc>
          <w:tcPr>
            <w:tcW w:w="3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E1FBC" w:rsidP="002C3379">
            <w:pPr>
              <w:pStyle w:val="affff9"/>
              <w:ind w:left="3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</w:t>
            </w:r>
            <w:r w:rsidR="00E907BF"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жидаемые результаты реализации Муниципальной программы</w:t>
            </w:r>
          </w:p>
        </w:tc>
        <w:tc>
          <w:tcPr>
            <w:tcW w:w="6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7BF" w:rsidRPr="004A0642" w:rsidRDefault="00E907BF" w:rsidP="002C3379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снижение потребления энергетических ресурсов на 15%;</w:t>
            </w:r>
          </w:p>
          <w:p w:rsidR="00E907BF" w:rsidRPr="004A0642" w:rsidRDefault="00E907BF" w:rsidP="002C3379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:rsidR="00E907BF" w:rsidRPr="004A0642" w:rsidRDefault="00E907BF" w:rsidP="002C3379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перспективы развития сетей водоснабжения в сельских поселениях с учетом внедрения энергосберегающих технологий;</w:t>
            </w:r>
          </w:p>
          <w:p w:rsidR="00E907BF" w:rsidRPr="004A0642" w:rsidRDefault="00E907BF" w:rsidP="002C3379">
            <w:pPr>
              <w:pStyle w:val="affff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условия для привлечения инвестиций в сферу обеспечения энергетических ресурсов.</w:t>
            </w:r>
          </w:p>
        </w:tc>
      </w:tr>
    </w:tbl>
    <w:p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D7E45" w:rsidRPr="004A0642" w:rsidRDefault="002D7E45" w:rsidP="002D7E45">
      <w:pPr>
        <w:pStyle w:val="affff9"/>
        <w:spacing w:before="0" w:after="0"/>
        <w:jc w:val="center"/>
        <w:rPr>
          <w:rStyle w:val="affffe"/>
          <w:rFonts w:ascii="Times New Roman" w:hAnsi="Times New Roman" w:cs="Times New Roman"/>
          <w:color w:val="000000" w:themeColor="text1"/>
          <w:sz w:val="28"/>
          <w:szCs w:val="28"/>
        </w:rPr>
      </w:pPr>
      <w:r w:rsidRPr="004A0642">
        <w:rPr>
          <w:rStyle w:val="affffe"/>
          <w:rFonts w:ascii="Times New Roman" w:hAnsi="Times New Roman" w:cs="Times New Roman"/>
          <w:color w:val="000000" w:themeColor="text1"/>
          <w:sz w:val="28"/>
          <w:szCs w:val="28"/>
        </w:rPr>
        <w:t>Приоритеты, цели и задачи на решение которых направлена программа.</w:t>
      </w:r>
    </w:p>
    <w:p w:rsidR="002D7E45" w:rsidRPr="004A0642" w:rsidRDefault="002D7E45" w:rsidP="002D7E45">
      <w:pPr>
        <w:pStyle w:val="affff9"/>
        <w:spacing w:before="0"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642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A0552">
        <w:rPr>
          <w:rFonts w:ascii="Times New Roman" w:hAnsi="Times New Roman" w:cs="Times New Roman"/>
          <w:sz w:val="28"/>
          <w:szCs w:val="28"/>
        </w:rPr>
        <w:t>Программа направлена на повышение энергоэффективности экономики Атяшевского муниципального района и, как следствие, рост конкурентоспособности, финансовой устойчивости, энергетической и экологической безопасности территорий муниципального района</w:t>
      </w:r>
    </w:p>
    <w:p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52">
        <w:rPr>
          <w:rFonts w:ascii="Times New Roman" w:hAnsi="Times New Roman" w:cs="Times New Roman"/>
          <w:sz w:val="28"/>
          <w:szCs w:val="28"/>
        </w:rPr>
        <w:t>Целями Муниципальной программы являются:</w:t>
      </w:r>
    </w:p>
    <w:p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52">
        <w:rPr>
          <w:rFonts w:ascii="Times New Roman" w:hAnsi="Times New Roman" w:cs="Times New Roman"/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</w:r>
    </w:p>
    <w:p w:rsidR="002D7E45" w:rsidRPr="005A055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552">
        <w:rPr>
          <w:rFonts w:ascii="Times New Roman" w:hAnsi="Times New Roman" w:cs="Times New Roman"/>
          <w:sz w:val="28"/>
          <w:szCs w:val="28"/>
        </w:rPr>
        <w:t>Задачами Программы являются:</w:t>
      </w:r>
    </w:p>
    <w:p w:rsidR="00545865" w:rsidRDefault="00545865" w:rsidP="00545865">
      <w:pPr>
        <w:pStyle w:val="affff9"/>
        <w:ind w:left="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Pr="00CB475F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 путем снижения доли затрат на оплату коммунальных услуг в общих затратах на муниципальное управление;</w:t>
      </w:r>
    </w:p>
    <w:p w:rsidR="00545865" w:rsidRPr="00AB12B3" w:rsidRDefault="00545865" w:rsidP="00545865">
      <w:pPr>
        <w:pStyle w:val="affff9"/>
        <w:ind w:left="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1D28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AB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выполнение </w:t>
      </w:r>
      <w:r w:rsidRPr="00AB12B3">
        <w:rPr>
          <w:rFonts w:ascii="Times New Roman" w:hAnsi="Times New Roman" w:cs="Times New Roman"/>
          <w:sz w:val="28"/>
          <w:szCs w:val="28"/>
        </w:rPr>
        <w:t xml:space="preserve"> организационных и технических мероприятий по снижению  использования энергоресурсов. </w:t>
      </w:r>
    </w:p>
    <w:p w:rsidR="002D7E45" w:rsidRPr="004A0642" w:rsidRDefault="002D7E45" w:rsidP="002D7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642">
        <w:rPr>
          <w:rFonts w:ascii="Times New Roman" w:hAnsi="Times New Roman" w:cs="Times New Roman"/>
          <w:sz w:val="28"/>
          <w:szCs w:val="28"/>
        </w:rPr>
        <w:t>Повышение эффективности использования энергии – не просто способ снижения издержек, а важнейший источник перспективного развития района.</w:t>
      </w:r>
    </w:p>
    <w:p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7E45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281E" w:rsidRDefault="007E281E" w:rsidP="004016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Подпрограмма Атяшевского муниципального района 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4A06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Энергоэффективность в муниципальных учреждениях Атяшевского  муниципального района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2D7E45" w:rsidRPr="004A0642" w:rsidRDefault="002D7E45" w:rsidP="002D7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Паспорт  подпрограммы </w:t>
      </w:r>
    </w:p>
    <w:p w:rsidR="002D7E45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2D7E45" w:rsidRPr="004A0642" w:rsidSect="0097665F">
          <w:headerReference w:type="even" r:id="rId9"/>
          <w:footerReference w:type="even" r:id="rId10"/>
          <w:footerReference w:type="default" r:id="rId11"/>
          <w:headerReference w:type="first" r:id="rId12"/>
          <w:type w:val="continuous"/>
          <w:pgSz w:w="11906" w:h="16838"/>
          <w:pgMar w:top="426" w:right="851" w:bottom="568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02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3"/>
        <w:gridCol w:w="6534"/>
      </w:tblGrid>
      <w:tr w:rsidR="002D7E45" w:rsidRPr="004A0642" w:rsidTr="003C6AEE">
        <w:trPr>
          <w:trHeight w:val="298"/>
        </w:trPr>
        <w:tc>
          <w:tcPr>
            <w:tcW w:w="3713" w:type="dxa"/>
          </w:tcPr>
          <w:p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Ответственный исполнитель подпрограммы</w:t>
            </w:r>
          </w:p>
        </w:tc>
        <w:tc>
          <w:tcPr>
            <w:tcW w:w="6534" w:type="dxa"/>
          </w:tcPr>
          <w:p w:rsidR="002D7E45" w:rsidRPr="004A0642" w:rsidRDefault="002D7E45" w:rsidP="003C6AEE">
            <w:pPr>
              <w:pStyle w:val="ConsPlusNonformat"/>
              <w:widowControl/>
              <w:tabs>
                <w:tab w:val="left" w:pos="425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2D7E45" w:rsidRPr="004A0642" w:rsidTr="003C6AEE">
        <w:trPr>
          <w:trHeight w:val="357"/>
        </w:trPr>
        <w:tc>
          <w:tcPr>
            <w:tcW w:w="3713" w:type="dxa"/>
          </w:tcPr>
          <w:p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Участники подпрограммы</w:t>
            </w:r>
          </w:p>
        </w:tc>
        <w:tc>
          <w:tcPr>
            <w:tcW w:w="6534" w:type="dxa"/>
          </w:tcPr>
          <w:p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60E8">
              <w:rPr>
                <w:rFonts w:ascii="Times New Roman" w:hAnsi="Times New Roman" w:cs="Times New Roman"/>
                <w:bCs/>
                <w:sz w:val="28"/>
                <w:szCs w:val="28"/>
              </w:rPr>
              <w:t>-муниципальные учреждения</w:t>
            </w:r>
          </w:p>
        </w:tc>
      </w:tr>
      <w:tr w:rsidR="002D7E45" w:rsidRPr="004A0642" w:rsidTr="003C6AEE">
        <w:trPr>
          <w:trHeight w:val="389"/>
        </w:trPr>
        <w:tc>
          <w:tcPr>
            <w:tcW w:w="3713" w:type="dxa"/>
            <w:vMerge w:val="restart"/>
          </w:tcPr>
          <w:p w:rsidR="002D7E45" w:rsidRPr="004A0642" w:rsidRDefault="002D7E45" w:rsidP="002C3379">
            <w:pPr>
              <w:pStyle w:val="a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Цели</w:t>
            </w:r>
            <w:r w:rsidRPr="004A0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6534" w:type="dxa"/>
            <w:vMerge w:val="restart"/>
          </w:tcPr>
          <w:p w:rsidR="00F80F5B" w:rsidRDefault="00F80F5B" w:rsidP="00851382">
            <w:pPr>
              <w:pStyle w:val="affff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B475F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бюджетных расходов путем снижения доли затрат на оплату коммунальных услуг в общих затратах на муниципальное управление;</w:t>
            </w:r>
          </w:p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E45" w:rsidRPr="004A0642" w:rsidTr="003C6AEE">
        <w:trPr>
          <w:trHeight w:val="1332"/>
        </w:trPr>
        <w:tc>
          <w:tcPr>
            <w:tcW w:w="3713" w:type="dxa"/>
            <w:vMerge/>
          </w:tcPr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534" w:type="dxa"/>
            <w:vMerge/>
          </w:tcPr>
          <w:p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D7E45" w:rsidRPr="004A0642" w:rsidTr="003C6AEE">
        <w:trPr>
          <w:trHeight w:val="121"/>
        </w:trPr>
        <w:tc>
          <w:tcPr>
            <w:tcW w:w="3713" w:type="dxa"/>
          </w:tcPr>
          <w:p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</w:t>
            </w:r>
          </w:p>
        </w:tc>
        <w:tc>
          <w:tcPr>
            <w:tcW w:w="6534" w:type="dxa"/>
          </w:tcPr>
          <w:p w:rsidR="008760E8" w:rsidRPr="008760E8" w:rsidRDefault="008760E8" w:rsidP="00851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60E8">
              <w:rPr>
                <w:rFonts w:ascii="Times New Roman" w:eastAsia="Times New Roman" w:hAnsi="Times New Roman" w:cs="Times New Roman"/>
                <w:sz w:val="28"/>
                <w:szCs w:val="28"/>
              </w:rPr>
              <w:t>- внедрение новых энергосберегающих технологий, оборудования и материалов   в учреждении;</w:t>
            </w:r>
          </w:p>
          <w:p w:rsidR="008760E8" w:rsidRPr="008760E8" w:rsidRDefault="008760E8" w:rsidP="008760E8">
            <w:pPr>
              <w:spacing w:after="0" w:line="240" w:lineRule="auto"/>
              <w:ind w:left="119" w:hanging="11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60E8">
              <w:rPr>
                <w:rFonts w:ascii="Times New Roman" w:eastAsia="Times New Roman" w:hAnsi="Times New Roman" w:cs="Times New Roman"/>
                <w:sz w:val="28"/>
                <w:szCs w:val="28"/>
              </w:rPr>
              <w:t>- снижение потерь в сетях электро-, тепло-, газо- и водоснабжения;</w:t>
            </w:r>
          </w:p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E45" w:rsidRPr="004A0642" w:rsidTr="003C6AEE">
        <w:trPr>
          <w:trHeight w:val="121"/>
        </w:trPr>
        <w:tc>
          <w:tcPr>
            <w:tcW w:w="3713" w:type="dxa"/>
          </w:tcPr>
          <w:p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подпрограммы</w:t>
            </w:r>
          </w:p>
        </w:tc>
        <w:tc>
          <w:tcPr>
            <w:tcW w:w="6534" w:type="dxa"/>
          </w:tcPr>
          <w:p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расходы бюджета на обеспечение энергетическими ресурсами бюджетных учреждений;</w:t>
            </w:r>
          </w:p>
          <w:p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расходы на оплату труда операторов котельных;</w:t>
            </w:r>
          </w:p>
          <w:p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наличие схем водоснабжения сельских поселений</w:t>
            </w:r>
          </w:p>
        </w:tc>
      </w:tr>
      <w:tr w:rsidR="002D7E45" w:rsidRPr="004A0642" w:rsidTr="003C6AEE">
        <w:trPr>
          <w:trHeight w:val="662"/>
        </w:trPr>
        <w:tc>
          <w:tcPr>
            <w:tcW w:w="3713" w:type="dxa"/>
          </w:tcPr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6534" w:type="dxa"/>
          </w:tcPr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E281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8C5D99"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2D7E45" w:rsidRPr="004A0642" w:rsidTr="003C6AEE">
        <w:trPr>
          <w:trHeight w:val="884"/>
        </w:trPr>
        <w:tc>
          <w:tcPr>
            <w:tcW w:w="3713" w:type="dxa"/>
          </w:tcPr>
          <w:p w:rsidR="002D7E45" w:rsidRPr="004A0642" w:rsidRDefault="002D7E45" w:rsidP="002C337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Объемы бюджетных ассигнований подпрограммы </w:t>
            </w:r>
          </w:p>
        </w:tc>
        <w:tc>
          <w:tcPr>
            <w:tcW w:w="6534" w:type="dxa"/>
          </w:tcPr>
          <w:p w:rsidR="002D7E45" w:rsidRPr="00983D86" w:rsidRDefault="002D7E45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мероприятий подпрограммы  </w:t>
            </w:r>
            <w:r w:rsidR="00311D7B" w:rsidRPr="00983D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625,273</w:t>
            </w:r>
            <w:r w:rsidR="00020648" w:rsidRPr="00983D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983D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рублей, в том числе по годам:</w:t>
            </w:r>
          </w:p>
          <w:p w:rsidR="00A35656" w:rsidRPr="004A0642" w:rsidRDefault="00A35656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2019 году- </w:t>
            </w:r>
            <w:r w:rsidR="00020648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020648">
              <w:rPr>
                <w:rFonts w:ascii="Times New Roman" w:hAnsi="Times New Roman"/>
                <w:sz w:val="28"/>
                <w:szCs w:val="28"/>
              </w:rPr>
              <w:t>273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 xml:space="preserve">в 2020 году – </w:t>
            </w:r>
            <w:r>
              <w:rPr>
                <w:rFonts w:ascii="Times New Roman" w:hAnsi="Times New Roman"/>
                <w:sz w:val="28"/>
                <w:szCs w:val="28"/>
              </w:rPr>
              <w:t>5,0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2021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:rsidR="002D7E45" w:rsidRPr="00A673AE" w:rsidRDefault="008A060A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73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2022 году- 10</w:t>
            </w:r>
            <w:r w:rsidR="002D7E45" w:rsidRPr="00A673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руб.;</w:t>
            </w:r>
          </w:p>
          <w:p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2023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руб.;</w:t>
            </w:r>
          </w:p>
          <w:p w:rsidR="002D7E45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2024 году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150 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>тыс. руб.</w:t>
            </w:r>
            <w:r w:rsidR="008C5D99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C5D99" w:rsidRPr="00851382" w:rsidRDefault="00851382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2025 году -150 тыс. руб.</w:t>
            </w:r>
          </w:p>
        </w:tc>
      </w:tr>
      <w:tr w:rsidR="002D7E45" w:rsidRPr="004A0642" w:rsidTr="003C6AEE">
        <w:trPr>
          <w:trHeight w:val="2033"/>
        </w:trPr>
        <w:tc>
          <w:tcPr>
            <w:tcW w:w="3713" w:type="dxa"/>
          </w:tcPr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подпрограммы </w:t>
            </w:r>
          </w:p>
        </w:tc>
        <w:tc>
          <w:tcPr>
            <w:tcW w:w="6534" w:type="dxa"/>
          </w:tcPr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15%;</w:t>
            </w:r>
          </w:p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перспективы развития сетей водоснабжения в сельских поселениях с учетом внедрения энергосберегающих технологий;</w:t>
            </w:r>
          </w:p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условия для привлечения инвестиций в сферу обеспечения энергетических ресурсов.</w:t>
            </w:r>
          </w:p>
        </w:tc>
      </w:tr>
    </w:tbl>
    <w:p w:rsidR="002D7E45" w:rsidRPr="004A0642" w:rsidRDefault="002D7E45" w:rsidP="002D7E45">
      <w:pPr>
        <w:rPr>
          <w:rFonts w:ascii="Times New Roman" w:hAnsi="Times New Roman" w:cs="Times New Roman"/>
          <w:sz w:val="28"/>
          <w:szCs w:val="28"/>
        </w:rPr>
      </w:pPr>
    </w:p>
    <w:p w:rsidR="002D7E45" w:rsidRDefault="002D7E45" w:rsidP="00851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83D86" w:rsidRDefault="00983D86" w:rsidP="008513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Подпрограмма Атяшевского муниципального района 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4A06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Ремонт зданий муниципальных учреждений в целях энергосбережения</w:t>
      </w:r>
      <w:r w:rsidRPr="004A0642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7E45" w:rsidRPr="004A0642" w:rsidRDefault="002D7E45" w:rsidP="002D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642">
        <w:rPr>
          <w:rFonts w:ascii="Times New Roman" w:hAnsi="Times New Roman" w:cs="Times New Roman"/>
          <w:b/>
          <w:sz w:val="28"/>
          <w:szCs w:val="28"/>
        </w:rPr>
        <w:t xml:space="preserve">Паспорт подпрограммы </w:t>
      </w:r>
    </w:p>
    <w:p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7E45" w:rsidRPr="004A0642" w:rsidRDefault="002D7E45" w:rsidP="002D7E45">
      <w:pPr>
        <w:pStyle w:val="ConsPlusNonformat"/>
        <w:widowControl/>
        <w:tabs>
          <w:tab w:val="left" w:pos="4256"/>
        </w:tabs>
        <w:jc w:val="both"/>
        <w:rPr>
          <w:rFonts w:ascii="Times New Roman" w:hAnsi="Times New Roman" w:cs="Times New Roman"/>
          <w:sz w:val="28"/>
          <w:szCs w:val="28"/>
        </w:rPr>
        <w:sectPr w:rsidR="002D7E45" w:rsidRPr="004A0642" w:rsidSect="00851382">
          <w:type w:val="continuous"/>
          <w:pgSz w:w="11906" w:h="16838"/>
          <w:pgMar w:top="426" w:right="851" w:bottom="28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01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69"/>
        <w:gridCol w:w="6457"/>
      </w:tblGrid>
      <w:tr w:rsidR="002D7E45" w:rsidRPr="004A0642" w:rsidTr="003C6AEE">
        <w:trPr>
          <w:trHeight w:val="1317"/>
        </w:trPr>
        <w:tc>
          <w:tcPr>
            <w:tcW w:w="3669" w:type="dxa"/>
          </w:tcPr>
          <w:p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тветственный исполнитель подпрограммы</w:t>
            </w:r>
          </w:p>
        </w:tc>
        <w:tc>
          <w:tcPr>
            <w:tcW w:w="6457" w:type="dxa"/>
          </w:tcPr>
          <w:p w:rsidR="002D7E45" w:rsidRPr="004A0642" w:rsidRDefault="002D7E45" w:rsidP="003C6A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2D7E45" w:rsidRPr="004A0642" w:rsidTr="003C6AEE">
        <w:trPr>
          <w:trHeight w:val="624"/>
        </w:trPr>
        <w:tc>
          <w:tcPr>
            <w:tcW w:w="3669" w:type="dxa"/>
          </w:tcPr>
          <w:p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частники подпрограммы</w:t>
            </w:r>
          </w:p>
        </w:tc>
        <w:tc>
          <w:tcPr>
            <w:tcW w:w="6457" w:type="dxa"/>
          </w:tcPr>
          <w:p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0F5B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Муниципальные учреждения</w:t>
            </w:r>
          </w:p>
        </w:tc>
      </w:tr>
      <w:tr w:rsidR="002D7E45" w:rsidRPr="004A0642" w:rsidTr="003C6AEE">
        <w:trPr>
          <w:trHeight w:val="382"/>
        </w:trPr>
        <w:tc>
          <w:tcPr>
            <w:tcW w:w="3669" w:type="dxa"/>
            <w:vMerge w:val="restart"/>
          </w:tcPr>
          <w:p w:rsidR="002D7E45" w:rsidRPr="004A0642" w:rsidRDefault="00EE1FBC" w:rsidP="002C3379">
            <w:pPr>
              <w:pStyle w:val="a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138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Ц</w:t>
            </w:r>
            <w:r w:rsidR="002D7E45" w:rsidRPr="0085138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ели</w:t>
            </w:r>
            <w:r w:rsidR="002D7E45" w:rsidRPr="004A06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6457" w:type="dxa"/>
            <w:vMerge w:val="restart"/>
          </w:tcPr>
          <w:p w:rsidR="002D7E45" w:rsidRPr="004A0642" w:rsidRDefault="00F80F5B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2B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</w:t>
            </w:r>
            <w:r w:rsidRPr="00AB12B3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организационных и технических мероприятий по снижению использования энергоресурсов. </w:t>
            </w:r>
          </w:p>
        </w:tc>
      </w:tr>
      <w:tr w:rsidR="002D7E45" w:rsidRPr="004A0642" w:rsidTr="003C6AEE">
        <w:trPr>
          <w:trHeight w:val="891"/>
        </w:trPr>
        <w:tc>
          <w:tcPr>
            <w:tcW w:w="3669" w:type="dxa"/>
            <w:vMerge/>
          </w:tcPr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457" w:type="dxa"/>
            <w:vMerge/>
          </w:tcPr>
          <w:p w:rsidR="002D7E45" w:rsidRPr="004A0642" w:rsidRDefault="002D7E45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D7E45" w:rsidRPr="004A0642" w:rsidTr="003C6AEE">
        <w:trPr>
          <w:trHeight w:val="119"/>
        </w:trPr>
        <w:tc>
          <w:tcPr>
            <w:tcW w:w="3669" w:type="dxa"/>
          </w:tcPr>
          <w:p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адачи подпрограммы </w:t>
            </w:r>
          </w:p>
        </w:tc>
        <w:tc>
          <w:tcPr>
            <w:tcW w:w="6457" w:type="dxa"/>
          </w:tcPr>
          <w:p w:rsidR="002D7E45" w:rsidRPr="004A0642" w:rsidRDefault="00F80F5B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проведение капитального ремонта и модернизации здания и их инженерных систем, внедрение энергоэффективных устройств (оборудования и технологий) с учётом результатов энергоаудита.</w:t>
            </w:r>
          </w:p>
        </w:tc>
      </w:tr>
      <w:tr w:rsidR="002D7E45" w:rsidRPr="004A0642" w:rsidTr="003C6AEE">
        <w:trPr>
          <w:trHeight w:val="119"/>
        </w:trPr>
        <w:tc>
          <w:tcPr>
            <w:tcW w:w="3669" w:type="dxa"/>
          </w:tcPr>
          <w:p w:rsidR="002D7E45" w:rsidRPr="004A0642" w:rsidRDefault="00EE1FBC" w:rsidP="002C3379">
            <w:pPr>
              <w:pStyle w:val="ConsPlusNonformat"/>
              <w:widowControl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елевые показатели подпрограммы</w:t>
            </w:r>
          </w:p>
        </w:tc>
        <w:tc>
          <w:tcPr>
            <w:tcW w:w="6457" w:type="dxa"/>
          </w:tcPr>
          <w:p w:rsidR="002D7E45" w:rsidRPr="004A0642" w:rsidRDefault="002D7E45" w:rsidP="002C3379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объем потребления природного газа бюджетными учреждениями;</w:t>
            </w:r>
          </w:p>
          <w:p w:rsidR="002D7E45" w:rsidRPr="004A0642" w:rsidRDefault="002D7E45" w:rsidP="007D39D5">
            <w:pPr>
              <w:pStyle w:val="ConsPlusNonformat"/>
              <w:tabs>
                <w:tab w:val="left" w:pos="42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2D7E45" w:rsidRPr="004A0642" w:rsidTr="003C6AEE">
        <w:trPr>
          <w:trHeight w:val="651"/>
        </w:trPr>
        <w:tc>
          <w:tcPr>
            <w:tcW w:w="3669" w:type="dxa"/>
          </w:tcPr>
          <w:p w:rsidR="002D7E45" w:rsidRPr="004A0642" w:rsidRDefault="00EE1FBC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>тапы и сроки реализации подпрограммы</w:t>
            </w:r>
          </w:p>
        </w:tc>
        <w:tc>
          <w:tcPr>
            <w:tcW w:w="6457" w:type="dxa"/>
          </w:tcPr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80C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8371F"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2D7E45" w:rsidRPr="004A0642" w:rsidTr="003C6AEE">
        <w:trPr>
          <w:trHeight w:val="869"/>
        </w:trPr>
        <w:tc>
          <w:tcPr>
            <w:tcW w:w="3669" w:type="dxa"/>
          </w:tcPr>
          <w:p w:rsidR="002D7E45" w:rsidRPr="004A0642" w:rsidRDefault="00EE1FBC" w:rsidP="002C3379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бъемы бюджетных ассигнований подпрограммы </w:t>
            </w:r>
          </w:p>
        </w:tc>
        <w:tc>
          <w:tcPr>
            <w:tcW w:w="6457" w:type="dxa"/>
          </w:tcPr>
          <w:p w:rsidR="002D7E45" w:rsidRPr="00983D86" w:rsidRDefault="002D7E45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A0642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мероприятий </w:t>
            </w:r>
            <w:r w:rsidRPr="00983D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подпрограммы  </w:t>
            </w:r>
            <w:r w:rsidR="004F1ED8" w:rsidRPr="00983D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600</w:t>
            </w:r>
            <w:r w:rsidRPr="00983D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,0 тыс. рублей, в том числе по годам:</w:t>
            </w:r>
          </w:p>
          <w:p w:rsidR="002D7E45" w:rsidRPr="00750346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2021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:rsidR="002D7E45" w:rsidRPr="00A673AE" w:rsidRDefault="008A060A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673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 2022 году- </w:t>
            </w:r>
            <w:r w:rsidR="004F1ED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  <w:r w:rsidR="002D7E45" w:rsidRPr="00A673A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руб.;</w:t>
            </w:r>
          </w:p>
          <w:p w:rsidR="002D7E45" w:rsidRDefault="002D7E45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50346">
              <w:rPr>
                <w:rFonts w:ascii="Times New Roman" w:hAnsi="Times New Roman"/>
                <w:sz w:val="28"/>
                <w:szCs w:val="28"/>
              </w:rPr>
              <w:t>в 2023 году-</w:t>
            </w:r>
            <w:r>
              <w:rPr>
                <w:rFonts w:ascii="Times New Roman" w:hAnsi="Times New Roman"/>
                <w:sz w:val="28"/>
                <w:szCs w:val="28"/>
              </w:rPr>
              <w:t>150</w:t>
            </w:r>
            <w:r w:rsidRPr="00750346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:rsidR="002D7E45" w:rsidRDefault="0098371F" w:rsidP="002D7E45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2024 году-150 тыс. руб.;</w:t>
            </w:r>
          </w:p>
          <w:p w:rsidR="002D7E45" w:rsidRPr="004A0642" w:rsidRDefault="0098371F" w:rsidP="002C3379">
            <w:pPr>
              <w:pStyle w:val="affff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138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2025 году-150 тыс. руб.</w:t>
            </w:r>
          </w:p>
        </w:tc>
      </w:tr>
      <w:tr w:rsidR="002D7E45" w:rsidRPr="004A0642" w:rsidTr="003C6AEE">
        <w:trPr>
          <w:trHeight w:val="2325"/>
        </w:trPr>
        <w:tc>
          <w:tcPr>
            <w:tcW w:w="3669" w:type="dxa"/>
          </w:tcPr>
          <w:p w:rsidR="002D7E45" w:rsidRPr="004A0642" w:rsidRDefault="00EE1FBC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7E45" w:rsidRPr="004A0642">
              <w:rPr>
                <w:rFonts w:ascii="Times New Roman" w:hAnsi="Times New Roman" w:cs="Times New Roman"/>
                <w:sz w:val="28"/>
                <w:szCs w:val="28"/>
              </w:rPr>
              <w:t xml:space="preserve">жидаемые результаты реализации подпрограммы </w:t>
            </w:r>
          </w:p>
        </w:tc>
        <w:tc>
          <w:tcPr>
            <w:tcW w:w="6457" w:type="dxa"/>
          </w:tcPr>
          <w:p w:rsidR="002D7E45" w:rsidRPr="004A0642" w:rsidRDefault="002D7E45" w:rsidP="003C6A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15%;</w:t>
            </w:r>
          </w:p>
          <w:p w:rsidR="002D7E45" w:rsidRPr="004A0642" w:rsidRDefault="002D7E45" w:rsidP="003C6A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сни</w:t>
            </w:r>
            <w:bookmarkStart w:id="2" w:name="_GoBack"/>
            <w:bookmarkEnd w:id="2"/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жение затрат на коммунальные услуги в бюджетной сфере на 10 %;</w:t>
            </w:r>
          </w:p>
          <w:p w:rsidR="002D7E45" w:rsidRPr="004A0642" w:rsidRDefault="002D7E45" w:rsidP="003C6A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642">
              <w:rPr>
                <w:rFonts w:ascii="Times New Roman" w:hAnsi="Times New Roman" w:cs="Times New Roman"/>
                <w:sz w:val="28"/>
                <w:szCs w:val="28"/>
              </w:rPr>
              <w:t>- проведение капитального ремонта и модернизации здания и их инженерных систем;</w:t>
            </w:r>
          </w:p>
          <w:p w:rsidR="002D7E45" w:rsidRPr="004A0642" w:rsidRDefault="002D7E45" w:rsidP="002C3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7E45" w:rsidRPr="004A0642" w:rsidRDefault="002D7E45" w:rsidP="002D7E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2D7E45" w:rsidRPr="004A0642" w:rsidSect="00750346">
          <w:type w:val="continuous"/>
          <w:pgSz w:w="11906" w:h="16838"/>
          <w:pgMar w:top="851" w:right="851" w:bottom="851" w:left="1701" w:header="709" w:footer="709" w:gutter="0"/>
          <w:cols w:space="284"/>
          <w:titlePg/>
          <w:docGrid w:linePitch="360"/>
        </w:sectPr>
      </w:pPr>
    </w:p>
    <w:p w:rsidR="002D7E45" w:rsidRPr="004A0642" w:rsidRDefault="002D7E45" w:rsidP="002D7E45">
      <w:pPr>
        <w:rPr>
          <w:rFonts w:ascii="Times New Roman" w:hAnsi="Times New Roman" w:cs="Times New Roman"/>
          <w:sz w:val="28"/>
          <w:szCs w:val="28"/>
        </w:rPr>
        <w:sectPr w:rsidR="002D7E45" w:rsidRPr="004A0642" w:rsidSect="00DE1F94">
          <w:type w:val="continuous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:rsidR="002D7E45" w:rsidRPr="00563865" w:rsidRDefault="002D7E45" w:rsidP="002D7E45">
      <w:pPr>
        <w:sectPr w:rsidR="002D7E45" w:rsidRPr="00563865" w:rsidSect="00DE1F94">
          <w:headerReference w:type="even" r:id="rId13"/>
          <w:footerReference w:type="even" r:id="rId14"/>
          <w:footerReference w:type="default" r:id="rId15"/>
          <w:type w:val="continuous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:rsidR="00E907BF" w:rsidRDefault="00E907BF" w:rsidP="00E907B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ff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7229"/>
      </w:tblGrid>
      <w:tr w:rsidR="00E453CF" w:rsidRPr="002901B2" w:rsidTr="00250DF9">
        <w:tc>
          <w:tcPr>
            <w:tcW w:w="7621" w:type="dxa"/>
          </w:tcPr>
          <w:p w:rsidR="00E453CF" w:rsidRPr="00AE1A2D" w:rsidRDefault="00E453CF" w:rsidP="00AC7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26282F"/>
                <w:sz w:val="24"/>
                <w:szCs w:val="24"/>
              </w:rPr>
            </w:pPr>
          </w:p>
        </w:tc>
        <w:tc>
          <w:tcPr>
            <w:tcW w:w="7229" w:type="dxa"/>
          </w:tcPr>
          <w:p w:rsidR="00E453CF" w:rsidRPr="002901B2" w:rsidRDefault="00756B0A" w:rsidP="00250DF9">
            <w:pPr>
              <w:widowControl w:val="0"/>
              <w:autoSpaceDE w:val="0"/>
              <w:autoSpaceDN w:val="0"/>
              <w:adjustRightInd w:val="0"/>
              <w:ind w:left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sub_203"/>
            <w:r w:rsidRPr="002901B2">
              <w:rPr>
                <w:rFonts w:ascii="Times New Roman" w:hAnsi="Times New Roman" w:cs="Times New Roman"/>
                <w:sz w:val="24"/>
                <w:szCs w:val="24"/>
              </w:rPr>
              <w:t>Приложени</w:t>
            </w:r>
            <w:r w:rsidR="001807F4" w:rsidRPr="002901B2">
              <w:rPr>
                <w:rFonts w:ascii="Times New Roman" w:hAnsi="Times New Roman" w:cs="Times New Roman"/>
                <w:sz w:val="24"/>
                <w:szCs w:val="24"/>
              </w:rPr>
              <w:t>е 1</w:t>
            </w:r>
          </w:p>
          <w:p w:rsidR="00250DF9" w:rsidRPr="002901B2" w:rsidRDefault="00250DF9" w:rsidP="00250DF9">
            <w:pPr>
              <w:widowControl w:val="0"/>
              <w:autoSpaceDE w:val="0"/>
              <w:autoSpaceDN w:val="0"/>
              <w:adjustRightInd w:val="0"/>
              <w:ind w:left="60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01B2">
              <w:rPr>
                <w:rFonts w:ascii="Times New Roman" w:hAnsi="Times New Roman"/>
                <w:sz w:val="24"/>
                <w:szCs w:val="24"/>
              </w:rPr>
              <w:t>к муниципальной программе</w:t>
            </w:r>
          </w:p>
          <w:p w:rsidR="00250DF9" w:rsidRPr="002901B2" w:rsidRDefault="00250DF9" w:rsidP="00250DF9">
            <w:pPr>
              <w:widowControl w:val="0"/>
              <w:autoSpaceDE w:val="0"/>
              <w:autoSpaceDN w:val="0"/>
              <w:adjustRightInd w:val="0"/>
              <w:ind w:left="6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01B2">
              <w:rPr>
                <w:rFonts w:ascii="Times New Roman" w:hAnsi="Times New Roman"/>
                <w:sz w:val="24"/>
                <w:szCs w:val="24"/>
              </w:rPr>
              <w:t xml:space="preserve"> Атяшевского муниципального района </w:t>
            </w: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2901B2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5D76D3">
              <w:rPr>
                <w:rFonts w:ascii="Times New Roman" w:hAnsi="Times New Roman"/>
                <w:sz w:val="24"/>
                <w:szCs w:val="24"/>
              </w:rPr>
              <w:t xml:space="preserve"> в Атяшевском муниципальном районе</w:t>
            </w:r>
            <w:r w:rsidRPr="002901B2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  <w:bookmarkEnd w:id="3"/>
          <w:p w:rsidR="00E453CF" w:rsidRPr="002901B2" w:rsidRDefault="00E453CF" w:rsidP="00E453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53CF" w:rsidRPr="005D76D3" w:rsidRDefault="002B4006" w:rsidP="00EA2079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235C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4920CE" w:rsidRPr="0052235C">
        <w:rPr>
          <w:rFonts w:ascii="Times New Roman" w:eastAsia="Times New Roman" w:hAnsi="Times New Roman" w:cs="Times New Roman"/>
          <w:b/>
          <w:sz w:val="24"/>
          <w:szCs w:val="24"/>
        </w:rPr>
        <w:t>Сведения о целевых индикаторах и показателях Муниципальной программы Атяшевского муниципального района</w:t>
      </w:r>
      <w:r w:rsidR="0099179F" w:rsidRPr="0052235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D76D3" w:rsidRPr="005D76D3">
        <w:rPr>
          <w:rFonts w:ascii="Times New Roman" w:eastAsia="Calibri" w:hAnsi="Times New Roman"/>
          <w:b/>
          <w:sz w:val="24"/>
          <w:szCs w:val="24"/>
        </w:rPr>
        <w:t>«</w:t>
      </w:r>
      <w:r w:rsidR="005D76D3" w:rsidRPr="005D76D3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50DF9" w:rsidRPr="005D76D3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="004920CE" w:rsidRPr="005D76D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453CF" w:rsidRPr="005D76D3">
        <w:rPr>
          <w:rFonts w:ascii="Times New Roman" w:eastAsia="Times New Roman" w:hAnsi="Times New Roman" w:cs="Times New Roman"/>
          <w:b/>
          <w:sz w:val="24"/>
          <w:szCs w:val="24"/>
        </w:rPr>
        <w:t>и их значениях</w:t>
      </w:r>
    </w:p>
    <w:p w:rsidR="00E453CF" w:rsidRPr="005D76D3" w:rsidRDefault="00E453CF" w:rsidP="00250D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32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1417"/>
        <w:gridCol w:w="993"/>
        <w:gridCol w:w="992"/>
        <w:gridCol w:w="992"/>
        <w:gridCol w:w="992"/>
        <w:gridCol w:w="993"/>
        <w:gridCol w:w="992"/>
        <w:gridCol w:w="992"/>
        <w:gridCol w:w="992"/>
        <w:gridCol w:w="851"/>
        <w:gridCol w:w="850"/>
        <w:gridCol w:w="850"/>
        <w:gridCol w:w="870"/>
      </w:tblGrid>
      <w:tr w:rsidR="00C05871" w:rsidRPr="00AE1A2D" w:rsidTr="00C05871">
        <w:tc>
          <w:tcPr>
            <w:tcW w:w="709" w:type="dxa"/>
            <w:vMerge w:val="restart"/>
          </w:tcPr>
          <w:p w:rsidR="00C05871" w:rsidRPr="004920CE" w:rsidRDefault="00C05871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4920CE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4920CE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1843" w:type="dxa"/>
            <w:vMerge w:val="restart"/>
          </w:tcPr>
          <w:p w:rsidR="00C05871" w:rsidRPr="004920CE" w:rsidRDefault="00C0587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C05871" w:rsidRPr="004920CE" w:rsidRDefault="00C0587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Единица измерения</w:t>
            </w:r>
          </w:p>
        </w:tc>
        <w:tc>
          <w:tcPr>
            <w:tcW w:w="11359" w:type="dxa"/>
            <w:gridSpan w:val="12"/>
          </w:tcPr>
          <w:p w:rsidR="00C05871" w:rsidRPr="00AE1A2D" w:rsidRDefault="00C05871" w:rsidP="00C05871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в том числе</w:t>
            </w:r>
          </w:p>
        </w:tc>
      </w:tr>
      <w:tr w:rsidR="00605701" w:rsidRPr="00AE1A2D" w:rsidTr="003C6AEE">
        <w:tc>
          <w:tcPr>
            <w:tcW w:w="709" w:type="dxa"/>
            <w:vMerge/>
          </w:tcPr>
          <w:p w:rsidR="001C2ED6" w:rsidRPr="004920CE" w:rsidRDefault="001C2ED6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2014 год</w:t>
            </w:r>
          </w:p>
        </w:tc>
        <w:tc>
          <w:tcPr>
            <w:tcW w:w="992" w:type="dxa"/>
          </w:tcPr>
          <w:p w:rsidR="00EA2079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 xml:space="preserve">2015 </w:t>
            </w:r>
          </w:p>
          <w:p w:rsidR="001C2ED6" w:rsidRPr="004920CE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 xml:space="preserve">год </w:t>
            </w:r>
          </w:p>
        </w:tc>
        <w:tc>
          <w:tcPr>
            <w:tcW w:w="992" w:type="dxa"/>
          </w:tcPr>
          <w:p w:rsidR="00EA2079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2016</w:t>
            </w:r>
          </w:p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 xml:space="preserve"> год</w:t>
            </w:r>
          </w:p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2017 год</w:t>
            </w:r>
          </w:p>
        </w:tc>
        <w:tc>
          <w:tcPr>
            <w:tcW w:w="993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992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2019 год</w:t>
            </w:r>
          </w:p>
        </w:tc>
        <w:tc>
          <w:tcPr>
            <w:tcW w:w="992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2020 год</w:t>
            </w:r>
          </w:p>
        </w:tc>
        <w:tc>
          <w:tcPr>
            <w:tcW w:w="992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0CE">
              <w:rPr>
                <w:rFonts w:ascii="Times New Roman" w:eastAsia="Times New Roman" w:hAnsi="Times New Roman" w:cs="Times New Roman"/>
              </w:rPr>
              <w:t>2021 год</w:t>
            </w:r>
          </w:p>
        </w:tc>
        <w:tc>
          <w:tcPr>
            <w:tcW w:w="851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год</w:t>
            </w:r>
          </w:p>
        </w:tc>
        <w:tc>
          <w:tcPr>
            <w:tcW w:w="850" w:type="dxa"/>
          </w:tcPr>
          <w:p w:rsidR="001C2ED6" w:rsidRPr="004920CE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год</w:t>
            </w:r>
          </w:p>
        </w:tc>
        <w:tc>
          <w:tcPr>
            <w:tcW w:w="850" w:type="dxa"/>
          </w:tcPr>
          <w:p w:rsidR="001C2ED6" w:rsidRDefault="001C2ED6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год</w:t>
            </w:r>
          </w:p>
        </w:tc>
        <w:tc>
          <w:tcPr>
            <w:tcW w:w="870" w:type="dxa"/>
            <w:shd w:val="clear" w:color="auto" w:fill="auto"/>
          </w:tcPr>
          <w:p w:rsidR="00605701" w:rsidRPr="00AE1A2D" w:rsidRDefault="00C05871" w:rsidP="00C05871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2025    год</w:t>
            </w:r>
          </w:p>
        </w:tc>
      </w:tr>
      <w:tr w:rsidR="00C05871" w:rsidRPr="00AE1A2D" w:rsidTr="00C05871">
        <w:tc>
          <w:tcPr>
            <w:tcW w:w="15328" w:type="dxa"/>
            <w:gridSpan w:val="15"/>
          </w:tcPr>
          <w:p w:rsidR="00C05871" w:rsidRPr="00AE1A2D" w:rsidRDefault="00C05871" w:rsidP="00C05871">
            <w:pPr>
              <w:jc w:val="center"/>
            </w:pPr>
            <w:r w:rsidRPr="002901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Подпрограмма «Энергоэффективность в муниципальных учреждениях Атяшевского муниципального района»</w:t>
            </w:r>
          </w:p>
        </w:tc>
      </w:tr>
      <w:tr w:rsidR="00605701" w:rsidRPr="00AE1A2D" w:rsidTr="003C6AEE">
        <w:tc>
          <w:tcPr>
            <w:tcW w:w="709" w:type="dxa"/>
          </w:tcPr>
          <w:p w:rsidR="001C2ED6" w:rsidRPr="00185FC6" w:rsidRDefault="001C2ED6" w:rsidP="00185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C2ED6" w:rsidRPr="00185FC6" w:rsidRDefault="001C2ED6" w:rsidP="00EA20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417" w:type="dxa"/>
          </w:tcPr>
          <w:p w:rsidR="001C2ED6" w:rsidRPr="00185FC6" w:rsidRDefault="001C2ED6" w:rsidP="00B1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тыс.руб.</w:t>
            </w:r>
          </w:p>
        </w:tc>
        <w:tc>
          <w:tcPr>
            <w:tcW w:w="993" w:type="dxa"/>
          </w:tcPr>
          <w:p w:rsidR="001C2ED6" w:rsidRPr="00185FC6" w:rsidRDefault="001C2ED6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8179,7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10112,9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13464,9</w:t>
            </w:r>
          </w:p>
        </w:tc>
        <w:tc>
          <w:tcPr>
            <w:tcW w:w="992" w:type="dxa"/>
          </w:tcPr>
          <w:p w:rsidR="001C2ED6" w:rsidRPr="00185FC6" w:rsidRDefault="001C2ED6" w:rsidP="00933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12324,1</w:t>
            </w:r>
          </w:p>
        </w:tc>
        <w:tc>
          <w:tcPr>
            <w:tcW w:w="993" w:type="dxa"/>
          </w:tcPr>
          <w:p w:rsidR="001C2ED6" w:rsidRPr="00185FC6" w:rsidRDefault="001C2ED6" w:rsidP="00933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12580,55</w:t>
            </w:r>
          </w:p>
        </w:tc>
        <w:tc>
          <w:tcPr>
            <w:tcW w:w="992" w:type="dxa"/>
          </w:tcPr>
          <w:p w:rsidR="001C2ED6" w:rsidRPr="00185FC6" w:rsidRDefault="001C2ED6" w:rsidP="00614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11850,0</w:t>
            </w:r>
          </w:p>
        </w:tc>
        <w:tc>
          <w:tcPr>
            <w:tcW w:w="992" w:type="dxa"/>
            <w:shd w:val="clear" w:color="auto" w:fill="auto"/>
          </w:tcPr>
          <w:p w:rsidR="001C2ED6" w:rsidRPr="00185FC6" w:rsidRDefault="00F64DD0" w:rsidP="00614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6583,51</w:t>
            </w:r>
          </w:p>
        </w:tc>
        <w:tc>
          <w:tcPr>
            <w:tcW w:w="992" w:type="dxa"/>
          </w:tcPr>
          <w:p w:rsidR="001C2ED6" w:rsidRPr="00185FC6" w:rsidRDefault="001C2ED6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9550,0</w:t>
            </w:r>
          </w:p>
        </w:tc>
        <w:tc>
          <w:tcPr>
            <w:tcW w:w="851" w:type="dxa"/>
          </w:tcPr>
          <w:p w:rsidR="001C2ED6" w:rsidRPr="00185FC6" w:rsidRDefault="00791B8C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8570</w:t>
            </w:r>
          </w:p>
        </w:tc>
        <w:tc>
          <w:tcPr>
            <w:tcW w:w="850" w:type="dxa"/>
          </w:tcPr>
          <w:p w:rsidR="001C2ED6" w:rsidRPr="00185FC6" w:rsidRDefault="001C2ED6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7490,0</w:t>
            </w:r>
          </w:p>
        </w:tc>
        <w:tc>
          <w:tcPr>
            <w:tcW w:w="850" w:type="dxa"/>
          </w:tcPr>
          <w:p w:rsidR="001C2ED6" w:rsidRPr="00185FC6" w:rsidRDefault="001C2ED6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6300,0</w:t>
            </w:r>
          </w:p>
        </w:tc>
        <w:tc>
          <w:tcPr>
            <w:tcW w:w="870" w:type="dxa"/>
            <w:shd w:val="clear" w:color="auto" w:fill="auto"/>
          </w:tcPr>
          <w:p w:rsidR="00605701" w:rsidRPr="00C05871" w:rsidRDefault="00974C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5260</w:t>
            </w:r>
            <w:r w:rsidR="00C05871" w:rsidRPr="00C05871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605701" w:rsidRPr="00AE1A2D" w:rsidTr="003C6AEE">
        <w:tc>
          <w:tcPr>
            <w:tcW w:w="709" w:type="dxa"/>
          </w:tcPr>
          <w:p w:rsidR="001C2ED6" w:rsidRPr="00185FC6" w:rsidRDefault="00B9019E" w:rsidP="00185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1C2ED6" w:rsidRPr="00185FC6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оплату труда операторов котельных</w:t>
            </w:r>
          </w:p>
        </w:tc>
        <w:tc>
          <w:tcPr>
            <w:tcW w:w="1417" w:type="dxa"/>
          </w:tcPr>
          <w:p w:rsidR="001C2ED6" w:rsidRPr="00185FC6" w:rsidRDefault="001C2ED6" w:rsidP="00737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тыс.руб.</w:t>
            </w:r>
          </w:p>
        </w:tc>
        <w:tc>
          <w:tcPr>
            <w:tcW w:w="993" w:type="dxa"/>
          </w:tcPr>
          <w:p w:rsidR="001C2ED6" w:rsidRPr="00185FC6" w:rsidRDefault="001C2ED6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5047,68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6309,6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7811,6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5878,3</w:t>
            </w:r>
          </w:p>
        </w:tc>
        <w:tc>
          <w:tcPr>
            <w:tcW w:w="993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3964,25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263,65</w:t>
            </w:r>
          </w:p>
        </w:tc>
        <w:tc>
          <w:tcPr>
            <w:tcW w:w="992" w:type="dxa"/>
          </w:tcPr>
          <w:p w:rsidR="001C2ED6" w:rsidRPr="00E662DD" w:rsidRDefault="00E662DD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465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,1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1C2ED6" w:rsidRPr="00185FC6" w:rsidRDefault="00791B8C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70" w:type="dxa"/>
            <w:shd w:val="clear" w:color="auto" w:fill="auto"/>
          </w:tcPr>
          <w:p w:rsidR="00605701" w:rsidRPr="00C05871" w:rsidRDefault="00C058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587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05701" w:rsidRPr="00AE1A2D" w:rsidTr="003C6AEE">
        <w:tc>
          <w:tcPr>
            <w:tcW w:w="709" w:type="dxa"/>
          </w:tcPr>
          <w:p w:rsidR="001C2ED6" w:rsidRPr="00185FC6" w:rsidRDefault="00B9019E" w:rsidP="00185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1C2ED6" w:rsidRPr="00185FC6" w:rsidRDefault="001C2ED6" w:rsidP="00EA20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схем водоснабжения и водоотведения сельских поселений</w:t>
            </w:r>
          </w:p>
        </w:tc>
        <w:tc>
          <w:tcPr>
            <w:tcW w:w="1417" w:type="dxa"/>
          </w:tcPr>
          <w:p w:rsidR="001C2ED6" w:rsidRPr="00185FC6" w:rsidRDefault="001C2ED6" w:rsidP="00B1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3" w:type="dxa"/>
          </w:tcPr>
          <w:p w:rsidR="001C2ED6" w:rsidRPr="00185FC6" w:rsidRDefault="001C2ED6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C2ED6" w:rsidRPr="00F9147D" w:rsidRDefault="00185FC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1C2ED6" w:rsidRPr="00185FC6" w:rsidRDefault="001C2ED6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1C2ED6" w:rsidRPr="00185FC6" w:rsidRDefault="00EA2079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0" w:type="dxa"/>
            <w:shd w:val="clear" w:color="auto" w:fill="auto"/>
          </w:tcPr>
          <w:p w:rsidR="00605701" w:rsidRPr="00C05871" w:rsidRDefault="00C058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587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C6AEE" w:rsidRPr="00AE1A2D" w:rsidTr="00974C78">
        <w:tc>
          <w:tcPr>
            <w:tcW w:w="15328" w:type="dxa"/>
            <w:gridSpan w:val="15"/>
          </w:tcPr>
          <w:p w:rsidR="003C6AEE" w:rsidRPr="00AE1A2D" w:rsidRDefault="003C6AEE" w:rsidP="003C6AEE">
            <w:pPr>
              <w:jc w:val="center"/>
            </w:pPr>
            <w:bookmarkStart w:id="4" w:name="sub_236"/>
            <w:r w:rsidRPr="002901B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605701" w:rsidRPr="00AE1A2D" w:rsidTr="003C6AEE">
        <w:tc>
          <w:tcPr>
            <w:tcW w:w="709" w:type="dxa"/>
          </w:tcPr>
          <w:p w:rsidR="00B9019E" w:rsidRPr="00185FC6" w:rsidRDefault="00B9019E" w:rsidP="00CD7C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B9019E" w:rsidRPr="00185FC6" w:rsidRDefault="00B9019E" w:rsidP="00EA20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потребления природного газа бюджетными учреждениями</w:t>
            </w:r>
          </w:p>
        </w:tc>
        <w:tc>
          <w:tcPr>
            <w:tcW w:w="1417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тыс.</w:t>
            </w:r>
            <w:r w:rsidR="003C6AE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куб.</w:t>
            </w:r>
            <w:r w:rsidR="003C6AE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93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853,2</w:t>
            </w:r>
          </w:p>
        </w:tc>
        <w:tc>
          <w:tcPr>
            <w:tcW w:w="992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1021,3</w:t>
            </w:r>
          </w:p>
        </w:tc>
        <w:tc>
          <w:tcPr>
            <w:tcW w:w="992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1169,3</w:t>
            </w:r>
          </w:p>
        </w:tc>
        <w:tc>
          <w:tcPr>
            <w:tcW w:w="992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1004,37</w:t>
            </w:r>
          </w:p>
        </w:tc>
        <w:tc>
          <w:tcPr>
            <w:tcW w:w="993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956,24</w:t>
            </w:r>
          </w:p>
        </w:tc>
        <w:tc>
          <w:tcPr>
            <w:tcW w:w="992" w:type="dxa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887,44</w:t>
            </w:r>
          </w:p>
        </w:tc>
        <w:tc>
          <w:tcPr>
            <w:tcW w:w="992" w:type="dxa"/>
            <w:shd w:val="clear" w:color="auto" w:fill="auto"/>
          </w:tcPr>
          <w:p w:rsidR="00B9019E" w:rsidRPr="00185FC6" w:rsidRDefault="00BF3F07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  <w:r w:rsidR="00B9019E"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,34</w:t>
            </w:r>
          </w:p>
        </w:tc>
        <w:tc>
          <w:tcPr>
            <w:tcW w:w="992" w:type="dxa"/>
            <w:shd w:val="clear" w:color="auto" w:fill="auto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743,12</w:t>
            </w:r>
          </w:p>
        </w:tc>
        <w:tc>
          <w:tcPr>
            <w:tcW w:w="851" w:type="dxa"/>
            <w:shd w:val="clear" w:color="auto" w:fill="auto"/>
          </w:tcPr>
          <w:p w:rsidR="00B9019E" w:rsidRPr="00185FC6" w:rsidRDefault="00791B8C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673,12</w:t>
            </w:r>
          </w:p>
        </w:tc>
        <w:tc>
          <w:tcPr>
            <w:tcW w:w="850" w:type="dxa"/>
            <w:shd w:val="clear" w:color="auto" w:fill="auto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593,12</w:t>
            </w:r>
          </w:p>
        </w:tc>
        <w:tc>
          <w:tcPr>
            <w:tcW w:w="850" w:type="dxa"/>
            <w:shd w:val="clear" w:color="auto" w:fill="auto"/>
          </w:tcPr>
          <w:p w:rsidR="00B9019E" w:rsidRPr="00185FC6" w:rsidRDefault="00B9019E" w:rsidP="000630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85FC6">
              <w:rPr>
                <w:rFonts w:ascii="Times New Roman" w:eastAsia="Times New Roman" w:hAnsi="Times New Roman" w:cs="Times New Roman"/>
                <w:sz w:val="20"/>
                <w:szCs w:val="20"/>
              </w:rPr>
              <w:t>523,12</w:t>
            </w:r>
          </w:p>
        </w:tc>
        <w:tc>
          <w:tcPr>
            <w:tcW w:w="870" w:type="dxa"/>
            <w:shd w:val="clear" w:color="auto" w:fill="auto"/>
          </w:tcPr>
          <w:p w:rsidR="00605701" w:rsidRPr="00002BB3" w:rsidRDefault="00C058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2BB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02BB3" w:rsidRPr="00002BB3">
              <w:rPr>
                <w:rFonts w:ascii="Times New Roman" w:hAnsi="Times New Roman" w:cs="Times New Roman"/>
                <w:sz w:val="20"/>
                <w:szCs w:val="20"/>
              </w:rPr>
              <w:t>48,12</w:t>
            </w:r>
          </w:p>
        </w:tc>
      </w:tr>
    </w:tbl>
    <w:p w:rsidR="003C6AEE" w:rsidRPr="004507F9" w:rsidRDefault="002B4006" w:rsidP="004507F9">
      <w:pPr>
        <w:widowControl w:val="0"/>
        <w:tabs>
          <w:tab w:val="right" w:pos="1445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3C6AEE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</w:t>
      </w:r>
      <w:bookmarkStart w:id="5" w:name="sub_204"/>
      <w:bookmarkEnd w:id="4"/>
    </w:p>
    <w:p w:rsidR="003C6AEE" w:rsidRDefault="003C6AEE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50DF9" w:rsidRPr="002901B2" w:rsidRDefault="00840EB6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E453CF" w:rsidRPr="002901B2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</w:p>
    <w:p w:rsidR="00250DF9" w:rsidRPr="002901B2" w:rsidRDefault="00250DF9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E453CF" w:rsidRPr="0052288D" w:rsidRDefault="00250DF9" w:rsidP="005D76D3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5D76D3" w:rsidRPr="002901B2">
        <w:rPr>
          <w:rFonts w:ascii="Times New Roman" w:eastAsia="Calibri" w:hAnsi="Times New Roman"/>
          <w:sz w:val="24"/>
          <w:szCs w:val="24"/>
        </w:rPr>
        <w:t>«</w:t>
      </w:r>
      <w:r w:rsidR="005D76D3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5D76D3">
        <w:rPr>
          <w:rFonts w:ascii="Times New Roman" w:hAnsi="Times New Roman"/>
          <w:sz w:val="24"/>
          <w:szCs w:val="24"/>
        </w:rPr>
        <w:t xml:space="preserve"> в Атяшевском муниципальном районе</w:t>
      </w:r>
      <w:r w:rsidR="005D76D3" w:rsidRPr="002901B2">
        <w:rPr>
          <w:rFonts w:ascii="Times New Roman" w:eastAsia="Calibri" w:hAnsi="Times New Roman"/>
          <w:sz w:val="24"/>
          <w:szCs w:val="24"/>
        </w:rPr>
        <w:t>»</w:t>
      </w:r>
    </w:p>
    <w:bookmarkEnd w:id="5"/>
    <w:p w:rsidR="00E453CF" w:rsidRPr="0052235C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0346" w:rsidRPr="0052235C" w:rsidRDefault="00750346" w:rsidP="0052235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5C">
        <w:rPr>
          <w:rFonts w:ascii="Times New Roman" w:hAnsi="Times New Roman" w:cs="Times New Roman"/>
          <w:b/>
          <w:sz w:val="24"/>
          <w:szCs w:val="24"/>
        </w:rPr>
        <w:t xml:space="preserve">Сведения </w:t>
      </w:r>
    </w:p>
    <w:p w:rsidR="00E453CF" w:rsidRDefault="00750346" w:rsidP="00546B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/>
          <w:b/>
          <w:sz w:val="24"/>
          <w:szCs w:val="24"/>
        </w:rPr>
      </w:pPr>
      <w:r w:rsidRPr="0052235C">
        <w:rPr>
          <w:rFonts w:ascii="Times New Roman" w:hAnsi="Times New Roman" w:cs="Times New Roman"/>
          <w:b/>
          <w:sz w:val="24"/>
          <w:szCs w:val="24"/>
        </w:rPr>
        <w:t>об основных мероприятиях Муниципальной программы Атяшевского муниципального района</w:t>
      </w:r>
      <w:r w:rsidR="00250DF9" w:rsidRPr="005223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«</w:t>
      </w:r>
      <w:r w:rsidR="00546BE2" w:rsidRPr="00546BE2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»</w:t>
      </w:r>
    </w:p>
    <w:p w:rsidR="00546BE2" w:rsidRPr="00546BE2" w:rsidRDefault="00546BE2" w:rsidP="00546B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0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41"/>
        <w:gridCol w:w="2835"/>
        <w:gridCol w:w="1925"/>
        <w:gridCol w:w="1335"/>
        <w:gridCol w:w="1418"/>
        <w:gridCol w:w="2268"/>
        <w:gridCol w:w="2552"/>
        <w:gridCol w:w="2009"/>
      </w:tblGrid>
      <w:tr w:rsidR="00E453CF" w:rsidRPr="00270034" w:rsidTr="00955B25">
        <w:tc>
          <w:tcPr>
            <w:tcW w:w="70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270034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955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 реализации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6AEE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Связь </w:t>
            </w:r>
          </w:p>
          <w:p w:rsidR="00E453CF" w:rsidRDefault="003C6AEE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</w:t>
            </w:r>
            <w:r w:rsidR="00E453CF"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показателями муниципальной программы</w:t>
            </w:r>
          </w:p>
          <w:p w:rsidR="00002BB3" w:rsidRPr="00270034" w:rsidRDefault="00002BB3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453CF" w:rsidRPr="00270034" w:rsidTr="00955B25">
        <w:tc>
          <w:tcPr>
            <w:tcW w:w="70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250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50346" w:rsidRPr="00270034" w:rsidTr="00750346">
        <w:tc>
          <w:tcPr>
            <w:tcW w:w="1505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50346" w:rsidRPr="00563865" w:rsidRDefault="004920CE" w:rsidP="00750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Подпрограмма </w:t>
            </w:r>
            <w:r w:rsidR="00750346" w:rsidRPr="0056386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«Энергоэффективность в муниципальных учреждениях Атяшевского муниципального района»</w:t>
            </w:r>
          </w:p>
        </w:tc>
      </w:tr>
      <w:tr w:rsidR="00CF565A" w:rsidRPr="00270034" w:rsidTr="00B2186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B400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656438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  <w:r w:rsidR="00B2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A479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F565A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газовых котельных бюджетных учреждений</w:t>
            </w:r>
          </w:p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CF565A" w:rsidRDefault="00CF565A" w:rsidP="00A1403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A35656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002BB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1C2253" w:rsidRDefault="00CF565A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 xml:space="preserve">Замена насосов.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 xml:space="preserve"> Ремонт системы отопления.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оплату труда операторов котельных</w:t>
            </w:r>
          </w:p>
        </w:tc>
      </w:tr>
      <w:tr w:rsidR="000A4791" w:rsidRPr="00270034" w:rsidTr="00B21866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Pr="00270034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Default="000A4791" w:rsidP="000A47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</w:t>
            </w:r>
            <w:r w:rsidR="00B218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2: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Default="000A4791" w:rsidP="002B400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  <w:p w:rsidR="00E05CC8" w:rsidRPr="00CF565A" w:rsidRDefault="00E05CC8" w:rsidP="002B4006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Pr="00270034" w:rsidRDefault="000A4791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1141F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Pr="00270034" w:rsidRDefault="000A4791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002BB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перспектив р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централизованных систем и внедрение энергосберегающих технологий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91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791" w:rsidRPr="00FC0E4C" w:rsidRDefault="000A4791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схем водоснабжения и водоотведения сельских поселений</w:t>
            </w:r>
          </w:p>
        </w:tc>
      </w:tr>
      <w:tr w:rsidR="00656438" w:rsidRPr="00270034" w:rsidTr="00063031">
        <w:tc>
          <w:tcPr>
            <w:tcW w:w="1505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656438" w:rsidRPr="002901B2" w:rsidRDefault="004920CE" w:rsidP="00656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01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Подпрограмма </w:t>
            </w:r>
            <w:r w:rsidR="00656438" w:rsidRPr="002901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«Ремонт зданий муниципальных учреждений в целях энергосбережения»</w:t>
            </w:r>
          </w:p>
        </w:tc>
      </w:tr>
      <w:tr w:rsidR="00CF565A" w:rsidRPr="00270034" w:rsidTr="00955B25"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9B23E4" w:rsidRDefault="00656438" w:rsidP="006B2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мероприятие: </w:t>
            </w:r>
            <w:r w:rsidR="00CF565A" w:rsidRPr="009B23E4">
              <w:rPr>
                <w:rFonts w:ascii="Times New Roman" w:hAnsi="Times New Roman" w:cs="Times New Roman"/>
                <w:sz w:val="24"/>
                <w:szCs w:val="24"/>
              </w:rPr>
              <w:t>Утепление ограждающих конструкций зданий бюджетных учреждений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CF565A" w:rsidRDefault="00CF565A" w:rsidP="00A1403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</w:t>
            </w:r>
            <w:r w:rsidR="004920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BA24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4920C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141F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BA24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002BB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92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зданий бюджетных учреждений</w:t>
            </w:r>
            <w:r w:rsidR="006B20AA">
              <w:rPr>
                <w:rFonts w:ascii="Times New Roman" w:hAnsi="Times New Roman" w:cs="Times New Roman"/>
                <w:sz w:val="24"/>
                <w:szCs w:val="24"/>
              </w:rPr>
              <w:t>, замена оконных блоков, входных групп.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565A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CF565A" w:rsidRPr="00270034" w:rsidRDefault="00CF565A" w:rsidP="002B40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электроэнергии бюджетными учреждениями</w:t>
            </w:r>
          </w:p>
        </w:tc>
      </w:tr>
    </w:tbl>
    <w:p w:rsidR="00E453CF" w:rsidRPr="00F73C7D" w:rsidRDefault="00E453CF" w:rsidP="002B40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bookmarkStart w:id="6" w:name="sub_205"/>
    </w:p>
    <w:p w:rsidR="00493B9C" w:rsidRDefault="00493B9C" w:rsidP="002B4006">
      <w:pPr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:rsidR="00195AB6" w:rsidRPr="002901B2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3</w:t>
      </w:r>
    </w:p>
    <w:p w:rsidR="00195AB6" w:rsidRPr="002901B2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195AB6" w:rsidRPr="002901B2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546BE2" w:rsidRPr="002901B2">
        <w:rPr>
          <w:rFonts w:ascii="Times New Roman" w:eastAsia="Calibri" w:hAnsi="Times New Roman"/>
          <w:sz w:val="24"/>
          <w:szCs w:val="24"/>
        </w:rPr>
        <w:t>«</w:t>
      </w:r>
      <w:r w:rsidR="00546BE2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546BE2">
        <w:rPr>
          <w:rFonts w:ascii="Times New Roman" w:hAnsi="Times New Roman"/>
          <w:sz w:val="24"/>
          <w:szCs w:val="24"/>
        </w:rPr>
        <w:t xml:space="preserve"> в Атяшевском муниципальном районе</w:t>
      </w:r>
      <w:r w:rsidR="00546BE2" w:rsidRPr="002901B2">
        <w:rPr>
          <w:rFonts w:ascii="Times New Roman" w:eastAsia="Calibri" w:hAnsi="Times New Roman"/>
          <w:sz w:val="24"/>
          <w:szCs w:val="24"/>
        </w:rPr>
        <w:t>»</w:t>
      </w:r>
    </w:p>
    <w:p w:rsidR="00E453CF" w:rsidRPr="002901B2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bookmarkEnd w:id="6"/>
    <w:p w:rsidR="00E453CF" w:rsidRPr="0052235C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53CF" w:rsidRDefault="00E453CF" w:rsidP="00546BE2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eastAsia="Calibri" w:hAnsi="Times New Roman"/>
          <w:b/>
          <w:sz w:val="24"/>
          <w:szCs w:val="24"/>
        </w:rPr>
      </w:pPr>
      <w:r w:rsidRPr="00546BE2">
        <w:rPr>
          <w:rFonts w:ascii="Times New Roman" w:eastAsia="Times New Roman" w:hAnsi="Times New Roman" w:cs="Times New Roman"/>
          <w:b/>
          <w:sz w:val="24"/>
          <w:szCs w:val="24"/>
        </w:rPr>
        <w:t>Сведения</w:t>
      </w:r>
      <w:r w:rsidR="004E740E"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об основных мерах правового регулирования в </w:t>
      </w:r>
      <w:r w:rsidR="002E68C2" w:rsidRPr="00546BE2">
        <w:rPr>
          <w:rFonts w:ascii="Times New Roman" w:eastAsia="Times New Roman" w:hAnsi="Times New Roman" w:cs="Times New Roman"/>
          <w:b/>
          <w:sz w:val="24"/>
          <w:szCs w:val="24"/>
        </w:rPr>
        <w:t xml:space="preserve">сфере реализации </w:t>
      </w:r>
      <w:r w:rsidR="00195AB6" w:rsidRPr="00546BE2">
        <w:rPr>
          <w:rFonts w:ascii="Times New Roman" w:hAnsi="Times New Roman"/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«</w:t>
      </w:r>
      <w:r w:rsidR="00546BE2" w:rsidRPr="00546BE2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546BE2" w:rsidRPr="00546BE2">
        <w:rPr>
          <w:rFonts w:ascii="Times New Roman" w:eastAsia="Calibri" w:hAnsi="Times New Roman"/>
          <w:b/>
          <w:sz w:val="24"/>
          <w:szCs w:val="24"/>
        </w:rPr>
        <w:t>»</w:t>
      </w:r>
    </w:p>
    <w:p w:rsidR="00002BB3" w:rsidRPr="00546BE2" w:rsidRDefault="00002BB3" w:rsidP="00546BE2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3261"/>
        <w:gridCol w:w="3260"/>
        <w:gridCol w:w="4111"/>
      </w:tblGrid>
      <w:tr w:rsidR="00E453CF" w:rsidRPr="00AE1A2D" w:rsidTr="00A81F9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453CF"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E453CF"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положения нормативного правового акта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  <w:p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3CF" w:rsidRPr="00AE1A2D" w:rsidRDefault="00E453CF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срок принятия правового акта</w:t>
            </w:r>
          </w:p>
        </w:tc>
      </w:tr>
      <w:tr w:rsidR="00E577AD" w:rsidRPr="00AE1A2D" w:rsidTr="00A81F9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4603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Администрации Атяшевского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 Муниципальную программу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38C6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7AD" w:rsidRPr="00AE1A2D" w:rsidRDefault="00E577AD" w:rsidP="00290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r w:rsidR="002901B2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периода действия Муниципальной программы, при возникновении обстоятельств требующих внесения изменений</w:t>
            </w:r>
          </w:p>
        </w:tc>
      </w:tr>
    </w:tbl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bookmarkStart w:id="7" w:name="sub_206"/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15649E" w:rsidRDefault="00270034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4</w:t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2A77EE" w:rsidRPr="002901B2">
        <w:rPr>
          <w:rFonts w:ascii="Times New Roman" w:eastAsia="Calibri" w:hAnsi="Times New Roman"/>
          <w:sz w:val="24"/>
          <w:szCs w:val="24"/>
        </w:rPr>
        <w:t>«</w:t>
      </w:r>
      <w:r w:rsidR="002A77EE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2A77EE">
        <w:rPr>
          <w:rFonts w:ascii="Times New Roman" w:hAnsi="Times New Roman"/>
          <w:sz w:val="24"/>
          <w:szCs w:val="24"/>
        </w:rPr>
        <w:t xml:space="preserve"> в Атяшевском муниципальном районе</w:t>
      </w:r>
      <w:r w:rsidR="002A77EE" w:rsidRPr="002901B2">
        <w:rPr>
          <w:rFonts w:ascii="Times New Roman" w:eastAsia="Calibri" w:hAnsi="Times New Roman"/>
          <w:sz w:val="24"/>
          <w:szCs w:val="24"/>
        </w:rPr>
        <w:t>»</w:t>
      </w:r>
    </w:p>
    <w:p w:rsidR="0015649E" w:rsidRPr="00A1403A" w:rsidRDefault="0015649E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0"/>
          <w:szCs w:val="20"/>
        </w:rPr>
      </w:pPr>
    </w:p>
    <w:p w:rsidR="004E740E" w:rsidRPr="002901B2" w:rsidRDefault="004E740E" w:rsidP="00A140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b/>
          <w:sz w:val="24"/>
          <w:szCs w:val="24"/>
        </w:rPr>
        <w:t xml:space="preserve">Ресурсное обеспечение </w:t>
      </w:r>
    </w:p>
    <w:p w:rsidR="0030636C" w:rsidRPr="002901B2" w:rsidRDefault="004E740E" w:rsidP="00A140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2A77EE" w:rsidRPr="002A77EE">
        <w:rPr>
          <w:rFonts w:ascii="Times New Roman" w:eastAsia="Calibri" w:hAnsi="Times New Roman"/>
          <w:b/>
          <w:sz w:val="24"/>
          <w:szCs w:val="24"/>
        </w:rPr>
        <w:t>«</w:t>
      </w:r>
      <w:r w:rsidR="002A77EE" w:rsidRPr="002A77EE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A77EE" w:rsidRPr="002A77EE">
        <w:rPr>
          <w:rFonts w:ascii="Times New Roman" w:eastAsia="Calibri" w:hAnsi="Times New Roman"/>
          <w:b/>
          <w:sz w:val="24"/>
          <w:szCs w:val="24"/>
        </w:rPr>
        <w:t>»</w:t>
      </w:r>
      <w:r w:rsidR="002A77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0636C" w:rsidRPr="002901B2">
        <w:rPr>
          <w:rFonts w:ascii="Times New Roman" w:eastAsia="Times New Roman" w:hAnsi="Times New Roman" w:cs="Times New Roman"/>
          <w:b/>
          <w:sz w:val="24"/>
          <w:szCs w:val="24"/>
        </w:rPr>
        <w:t>за счет средств бюджета Атяшевского муниципального района</w:t>
      </w:r>
    </w:p>
    <w:p w:rsidR="0030636C" w:rsidRPr="002901B2" w:rsidRDefault="0030636C" w:rsidP="00A140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601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856"/>
        <w:gridCol w:w="1431"/>
        <w:gridCol w:w="407"/>
        <w:gridCol w:w="535"/>
        <w:gridCol w:w="535"/>
        <w:gridCol w:w="623"/>
        <w:gridCol w:w="702"/>
        <w:gridCol w:w="663"/>
        <w:gridCol w:w="663"/>
        <w:gridCol w:w="663"/>
        <w:gridCol w:w="711"/>
        <w:gridCol w:w="850"/>
        <w:gridCol w:w="567"/>
        <w:gridCol w:w="778"/>
        <w:gridCol w:w="663"/>
        <w:gridCol w:w="685"/>
        <w:gridCol w:w="709"/>
        <w:gridCol w:w="709"/>
        <w:gridCol w:w="1134"/>
      </w:tblGrid>
      <w:tr w:rsidR="00A81F9E" w:rsidRPr="00F723DD" w:rsidTr="00A673AE">
        <w:trPr>
          <w:trHeight w:val="1102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1F9E" w:rsidRPr="00F723DD" w:rsidRDefault="00A81F9E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Статус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1F9E" w:rsidRPr="00F723DD" w:rsidRDefault="00A81F9E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Наименование муниципальной программы, подпрограммы, муниципальной целевой программы (подпрограммы муниципальной целевой программы), ведомственной целевой программы, основного мероприятия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1F9E" w:rsidRPr="00F723DD" w:rsidRDefault="00A81F9E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ГРБС</w:t>
            </w:r>
          </w:p>
          <w:p w:rsidR="00A81F9E" w:rsidRPr="00F723DD" w:rsidRDefault="00A81F9E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1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949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81F9E" w:rsidRPr="00F723DD" w:rsidRDefault="00A81F9E" w:rsidP="00A81F9E">
            <w:pPr>
              <w:jc w:val="center"/>
            </w:pPr>
            <w:r w:rsidRPr="00F723DD">
              <w:rPr>
                <w:rFonts w:ascii="Times New Roman" w:eastAsia="Times New Roman" w:hAnsi="Times New Roman" w:cs="Times New Roman"/>
              </w:rPr>
              <w:t>Объемы бюджетных ассигнований (тыс. руб.), годы</w:t>
            </w:r>
          </w:p>
        </w:tc>
      </w:tr>
      <w:tr w:rsidR="00A81F9E" w:rsidRPr="00F723DD" w:rsidTr="00A673AE">
        <w:trPr>
          <w:trHeight w:val="2536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ГРБС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E6685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hyperlink r:id="rId16" w:history="1">
              <w:proofErr w:type="spellStart"/>
              <w:r w:rsidR="00A81F9E" w:rsidRPr="00F723DD">
                <w:rPr>
                  <w:rFonts w:ascii="Times New Roman" w:eastAsia="Times New Roman" w:hAnsi="Times New Roman" w:cs="Times New Roman"/>
                  <w:color w:val="106BBE"/>
                </w:rPr>
                <w:t>Рз</w:t>
              </w:r>
              <w:proofErr w:type="spellEnd"/>
            </w:hyperlink>
          </w:p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F723DD">
              <w:rPr>
                <w:rFonts w:ascii="Times New Roman" w:eastAsia="Times New Roman" w:hAnsi="Times New Roman" w:cs="Times New Roman"/>
              </w:rPr>
              <w:t>Пр</w:t>
            </w:r>
            <w:proofErr w:type="spellEnd"/>
            <w:proofErr w:type="gramEnd"/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E6685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hyperlink r:id="rId17" w:history="1">
              <w:r w:rsidR="00A81F9E" w:rsidRPr="00F723DD">
                <w:rPr>
                  <w:rFonts w:ascii="Times New Roman" w:eastAsia="Times New Roman" w:hAnsi="Times New Roman" w:cs="Times New Roman"/>
                  <w:color w:val="106BBE"/>
                </w:rPr>
                <w:t>ЦСР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Группа</w:t>
            </w:r>
          </w:p>
          <w:p w:rsidR="00A81F9E" w:rsidRPr="00F723DD" w:rsidRDefault="00E66855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hyperlink r:id="rId18" w:history="1">
              <w:r w:rsidR="00A81F9E" w:rsidRPr="00F723DD">
                <w:rPr>
                  <w:rFonts w:ascii="Times New Roman" w:eastAsia="Times New Roman" w:hAnsi="Times New Roman" w:cs="Times New Roman"/>
                  <w:color w:val="106BBE"/>
                </w:rPr>
                <w:t>ВР</w:t>
              </w:r>
            </w:hyperlink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2014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2015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2016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1F9E" w:rsidRPr="00F723DD" w:rsidRDefault="00A81F9E">
            <w:r w:rsidRPr="00F723DD">
              <w:rPr>
                <w:rFonts w:ascii="Times New Roman" w:eastAsia="Times New Roman" w:hAnsi="Times New Roman" w:cs="Times New Roman"/>
              </w:rPr>
              <w:t>Итого</w:t>
            </w:r>
          </w:p>
        </w:tc>
      </w:tr>
      <w:tr w:rsidR="00A81F9E" w:rsidRPr="00F723DD" w:rsidTr="00A673AE">
        <w:tc>
          <w:tcPr>
            <w:tcW w:w="11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23DD">
              <w:rPr>
                <w:rFonts w:ascii="Times New Roman" w:eastAsia="Times New Roman" w:hAnsi="Times New Roman" w:cs="Times New Roman"/>
              </w:rPr>
              <w:t>Муниципа</w:t>
            </w:r>
            <w:proofErr w:type="spellEnd"/>
          </w:p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23DD">
              <w:rPr>
                <w:rFonts w:ascii="Times New Roman" w:eastAsia="Times New Roman" w:hAnsi="Times New Roman" w:cs="Times New Roman"/>
              </w:rPr>
              <w:t>льная</w:t>
            </w:r>
            <w:proofErr w:type="spellEnd"/>
            <w:r w:rsidRPr="00F723DD">
              <w:rPr>
                <w:rFonts w:ascii="Times New Roman" w:eastAsia="Times New Roman" w:hAnsi="Times New Roman" w:cs="Times New Roman"/>
              </w:rPr>
              <w:t xml:space="preserve"> программа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Calibri" w:hAnsi="Times New Roman"/>
              </w:rPr>
              <w:t>«</w:t>
            </w:r>
            <w:r w:rsidRPr="00F723DD">
              <w:rPr>
                <w:rFonts w:ascii="Times New Roman" w:hAnsi="Times New Roman"/>
              </w:rPr>
              <w:t>Энергосбережение и повышение энергетической эффективности в Атяшевском муниципальном районе</w:t>
            </w:r>
            <w:r w:rsidRPr="00F723DD"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всего, в том числе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9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10,273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2D4D13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1F9E" w:rsidRPr="00F723DD" w:rsidRDefault="002D4D13" w:rsidP="003C6A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1425,273</w:t>
            </w:r>
          </w:p>
        </w:tc>
      </w:tr>
      <w:tr w:rsidR="00A81F9E" w:rsidRPr="00F723DD" w:rsidTr="00A673AE">
        <w:tc>
          <w:tcPr>
            <w:tcW w:w="11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A140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23DD">
              <w:rPr>
                <w:rFonts w:ascii="Times New Roman" w:hAnsi="Times New Roman"/>
              </w:rPr>
              <w:t>Администрация Атяшевского муниципального района (управление строительства, архитектуры и ЖКХ)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646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9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10,273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2D4D13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left="-108"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1F9E" w:rsidRPr="00F723DD" w:rsidRDefault="002D4D13" w:rsidP="003C6A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1425,273</w:t>
            </w:r>
          </w:p>
        </w:tc>
      </w:tr>
      <w:tr w:rsidR="00A81F9E" w:rsidRPr="00F723DD" w:rsidTr="00A673AE">
        <w:trPr>
          <w:trHeight w:val="70"/>
        </w:trPr>
        <w:tc>
          <w:tcPr>
            <w:tcW w:w="113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lastRenderedPageBreak/>
              <w:t>Подпрограмма 1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pStyle w:val="aff6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«Энергоэффективность в муниципальных учреждениях Атяшевского муниципального района»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10,273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8A060A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B26F1A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B26F1A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F9E" w:rsidRPr="00F723DD" w:rsidRDefault="00B26F1A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81F9E" w:rsidRPr="00F723DD" w:rsidRDefault="002D4D13" w:rsidP="003C6A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615,273</w:t>
            </w:r>
          </w:p>
        </w:tc>
      </w:tr>
      <w:tr w:rsidR="00A81F9E" w:rsidRPr="00F723DD" w:rsidTr="00A673AE">
        <w:trPr>
          <w:trHeight w:val="2605"/>
        </w:trPr>
        <w:tc>
          <w:tcPr>
            <w:tcW w:w="113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pStyle w:val="aff6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81F9E" w:rsidRPr="00F723DD" w:rsidRDefault="00A81F9E" w:rsidP="003C6AEE">
            <w:pPr>
              <w:rPr>
                <w:rFonts w:ascii="Times New Roman" w:hAnsi="Times New Roman" w:cs="Times New Roman"/>
              </w:rPr>
            </w:pPr>
          </w:p>
        </w:tc>
      </w:tr>
      <w:tr w:rsidR="00A81F9E" w:rsidRPr="00F723DD" w:rsidTr="00A673AE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Основное мероприятие 1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Модернизация газовых котельных бюджетных учреждений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276" w:lineRule="auto"/>
              <w:ind w:right="-10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10,273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276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276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8A060A" w:rsidP="003C6AEE">
            <w:pPr>
              <w:pStyle w:val="aff6"/>
              <w:spacing w:line="276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rPr>
                <w:rFonts w:ascii="Times New Roman" w:hAnsi="Times New Roman" w:cs="Times New Roman"/>
              </w:rPr>
            </w:pPr>
            <w:r w:rsidRPr="00F723D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276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5103BE" w:rsidP="003C6AEE">
            <w:pPr>
              <w:pStyle w:val="aff6"/>
              <w:spacing w:line="276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1F9E" w:rsidRPr="00F723DD" w:rsidRDefault="002D4D13" w:rsidP="003C6A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415,273</w:t>
            </w:r>
          </w:p>
        </w:tc>
      </w:tr>
      <w:tr w:rsidR="00A81F9E" w:rsidRPr="00F723DD" w:rsidTr="00A673AE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Основное мероприятие 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Разработка и актуализация схем водоснабжения и водоотведения сельских поселений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2D4D13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723D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3C6AEE" w:rsidP="003C6AEE">
            <w:pPr>
              <w:pStyle w:val="aff6"/>
              <w:spacing w:line="36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1F9E" w:rsidRPr="00F723DD" w:rsidRDefault="002D4D13" w:rsidP="003C6AEE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A81F9E" w:rsidRPr="00F723DD" w:rsidTr="00A673AE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 w:themeColor="text1"/>
              </w:rPr>
              <w:t>Подпрограмма 2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F723D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«Ремонт зданий муниципальных учреждений в целях энергосбережения»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</w:t>
            </w:r>
            <w:r w:rsidRPr="00F723D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Атяшевского муниципального района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A81F9E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8A060A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rPr>
                <w:rFonts w:ascii="Times New Roman" w:hAnsi="Times New Roman" w:cs="Times New Roman"/>
              </w:rPr>
            </w:pPr>
            <w:r w:rsidRPr="00F723D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1F9E" w:rsidRPr="00F723DD" w:rsidRDefault="00A81F9E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9E" w:rsidRPr="00F723DD" w:rsidRDefault="00B26F1A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1F9E" w:rsidRPr="00F723DD" w:rsidRDefault="0021107D" w:rsidP="003C6A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2D4D13">
              <w:rPr>
                <w:rFonts w:ascii="Times New Roman" w:hAnsi="Times New Roman" w:cs="Times New Roman"/>
              </w:rPr>
              <w:t>0</w:t>
            </w:r>
          </w:p>
        </w:tc>
      </w:tr>
      <w:tr w:rsidR="00B26F1A" w:rsidRPr="00F723DD" w:rsidTr="00A673AE"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lastRenderedPageBreak/>
              <w:t>Основное мероприятие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23DD">
              <w:rPr>
                <w:rFonts w:ascii="Times New Roman" w:hAnsi="Times New Roman" w:cs="Times New Roman"/>
              </w:rPr>
              <w:t>Утепление ограждающих конструкций зданий бюджетных учреждений, замена оконных блоков, входных групп.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7F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6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B26F1A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6F1A" w:rsidRPr="00F723DD" w:rsidRDefault="00B26F1A" w:rsidP="003C6AEE">
            <w:pPr>
              <w:pStyle w:val="aff6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6F1A" w:rsidRPr="00F723DD" w:rsidRDefault="00B26F1A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F1A" w:rsidRPr="00F723DD" w:rsidRDefault="00B26F1A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6F1A" w:rsidRPr="00F723DD" w:rsidRDefault="00B26F1A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6F1A" w:rsidRPr="00F723DD" w:rsidRDefault="008A060A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6F1A" w:rsidRPr="00F723DD" w:rsidRDefault="00B26F1A" w:rsidP="003C6AEE">
            <w:pPr>
              <w:rPr>
                <w:rFonts w:ascii="Times New Roman" w:hAnsi="Times New Roman" w:cs="Times New Roman"/>
              </w:rPr>
            </w:pPr>
            <w:r w:rsidRPr="00F723DD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6F1A" w:rsidRPr="00F723DD" w:rsidRDefault="00B26F1A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F1A" w:rsidRPr="00F723DD" w:rsidRDefault="003C6AEE" w:rsidP="003C6AEE">
            <w:pPr>
              <w:pStyle w:val="aff6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26F1A" w:rsidRPr="00F723DD" w:rsidRDefault="0021107D" w:rsidP="003C6A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2D4D13">
              <w:rPr>
                <w:rFonts w:ascii="Times New Roman" w:hAnsi="Times New Roman" w:cs="Times New Roman"/>
              </w:rPr>
              <w:t>0</w:t>
            </w:r>
          </w:p>
        </w:tc>
      </w:tr>
    </w:tbl>
    <w:p w:rsidR="0030636C" w:rsidRPr="00AE1A2D" w:rsidRDefault="0030636C" w:rsidP="003063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7"/>
    <w:p w:rsidR="00656299" w:rsidRDefault="0065629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5</w:t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79780B" w:rsidRDefault="0079780B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Calibri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r w:rsidR="002243B4" w:rsidRPr="002901B2">
        <w:rPr>
          <w:rFonts w:ascii="Times New Roman" w:eastAsia="Calibri" w:hAnsi="Times New Roman"/>
          <w:sz w:val="24"/>
          <w:szCs w:val="24"/>
        </w:rPr>
        <w:t>«</w:t>
      </w:r>
      <w:r w:rsidR="002243B4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2243B4">
        <w:rPr>
          <w:rFonts w:ascii="Times New Roman" w:hAnsi="Times New Roman"/>
          <w:sz w:val="24"/>
          <w:szCs w:val="24"/>
        </w:rPr>
        <w:t xml:space="preserve"> в Атяшевском муниципальном районе</w:t>
      </w:r>
      <w:r w:rsidR="002243B4" w:rsidRPr="002901B2">
        <w:rPr>
          <w:rFonts w:ascii="Times New Roman" w:eastAsia="Calibri" w:hAnsi="Times New Roman"/>
          <w:sz w:val="24"/>
          <w:szCs w:val="24"/>
        </w:rPr>
        <w:t>»</w:t>
      </w:r>
    </w:p>
    <w:p w:rsidR="002243B4" w:rsidRPr="00840EB6" w:rsidRDefault="002243B4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912AB" w:rsidRDefault="0030636C" w:rsidP="002243B4">
      <w:pPr>
        <w:spacing w:after="0"/>
        <w:ind w:left="-851"/>
        <w:jc w:val="center"/>
        <w:rPr>
          <w:rFonts w:ascii="Times New Roman" w:eastAsia="Calibri" w:hAnsi="Times New Roman"/>
          <w:b/>
          <w:sz w:val="28"/>
          <w:szCs w:val="28"/>
        </w:rPr>
      </w:pPr>
      <w:r w:rsidRPr="002243B4">
        <w:rPr>
          <w:rFonts w:ascii="Times New Roman" w:hAnsi="Times New Roman"/>
          <w:b/>
          <w:sz w:val="28"/>
          <w:szCs w:val="28"/>
        </w:rPr>
        <w:t>Ресу</w:t>
      </w:r>
      <w:r w:rsidR="0015649E" w:rsidRPr="002243B4">
        <w:rPr>
          <w:rFonts w:ascii="Times New Roman" w:hAnsi="Times New Roman"/>
          <w:b/>
          <w:sz w:val="28"/>
          <w:szCs w:val="28"/>
        </w:rPr>
        <w:t xml:space="preserve">рсное обеспечение и прогнозная </w:t>
      </w:r>
      <w:r w:rsidRPr="002243B4">
        <w:rPr>
          <w:rFonts w:ascii="Times New Roman" w:hAnsi="Times New Roman"/>
          <w:b/>
          <w:sz w:val="28"/>
          <w:szCs w:val="28"/>
        </w:rPr>
        <w:t>оценка расходов бюджетов и иных источников финансирования</w:t>
      </w:r>
      <w:r w:rsidR="000C1D71" w:rsidRPr="002243B4">
        <w:rPr>
          <w:rFonts w:ascii="Times New Roman" w:hAnsi="Times New Roman"/>
          <w:b/>
          <w:sz w:val="28"/>
          <w:szCs w:val="28"/>
        </w:rPr>
        <w:t xml:space="preserve"> </w:t>
      </w:r>
      <w:r w:rsidR="0079780B" w:rsidRPr="002243B4">
        <w:rPr>
          <w:rFonts w:ascii="Times New Roman" w:hAnsi="Times New Roman"/>
          <w:b/>
          <w:sz w:val="28"/>
          <w:szCs w:val="28"/>
        </w:rPr>
        <w:t xml:space="preserve">муниципальной программы Атяшевского муниципального района </w:t>
      </w:r>
      <w:r w:rsidR="002243B4" w:rsidRPr="002243B4">
        <w:rPr>
          <w:rFonts w:ascii="Times New Roman" w:eastAsia="Calibri" w:hAnsi="Times New Roman"/>
          <w:b/>
          <w:sz w:val="28"/>
          <w:szCs w:val="28"/>
        </w:rPr>
        <w:t>«</w:t>
      </w:r>
      <w:r w:rsidR="002243B4" w:rsidRPr="002243B4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 в Атяшевском муниципальном районе</w:t>
      </w:r>
      <w:r w:rsidR="002243B4" w:rsidRPr="002243B4">
        <w:rPr>
          <w:rFonts w:ascii="Times New Roman" w:eastAsia="Calibri" w:hAnsi="Times New Roman"/>
          <w:b/>
          <w:sz w:val="28"/>
          <w:szCs w:val="28"/>
        </w:rPr>
        <w:t>»</w:t>
      </w:r>
    </w:p>
    <w:p w:rsidR="003117A0" w:rsidRPr="002243B4" w:rsidRDefault="003117A0" w:rsidP="002243B4">
      <w:pPr>
        <w:spacing w:after="0"/>
        <w:ind w:left="-851"/>
        <w:jc w:val="center"/>
        <w:rPr>
          <w:b/>
          <w:sz w:val="28"/>
          <w:szCs w:val="28"/>
        </w:rPr>
      </w:pPr>
    </w:p>
    <w:tbl>
      <w:tblPr>
        <w:tblW w:w="1686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6"/>
        <w:gridCol w:w="137"/>
        <w:gridCol w:w="854"/>
        <w:gridCol w:w="421"/>
        <w:gridCol w:w="1418"/>
        <w:gridCol w:w="288"/>
        <w:gridCol w:w="987"/>
        <w:gridCol w:w="142"/>
        <w:gridCol w:w="1276"/>
        <w:gridCol w:w="142"/>
        <w:gridCol w:w="567"/>
        <w:gridCol w:w="141"/>
        <w:gridCol w:w="567"/>
        <w:gridCol w:w="142"/>
        <w:gridCol w:w="567"/>
        <w:gridCol w:w="142"/>
        <w:gridCol w:w="709"/>
        <w:gridCol w:w="708"/>
        <w:gridCol w:w="851"/>
        <w:gridCol w:w="709"/>
        <w:gridCol w:w="708"/>
        <w:gridCol w:w="709"/>
        <w:gridCol w:w="713"/>
        <w:gridCol w:w="709"/>
        <w:gridCol w:w="101"/>
        <w:gridCol w:w="43"/>
        <w:gridCol w:w="426"/>
        <w:gridCol w:w="283"/>
        <w:gridCol w:w="993"/>
        <w:gridCol w:w="850"/>
      </w:tblGrid>
      <w:tr w:rsidR="000C1D71" w:rsidRPr="00F723DD" w:rsidTr="00CC7771">
        <w:trPr>
          <w:gridAfter w:val="1"/>
          <w:wAfter w:w="850" w:type="dxa"/>
          <w:trHeight w:val="447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F723DD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  <w:p w:rsidR="000C1D71" w:rsidRPr="00F723DD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F723DD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F723DD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Статус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Наименование муниципальной программы, подпрограммы муниципальной программы</w:t>
            </w:r>
          </w:p>
          <w:p w:rsidR="003117A0" w:rsidRDefault="003117A0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117A0" w:rsidRDefault="003117A0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117A0" w:rsidRDefault="003117A0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117A0" w:rsidRDefault="003117A0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117A0" w:rsidRDefault="003117A0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C6AEE" w:rsidRPr="00F723DD" w:rsidRDefault="003C6AEE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3117A0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117A0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исполнитель, соисполнители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F723DD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Источники финансирования</w:t>
            </w:r>
          </w:p>
        </w:tc>
        <w:tc>
          <w:tcPr>
            <w:tcW w:w="9788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D71" w:rsidRPr="00F723DD" w:rsidRDefault="000C1D71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Оценка расходов (тыс. руб.), годы</w:t>
            </w:r>
          </w:p>
        </w:tc>
      </w:tr>
      <w:tr w:rsidR="00F967A4" w:rsidRPr="00F723DD" w:rsidTr="00CC7771">
        <w:trPr>
          <w:gridAfter w:val="1"/>
          <w:wAfter w:w="850" w:type="dxa"/>
          <w:trHeight w:val="1158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2014год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2015год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2016год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2017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2018год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2020год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2021год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2022год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3117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3117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2024 год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311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Итого</w:t>
            </w:r>
          </w:p>
        </w:tc>
      </w:tr>
      <w:tr w:rsidR="00F967A4" w:rsidRPr="00F723DD" w:rsidTr="00CC7771">
        <w:trPr>
          <w:gridAfter w:val="1"/>
          <w:wAfter w:w="850" w:type="dxa"/>
          <w:trHeight w:val="31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99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B47" w:rsidRDefault="00F967A4" w:rsidP="006F5B4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 xml:space="preserve">Муниципальная </w:t>
            </w:r>
            <w:proofErr w:type="spellStart"/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програ</w:t>
            </w:r>
            <w:proofErr w:type="spellEnd"/>
          </w:p>
          <w:p w:rsidR="00F967A4" w:rsidRPr="00F723DD" w:rsidRDefault="00F967A4" w:rsidP="006F5B4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мма</w:t>
            </w:r>
            <w:proofErr w:type="spellEnd"/>
          </w:p>
        </w:tc>
        <w:tc>
          <w:tcPr>
            <w:tcW w:w="212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6F5B47">
            <w:pPr>
              <w:spacing w:after="0" w:line="240" w:lineRule="auto"/>
              <w:ind w:right="-108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723DD">
              <w:rPr>
                <w:rFonts w:ascii="Times New Roman" w:eastAsia="Calibri" w:hAnsi="Times New Roman"/>
              </w:rPr>
              <w:t>«</w:t>
            </w:r>
            <w:r w:rsidRPr="00F723DD">
              <w:rPr>
                <w:rFonts w:ascii="Times New Roman" w:hAnsi="Times New Roman"/>
              </w:rPr>
              <w:t>Энергосбережение и повышение энергетической эффективности в Атяшевском муниципальном районе</w:t>
            </w:r>
            <w:r w:rsidRPr="00F723DD">
              <w:rPr>
                <w:rFonts w:ascii="Times New Roman" w:eastAsia="Calibri" w:hAnsi="Times New Roman"/>
              </w:rPr>
              <w:t>»</w:t>
            </w:r>
          </w:p>
        </w:tc>
        <w:tc>
          <w:tcPr>
            <w:tcW w:w="11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6F5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10,273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3B088E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5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967A4" w:rsidRPr="00F723DD" w:rsidRDefault="00F44B7E" w:rsidP="00F44B7E">
            <w:pPr>
              <w:spacing w:line="240" w:lineRule="auto"/>
              <w:ind w:right="-25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right="-48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3B088E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1425,273</w:t>
            </w:r>
          </w:p>
        </w:tc>
      </w:tr>
      <w:tr w:rsidR="00F967A4" w:rsidRPr="00F723DD" w:rsidTr="00CC7771">
        <w:trPr>
          <w:gridAfter w:val="1"/>
          <w:wAfter w:w="850" w:type="dxa"/>
          <w:trHeight w:val="63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tabs>
                <w:tab w:val="left" w:pos="676"/>
              </w:tabs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44B7E" w:rsidP="00F44B7E">
            <w:pPr>
              <w:tabs>
                <w:tab w:val="left" w:pos="676"/>
              </w:tabs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F967A4" w:rsidRPr="00F723DD" w:rsidTr="00CC7771">
        <w:trPr>
          <w:gridAfter w:val="1"/>
          <w:wAfter w:w="850" w:type="dxa"/>
          <w:trHeight w:val="63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</w:t>
            </w:r>
          </w:p>
          <w:p w:rsidR="003117A0" w:rsidRPr="00F723DD" w:rsidRDefault="003117A0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F967A4" w:rsidRPr="00F723DD" w:rsidTr="00CC7771">
        <w:trPr>
          <w:gridAfter w:val="1"/>
          <w:wAfter w:w="850" w:type="dxa"/>
          <w:trHeight w:val="319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местный бюджет</w:t>
            </w:r>
          </w:p>
          <w:p w:rsidR="003117A0" w:rsidRPr="00F723DD" w:rsidRDefault="003117A0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10,273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3B088E" w:rsidP="003B088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44B7E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3B088E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88E">
              <w:rPr>
                <w:rFonts w:ascii="Times New Roman" w:hAnsi="Times New Roman" w:cs="Times New Roman"/>
                <w:color w:val="000000"/>
              </w:rPr>
              <w:t>1425,273</w:t>
            </w:r>
          </w:p>
        </w:tc>
      </w:tr>
      <w:tr w:rsidR="00F967A4" w:rsidRPr="00F723DD" w:rsidTr="00CC7771">
        <w:trPr>
          <w:gridAfter w:val="1"/>
          <w:wAfter w:w="850" w:type="dxa"/>
          <w:trHeight w:val="703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7A4" w:rsidRPr="00F723DD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Default="00F967A4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  <w:p w:rsidR="003117A0" w:rsidRPr="00F723DD" w:rsidRDefault="003117A0" w:rsidP="003D3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7A4" w:rsidRPr="00F723DD" w:rsidRDefault="00F967A4" w:rsidP="00F44B7E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5942FB" w:rsidRPr="00F723DD" w:rsidTr="006F5B47">
        <w:trPr>
          <w:gridAfter w:val="1"/>
          <w:wAfter w:w="850" w:type="dxa"/>
          <w:trHeight w:val="279"/>
        </w:trPr>
        <w:tc>
          <w:tcPr>
            <w:tcW w:w="1601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2FB" w:rsidRPr="00F723DD" w:rsidRDefault="005942FB" w:rsidP="000C1D7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Подпрограмма «Энергоэффективность в муниципальных учреждениях Атяшевского муниципального района»</w:t>
            </w:r>
          </w:p>
        </w:tc>
      </w:tr>
      <w:tr w:rsidR="00F44B7E" w:rsidRPr="00F723DD" w:rsidTr="00CC7771">
        <w:trPr>
          <w:trHeight w:val="703"/>
        </w:trPr>
        <w:tc>
          <w:tcPr>
            <w:tcW w:w="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2. 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Основное мероприятие 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44B7E" w:rsidRPr="00F723DD" w:rsidRDefault="00F44B7E" w:rsidP="003D3F24">
            <w:pPr>
              <w:spacing w:after="0" w:line="240" w:lineRule="auto"/>
              <w:ind w:right="-108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</w:rPr>
              <w:t>Модернизация газовых котельных бюджетных учреждений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44B7E" w:rsidRPr="00F723DD" w:rsidRDefault="00F44B7E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10,273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D5088C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D1644C" w:rsidP="003D3F24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425,273</w:t>
            </w:r>
          </w:p>
        </w:tc>
        <w:tc>
          <w:tcPr>
            <w:tcW w:w="850" w:type="dxa"/>
          </w:tcPr>
          <w:p w:rsidR="00F44B7E" w:rsidRPr="00F723DD" w:rsidRDefault="00F44B7E" w:rsidP="005942FB">
            <w:pPr>
              <w:spacing w:line="240" w:lineRule="auto"/>
              <w:ind w:left="-22" w:right="-48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44B7E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F44B7E" w:rsidRPr="00F723DD" w:rsidTr="00CC7771">
        <w:trPr>
          <w:gridAfter w:val="1"/>
          <w:wAfter w:w="850" w:type="dxa"/>
          <w:trHeight w:val="978"/>
        </w:trPr>
        <w:tc>
          <w:tcPr>
            <w:tcW w:w="7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F44B7E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10,273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D5088C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D1644C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42</w:t>
            </w:r>
            <w:r w:rsidR="00F44B7E" w:rsidRPr="00D5088C">
              <w:rPr>
                <w:rFonts w:ascii="Times New Roman" w:hAnsi="Times New Roman" w:cs="Times New Roman"/>
                <w:color w:val="000000" w:themeColor="text1"/>
              </w:rPr>
              <w:t>5,273</w:t>
            </w:r>
          </w:p>
        </w:tc>
      </w:tr>
      <w:tr w:rsidR="00F44B7E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F44B7E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3D3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Основное мероприятие 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4A7F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</w:rPr>
              <w:t>Разработка и актуализация схем водоснабжения и водоотведения сельских поселений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A20DAC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CC777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F44B7E" w:rsidRPr="00D5088C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F44B7E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F44B7E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F44B7E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A20DAC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CC777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F44B7E" w:rsidRPr="00D5088C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F44B7E" w:rsidRPr="00F723DD" w:rsidTr="00CC7771">
        <w:trPr>
          <w:gridAfter w:val="1"/>
          <w:wAfter w:w="850" w:type="dxa"/>
          <w:trHeight w:val="795"/>
        </w:trPr>
        <w:tc>
          <w:tcPr>
            <w:tcW w:w="7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4A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D5088C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5088C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F44B7E" w:rsidRPr="00F723DD" w:rsidTr="006F5B47">
        <w:trPr>
          <w:gridAfter w:val="1"/>
          <w:wAfter w:w="850" w:type="dxa"/>
          <w:trHeight w:val="443"/>
        </w:trPr>
        <w:tc>
          <w:tcPr>
            <w:tcW w:w="1601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Подпрограмма «Ремонт зданий муниципальных учреждений в целях энергосбережения»</w:t>
            </w:r>
          </w:p>
        </w:tc>
      </w:tr>
      <w:tr w:rsidR="00F44B7E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</w:t>
            </w:r>
            <w:r w:rsidR="00563EE3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880B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</w:rPr>
              <w:t xml:space="preserve">Утепление ограждающих конструкций зданий </w:t>
            </w:r>
            <w:r w:rsidRPr="00F723DD">
              <w:rPr>
                <w:rFonts w:ascii="Times New Roman" w:hAnsi="Times New Roman" w:cs="Times New Roman"/>
              </w:rPr>
              <w:lastRenderedPageBreak/>
              <w:t>бюджетных учреждений, замена оконных блоков, входных групп.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A14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Управление строительства, архитектур</w:t>
            </w:r>
            <w:r w:rsidRPr="00F723D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ы и ЖКХ Администрации Атяшевского муниципального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всего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A20DAC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F723DD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F723DD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F723DD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F723DD" w:rsidRDefault="00CC777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  <w:r w:rsidR="00F44B7E" w:rsidRPr="00F723DD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44B7E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4B7E" w:rsidRPr="00F723DD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F723DD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F723DD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F723DD" w:rsidRDefault="00F44B7E" w:rsidP="00F44B7E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4B7E" w:rsidRPr="00F723DD" w:rsidRDefault="00F44B7E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C7771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CC777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C7771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1F30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1F30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1F30C3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600</w:t>
            </w:r>
            <w:r w:rsidRPr="00F723DD">
              <w:rPr>
                <w:rFonts w:ascii="Times New Roman" w:hAnsi="Times New Roman" w:cs="Times New Roman"/>
                <w:color w:val="000000"/>
              </w:rPr>
              <w:t>,0</w:t>
            </w:r>
          </w:p>
        </w:tc>
      </w:tr>
      <w:tr w:rsidR="00CC7771" w:rsidRPr="00F723DD" w:rsidTr="00CC7771">
        <w:trPr>
          <w:gridAfter w:val="1"/>
          <w:wAfter w:w="850" w:type="dxa"/>
          <w:trHeight w:val="703"/>
        </w:trPr>
        <w:tc>
          <w:tcPr>
            <w:tcW w:w="7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23D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71" w:rsidRPr="00F723DD" w:rsidRDefault="00CC777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CC7771">
            <w:pPr>
              <w:spacing w:line="240" w:lineRule="auto"/>
              <w:ind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7771" w:rsidRPr="00F723DD" w:rsidRDefault="00CC7771" w:rsidP="00063031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723DD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</w:tbl>
    <w:p w:rsidR="008912AB" w:rsidRDefault="008912AB" w:rsidP="008912AB"/>
    <w:p w:rsidR="00E453CF" w:rsidRPr="00AE1A2D" w:rsidRDefault="00E453CF" w:rsidP="001520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bookmarkStart w:id="8" w:name="sub_207"/>
    </w:p>
    <w:p w:rsidR="00E453CF" w:rsidRPr="00AE1A2D" w:rsidRDefault="00E453CF" w:rsidP="001520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26282F"/>
          <w:sz w:val="24"/>
          <w:szCs w:val="24"/>
        </w:rPr>
        <w:sectPr w:rsidR="00E453CF" w:rsidRPr="00AE1A2D" w:rsidSect="003C6AEE">
          <w:headerReference w:type="even" r:id="rId19"/>
          <w:footerReference w:type="even" r:id="rId20"/>
          <w:footerReference w:type="default" r:id="rId21"/>
          <w:pgSz w:w="16800" w:h="11900" w:orient="landscape"/>
          <w:pgMar w:top="567" w:right="782" w:bottom="799" w:left="1440" w:header="794" w:footer="624" w:gutter="0"/>
          <w:cols w:space="720"/>
          <w:noEndnote/>
          <w:docGrid w:linePitch="299"/>
        </w:sectPr>
      </w:pPr>
      <w:bookmarkStart w:id="9" w:name="sub_218"/>
      <w:bookmarkEnd w:id="8"/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bookmarkStart w:id="10" w:name="sub_209"/>
      <w:bookmarkEnd w:id="9"/>
      <w:r w:rsidRPr="002901B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6</w:t>
      </w:r>
    </w:p>
    <w:p w:rsidR="0079780B" w:rsidRPr="002901B2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4"/>
          <w:szCs w:val="24"/>
        </w:rPr>
      </w:pPr>
      <w:r w:rsidRPr="002901B2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AA54BE" w:rsidRDefault="0079780B" w:rsidP="002243B4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sz w:val="28"/>
          <w:szCs w:val="28"/>
        </w:rPr>
      </w:pPr>
      <w:r w:rsidRPr="002901B2">
        <w:rPr>
          <w:rFonts w:ascii="Times New Roman" w:hAnsi="Times New Roman"/>
          <w:sz w:val="24"/>
          <w:szCs w:val="24"/>
        </w:rPr>
        <w:t xml:space="preserve"> Атяшевского муниципального района </w:t>
      </w:r>
      <w:bookmarkEnd w:id="10"/>
      <w:r w:rsidR="002243B4" w:rsidRPr="002901B2">
        <w:rPr>
          <w:rFonts w:ascii="Times New Roman" w:eastAsia="Calibri" w:hAnsi="Times New Roman"/>
          <w:sz w:val="24"/>
          <w:szCs w:val="24"/>
        </w:rPr>
        <w:t>«</w:t>
      </w:r>
      <w:r w:rsidR="002243B4" w:rsidRPr="002901B2">
        <w:rPr>
          <w:rFonts w:ascii="Times New Roman" w:hAnsi="Times New Roman"/>
          <w:sz w:val="24"/>
          <w:szCs w:val="24"/>
        </w:rPr>
        <w:t>Энергосбережение и повышение энергетической эффективности</w:t>
      </w:r>
      <w:r w:rsidR="002243B4">
        <w:rPr>
          <w:rFonts w:ascii="Times New Roman" w:hAnsi="Times New Roman"/>
          <w:sz w:val="24"/>
          <w:szCs w:val="24"/>
        </w:rPr>
        <w:t xml:space="preserve"> в Атяшевском муниципальном районе</w:t>
      </w:r>
      <w:r w:rsidR="002243B4" w:rsidRPr="002901B2">
        <w:rPr>
          <w:rFonts w:ascii="Times New Roman" w:eastAsia="Calibri" w:hAnsi="Times New Roman"/>
          <w:sz w:val="24"/>
          <w:szCs w:val="24"/>
        </w:rPr>
        <w:t>»</w:t>
      </w:r>
    </w:p>
    <w:p w:rsidR="006D3FFD" w:rsidRPr="006D3FFD" w:rsidRDefault="006D3FFD" w:rsidP="006D3F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План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реализации муниципальной программы Атяшевского муниципального района </w:t>
      </w:r>
      <w:r w:rsidR="002243B4" w:rsidRPr="002243B4">
        <w:rPr>
          <w:rFonts w:ascii="Times New Roman" w:eastAsia="Calibri" w:hAnsi="Times New Roman"/>
          <w:b/>
          <w:sz w:val="24"/>
          <w:szCs w:val="24"/>
        </w:rPr>
        <w:t>«</w:t>
      </w:r>
      <w:r w:rsidR="002243B4" w:rsidRPr="002243B4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в Атяшевском муниципальном районе</w:t>
      </w:r>
      <w:r w:rsidR="002243B4" w:rsidRPr="002243B4">
        <w:rPr>
          <w:rFonts w:ascii="Times New Roman" w:eastAsia="Calibri" w:hAnsi="Times New Roman"/>
          <w:b/>
          <w:sz w:val="24"/>
          <w:szCs w:val="24"/>
        </w:rPr>
        <w:t>»</w:t>
      </w:r>
      <w:r w:rsidR="002243B4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>на очередной финансовый 202</w:t>
      </w:r>
      <w:r w:rsidR="004049A3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плановый период 202</w:t>
      </w:r>
      <w:r w:rsidR="004049A3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>-202</w:t>
      </w:r>
      <w:r w:rsidR="004049A3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Pr="006D3FFD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годы</w:t>
      </w:r>
    </w:p>
    <w:p w:rsidR="00AA54BE" w:rsidRPr="00B97919" w:rsidRDefault="00AA54BE" w:rsidP="00AA54BE">
      <w:pPr>
        <w:pStyle w:val="4"/>
        <w:shd w:val="clear" w:color="auto" w:fill="FFFFFF"/>
        <w:ind w:firstLine="709"/>
        <w:rPr>
          <w:rFonts w:ascii="Times New Roman" w:hAnsi="Times New Roman" w:cs="Times New Roman"/>
          <w:sz w:val="22"/>
          <w:szCs w:val="22"/>
        </w:rPr>
      </w:pPr>
      <w:r w:rsidRPr="00B97919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 </w:t>
      </w:r>
    </w:p>
    <w:tbl>
      <w:tblPr>
        <w:tblW w:w="152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1674"/>
        <w:gridCol w:w="46"/>
        <w:gridCol w:w="1262"/>
        <w:gridCol w:w="1244"/>
        <w:gridCol w:w="683"/>
        <w:gridCol w:w="863"/>
        <w:gridCol w:w="671"/>
        <w:gridCol w:w="695"/>
        <w:gridCol w:w="811"/>
        <w:gridCol w:w="637"/>
        <w:gridCol w:w="689"/>
        <w:gridCol w:w="689"/>
        <w:gridCol w:w="64"/>
        <w:gridCol w:w="601"/>
        <w:gridCol w:w="753"/>
        <w:gridCol w:w="677"/>
        <w:gridCol w:w="844"/>
      </w:tblGrid>
      <w:tr w:rsidR="004049A3" w:rsidRPr="00F723DD" w:rsidTr="004049A3">
        <w:trPr>
          <w:trHeight w:val="360"/>
          <w:tblHeader/>
          <w:tblCellSpacing w:w="0" w:type="dxa"/>
          <w:jc w:val="center"/>
        </w:trPr>
        <w:tc>
          <w:tcPr>
            <w:tcW w:w="76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 основного мероприятия программы, подпрограммы мероприятия подпрограммы</w:t>
            </w:r>
          </w:p>
        </w:tc>
        <w:tc>
          <w:tcPr>
            <w:tcW w:w="54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42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Срок начала реализации</w:t>
            </w:r>
          </w:p>
        </w:tc>
        <w:tc>
          <w:tcPr>
            <w:tcW w:w="4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Срок окончания реализации</w:t>
            </w:r>
          </w:p>
        </w:tc>
        <w:tc>
          <w:tcPr>
            <w:tcW w:w="2847" w:type="pct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График реализации</w:t>
            </w:r>
          </w:p>
        </w:tc>
      </w:tr>
      <w:tr w:rsidR="004049A3" w:rsidRPr="00F723DD" w:rsidTr="004049A3">
        <w:trPr>
          <w:trHeight w:val="360"/>
          <w:tblHeader/>
          <w:tblCellSpacing w:w="0" w:type="dxa"/>
          <w:jc w:val="center"/>
        </w:trPr>
        <w:tc>
          <w:tcPr>
            <w:tcW w:w="76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5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92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2023  год</w:t>
            </w:r>
          </w:p>
        </w:tc>
        <w:tc>
          <w:tcPr>
            <w:tcW w:w="96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2024 год</w:t>
            </w:r>
          </w:p>
        </w:tc>
      </w:tr>
      <w:tr w:rsidR="004049A3" w:rsidRPr="00F723DD" w:rsidTr="004049A3">
        <w:trPr>
          <w:trHeight w:val="975"/>
          <w:tblHeader/>
          <w:tblCellSpacing w:w="0" w:type="dxa"/>
          <w:jc w:val="center"/>
        </w:trPr>
        <w:tc>
          <w:tcPr>
            <w:tcW w:w="76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7C1FC4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  <w:tc>
          <w:tcPr>
            <w:tcW w:w="2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 кв.</w:t>
            </w: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 кв.</w:t>
            </w: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III кв.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IV кв.</w:t>
            </w:r>
          </w:p>
        </w:tc>
      </w:tr>
      <w:tr w:rsidR="004049A3" w:rsidRPr="00F723DD" w:rsidTr="004049A3">
        <w:trPr>
          <w:trHeight w:val="195"/>
          <w:tblHeader/>
          <w:tblCellSpacing w:w="0" w:type="dxa"/>
          <w:jc w:val="center"/>
        </w:trPr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</w:tr>
      <w:tr w:rsidR="004049A3" w:rsidRPr="00F723DD" w:rsidTr="004049A3">
        <w:trPr>
          <w:trHeight w:val="15"/>
          <w:tblCellSpacing w:w="0" w:type="dxa"/>
          <w:jc w:val="center"/>
        </w:trPr>
        <w:tc>
          <w:tcPr>
            <w:tcW w:w="5000" w:type="pct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>Подпрограмма «Энергоэффективность в муниципальных учреждениях Атяшевского муниципального района»</w:t>
            </w:r>
          </w:p>
        </w:tc>
      </w:tr>
      <w:tr w:rsidR="004049A3" w:rsidRPr="00F723DD" w:rsidTr="004049A3">
        <w:trPr>
          <w:trHeight w:val="15"/>
          <w:tblCellSpacing w:w="0" w:type="dxa"/>
          <w:jc w:val="center"/>
        </w:trPr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1.Основное мероприятие: Модернизация газовых котельных бюджетных учреждений</w:t>
            </w:r>
          </w:p>
        </w:tc>
        <w:tc>
          <w:tcPr>
            <w:tcW w:w="5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A1403A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360C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Октябрь 2022г.</w:t>
            </w:r>
          </w:p>
        </w:tc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1F30C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Ноябрь  2024г.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A20DAC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4049A3" w:rsidRPr="00F723DD" w:rsidTr="004049A3">
        <w:trPr>
          <w:trHeight w:val="2654"/>
          <w:tblCellSpacing w:w="0" w:type="dxa"/>
          <w:jc w:val="center"/>
        </w:trPr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DE771F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2.Основное мероприятие Разработка и актуализация схем водоснабжения сельских поселений</w:t>
            </w:r>
          </w:p>
        </w:tc>
        <w:tc>
          <w:tcPr>
            <w:tcW w:w="5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360C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Октябрь 2022 г.</w:t>
            </w:r>
          </w:p>
        </w:tc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FA53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Ноябрь  2024 г.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A20DAC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2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4049A3" w:rsidRPr="00F723DD" w:rsidTr="004049A3">
        <w:trPr>
          <w:trHeight w:val="15"/>
          <w:tblCellSpacing w:w="0" w:type="dxa"/>
          <w:jc w:val="center"/>
        </w:trPr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049A3" w:rsidRPr="00F723DD" w:rsidTr="004049A3">
        <w:trPr>
          <w:trHeight w:val="15"/>
          <w:tblCellSpacing w:w="0" w:type="dxa"/>
          <w:jc w:val="center"/>
        </w:trPr>
        <w:tc>
          <w:tcPr>
            <w:tcW w:w="5000" w:type="pct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Подпрограмма «Ремонт зданий муниципальных учреждений в целях энергосбережения»</w:t>
            </w:r>
          </w:p>
        </w:tc>
      </w:tr>
      <w:tr w:rsidR="004049A3" w:rsidRPr="00F723DD" w:rsidTr="004049A3">
        <w:trPr>
          <w:trHeight w:val="15"/>
          <w:tblCellSpacing w:w="0" w:type="dxa"/>
          <w:jc w:val="center"/>
        </w:trPr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1.Основное мероприятие:</w:t>
            </w: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 xml:space="preserve"> Утепление ограждающих конструкций зданий бюджетных учреждений, замена оконных блоков, входных групп.</w:t>
            </w:r>
          </w:p>
        </w:tc>
        <w:tc>
          <w:tcPr>
            <w:tcW w:w="5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1F30C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Октябрь 202</w:t>
            </w:r>
            <w:r w:rsidR="007C1FC4" w:rsidRPr="00F723D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1F30C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Ноябрь  202</w:t>
            </w:r>
            <w:r w:rsidR="007C1FC4" w:rsidRPr="00F723DD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A20DAC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FA5333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9A3" w:rsidRPr="00F723DD" w:rsidRDefault="004049A3" w:rsidP="00063031">
            <w:pPr>
              <w:pStyle w:val="affff9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3DD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</w:tr>
    </w:tbl>
    <w:p w:rsidR="009B4AFE" w:rsidRPr="003C6AEE" w:rsidRDefault="003C6AEE" w:rsidP="003C6AEE">
      <w:pPr>
        <w:pStyle w:val="affff9"/>
        <w:jc w:val="right"/>
        <w:rPr>
          <w:rFonts w:ascii="Times New Roman" w:hAnsi="Times New Roman" w:cs="Times New Roman"/>
          <w:sz w:val="22"/>
          <w:szCs w:val="22"/>
        </w:rPr>
        <w:sectPr w:rsidR="009B4AFE" w:rsidRPr="003C6AEE" w:rsidSect="009B4AFE">
          <w:pgSz w:w="16838" w:h="11906" w:orient="landscape"/>
          <w:pgMar w:top="851" w:right="1276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</w:rPr>
        <w:t>              »</w:t>
      </w:r>
    </w:p>
    <w:p w:rsidR="00BC39C5" w:rsidRDefault="00BC39C5" w:rsidP="003C6AEE">
      <w:pPr>
        <w:spacing w:after="0"/>
        <w:jc w:val="both"/>
      </w:pPr>
    </w:p>
    <w:sectPr w:rsidR="00BC39C5" w:rsidSect="00D56EB2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855" w:rsidRDefault="00E66855" w:rsidP="00A07084">
      <w:pPr>
        <w:spacing w:after="0" w:line="240" w:lineRule="auto"/>
      </w:pPr>
      <w:r>
        <w:separator/>
      </w:r>
    </w:p>
  </w:endnote>
  <w:endnote w:type="continuationSeparator" w:id="0">
    <w:p w:rsidR="00E66855" w:rsidRDefault="00E66855" w:rsidP="00A07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F9" w:rsidRDefault="004507F9" w:rsidP="00750346">
    <w:pPr>
      <w:pStyle w:val="affff7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end"/>
    </w:r>
  </w:p>
  <w:p w:rsidR="004507F9" w:rsidRDefault="004507F9" w:rsidP="00750346">
    <w:pPr>
      <w:pStyle w:val="affff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F9" w:rsidRDefault="004507F9" w:rsidP="00750346">
    <w:pPr>
      <w:pStyle w:val="affff7"/>
      <w:framePr w:wrap="around" w:vAnchor="text" w:hAnchor="margin" w:xAlign="right" w:y="1"/>
      <w:rPr>
        <w:rStyle w:val="affff6"/>
      </w:rPr>
    </w:pPr>
  </w:p>
  <w:p w:rsidR="004507F9" w:rsidRDefault="004507F9" w:rsidP="00750346">
    <w:pPr>
      <w:pStyle w:val="affff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F9" w:rsidRDefault="004507F9" w:rsidP="00750346">
    <w:pPr>
      <w:pStyle w:val="affff7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end"/>
    </w:r>
  </w:p>
  <w:p w:rsidR="004507F9" w:rsidRDefault="004507F9" w:rsidP="00750346">
    <w:pPr>
      <w:pStyle w:val="affff7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F9" w:rsidRDefault="004507F9" w:rsidP="00750346">
    <w:pPr>
      <w:pStyle w:val="affff7"/>
      <w:framePr w:wrap="around" w:vAnchor="text" w:hAnchor="margin" w:xAlign="right" w:y="1"/>
      <w:rPr>
        <w:rStyle w:val="affff6"/>
      </w:rPr>
    </w:pPr>
  </w:p>
  <w:p w:rsidR="004507F9" w:rsidRDefault="004507F9" w:rsidP="00750346">
    <w:pPr>
      <w:pStyle w:val="affff7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F9" w:rsidRDefault="004507F9" w:rsidP="009C18FF">
    <w:pPr>
      <w:pStyle w:val="affff7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end"/>
    </w:r>
  </w:p>
  <w:p w:rsidR="004507F9" w:rsidRDefault="004507F9" w:rsidP="009C18FF">
    <w:pPr>
      <w:pStyle w:val="affff7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F9" w:rsidRDefault="004507F9" w:rsidP="009C18FF">
    <w:pPr>
      <w:pStyle w:val="affff7"/>
      <w:framePr w:wrap="around" w:vAnchor="text" w:hAnchor="margin" w:xAlign="right" w:y="1"/>
      <w:rPr>
        <w:rStyle w:val="affff6"/>
      </w:rPr>
    </w:pPr>
  </w:p>
  <w:p w:rsidR="004507F9" w:rsidRDefault="004507F9" w:rsidP="009C18FF">
    <w:pPr>
      <w:pStyle w:val="affff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855" w:rsidRDefault="00E66855" w:rsidP="00A07084">
      <w:pPr>
        <w:spacing w:after="0" w:line="240" w:lineRule="auto"/>
      </w:pPr>
      <w:r>
        <w:separator/>
      </w:r>
    </w:p>
  </w:footnote>
  <w:footnote w:type="continuationSeparator" w:id="0">
    <w:p w:rsidR="00E66855" w:rsidRDefault="00E66855" w:rsidP="00A07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F9" w:rsidRDefault="004507F9" w:rsidP="00750346">
    <w:pPr>
      <w:pStyle w:val="affff4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separate"/>
    </w:r>
    <w:r>
      <w:rPr>
        <w:rStyle w:val="affff6"/>
        <w:noProof/>
      </w:rPr>
      <w:t>14</w:t>
    </w:r>
    <w:r>
      <w:rPr>
        <w:rStyle w:val="affff6"/>
      </w:rPr>
      <w:fldChar w:fldCharType="end"/>
    </w:r>
  </w:p>
  <w:p w:rsidR="004507F9" w:rsidRDefault="004507F9" w:rsidP="00750346">
    <w:pPr>
      <w:pStyle w:val="affff4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F9" w:rsidRPr="00962863" w:rsidRDefault="004507F9" w:rsidP="00962863">
    <w:pPr>
      <w:pStyle w:val="affff4"/>
      <w:jc w:val="right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F9" w:rsidRDefault="004507F9" w:rsidP="00750346">
    <w:pPr>
      <w:pStyle w:val="affff4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separate"/>
    </w:r>
    <w:r>
      <w:rPr>
        <w:rStyle w:val="affff6"/>
        <w:noProof/>
      </w:rPr>
      <w:t>14</w:t>
    </w:r>
    <w:r>
      <w:rPr>
        <w:rStyle w:val="affff6"/>
      </w:rPr>
      <w:fldChar w:fldCharType="end"/>
    </w:r>
  </w:p>
  <w:p w:rsidR="004507F9" w:rsidRDefault="004507F9" w:rsidP="00750346">
    <w:pPr>
      <w:pStyle w:val="affff4"/>
      <w:ind w:right="360"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7F9" w:rsidRDefault="004507F9" w:rsidP="009C18FF">
    <w:pPr>
      <w:pStyle w:val="affff4"/>
      <w:framePr w:wrap="around" w:vAnchor="text" w:hAnchor="margin" w:xAlign="right" w:y="1"/>
      <w:rPr>
        <w:rStyle w:val="affff6"/>
      </w:rPr>
    </w:pPr>
    <w:r>
      <w:rPr>
        <w:rStyle w:val="affff6"/>
      </w:rPr>
      <w:fldChar w:fldCharType="begin"/>
    </w:r>
    <w:r>
      <w:rPr>
        <w:rStyle w:val="affff6"/>
      </w:rPr>
      <w:instrText xml:space="preserve">PAGE  </w:instrText>
    </w:r>
    <w:r>
      <w:rPr>
        <w:rStyle w:val="affff6"/>
      </w:rPr>
      <w:fldChar w:fldCharType="separate"/>
    </w:r>
    <w:r>
      <w:rPr>
        <w:rStyle w:val="affff6"/>
        <w:noProof/>
      </w:rPr>
      <w:t>14</w:t>
    </w:r>
    <w:r>
      <w:rPr>
        <w:rStyle w:val="affff6"/>
      </w:rPr>
      <w:fldChar w:fldCharType="end"/>
    </w:r>
  </w:p>
  <w:p w:rsidR="004507F9" w:rsidRDefault="004507F9" w:rsidP="009C18FF">
    <w:pPr>
      <w:pStyle w:val="affff4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97E5D"/>
    <w:multiLevelType w:val="hybridMultilevel"/>
    <w:tmpl w:val="0CFC9486"/>
    <w:lvl w:ilvl="0" w:tplc="8A322056">
      <w:start w:val="1"/>
      <w:numFmt w:val="decimal"/>
      <w:lvlText w:val="%1."/>
      <w:lvlJc w:val="left"/>
      <w:pPr>
        <w:ind w:left="1125" w:hanging="360"/>
      </w:pPr>
      <w:rPr>
        <w:rFonts w:eastAsia="Times New Roman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548960E8"/>
    <w:multiLevelType w:val="hybridMultilevel"/>
    <w:tmpl w:val="15BE8D16"/>
    <w:lvl w:ilvl="0" w:tplc="09382C26">
      <w:start w:val="1"/>
      <w:numFmt w:val="decimal"/>
      <w:lvlText w:val="%1."/>
      <w:lvlJc w:val="left"/>
      <w:pPr>
        <w:ind w:left="720" w:hanging="360"/>
      </w:pPr>
      <w:rPr>
        <w:rFonts w:eastAsia="Times New Roman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D14EE1"/>
    <w:multiLevelType w:val="hybridMultilevel"/>
    <w:tmpl w:val="0F6285D0"/>
    <w:lvl w:ilvl="0" w:tplc="83E2D43E">
      <w:start w:val="1"/>
      <w:numFmt w:val="decimal"/>
      <w:lvlText w:val="%1."/>
      <w:lvlJc w:val="left"/>
      <w:pPr>
        <w:ind w:left="644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26D2209"/>
    <w:multiLevelType w:val="hybridMultilevel"/>
    <w:tmpl w:val="0D640BFA"/>
    <w:lvl w:ilvl="0" w:tplc="89A62216">
      <w:start w:val="3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7682E4C"/>
    <w:multiLevelType w:val="hybridMultilevel"/>
    <w:tmpl w:val="A112A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3604F5"/>
    <w:multiLevelType w:val="hybridMultilevel"/>
    <w:tmpl w:val="21D6949A"/>
    <w:lvl w:ilvl="0" w:tplc="02FCDE06">
      <w:start w:val="1"/>
      <w:numFmt w:val="decimal"/>
      <w:lvlText w:val="%1."/>
      <w:lvlJc w:val="left"/>
      <w:pPr>
        <w:ind w:left="720" w:hanging="360"/>
      </w:pPr>
      <w:rPr>
        <w:rFonts w:eastAsia="Times New Roman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3CF"/>
    <w:rsid w:val="000010A1"/>
    <w:rsid w:val="00002BB3"/>
    <w:rsid w:val="00006BA8"/>
    <w:rsid w:val="00007A13"/>
    <w:rsid w:val="00020648"/>
    <w:rsid w:val="00036802"/>
    <w:rsid w:val="00050A44"/>
    <w:rsid w:val="0005758B"/>
    <w:rsid w:val="00063031"/>
    <w:rsid w:val="00066634"/>
    <w:rsid w:val="0007267D"/>
    <w:rsid w:val="0008385A"/>
    <w:rsid w:val="00091FBA"/>
    <w:rsid w:val="0009624F"/>
    <w:rsid w:val="000A4791"/>
    <w:rsid w:val="000C1D71"/>
    <w:rsid w:val="000C4483"/>
    <w:rsid w:val="000F679B"/>
    <w:rsid w:val="001141FD"/>
    <w:rsid w:val="00127BA2"/>
    <w:rsid w:val="00130444"/>
    <w:rsid w:val="00131D68"/>
    <w:rsid w:val="00137746"/>
    <w:rsid w:val="0014054F"/>
    <w:rsid w:val="001432B5"/>
    <w:rsid w:val="001520F5"/>
    <w:rsid w:val="0015649E"/>
    <w:rsid w:val="00161CD6"/>
    <w:rsid w:val="00164E79"/>
    <w:rsid w:val="001807F4"/>
    <w:rsid w:val="00184AE9"/>
    <w:rsid w:val="00184F57"/>
    <w:rsid w:val="00185FC6"/>
    <w:rsid w:val="00186CDB"/>
    <w:rsid w:val="00195AB6"/>
    <w:rsid w:val="0019675B"/>
    <w:rsid w:val="001A08B4"/>
    <w:rsid w:val="001A39DF"/>
    <w:rsid w:val="001C2253"/>
    <w:rsid w:val="001C2ED6"/>
    <w:rsid w:val="001C638B"/>
    <w:rsid w:val="001D282C"/>
    <w:rsid w:val="001D333B"/>
    <w:rsid w:val="001D3FD0"/>
    <w:rsid w:val="001D724A"/>
    <w:rsid w:val="001E21F8"/>
    <w:rsid w:val="001F30C3"/>
    <w:rsid w:val="00201051"/>
    <w:rsid w:val="0020464D"/>
    <w:rsid w:val="0021107D"/>
    <w:rsid w:val="002128CA"/>
    <w:rsid w:val="00220F71"/>
    <w:rsid w:val="002243B4"/>
    <w:rsid w:val="00225EC8"/>
    <w:rsid w:val="002264E0"/>
    <w:rsid w:val="002412EA"/>
    <w:rsid w:val="00247AC6"/>
    <w:rsid w:val="00250DF9"/>
    <w:rsid w:val="00251411"/>
    <w:rsid w:val="00253148"/>
    <w:rsid w:val="00261D92"/>
    <w:rsid w:val="00270034"/>
    <w:rsid w:val="00275730"/>
    <w:rsid w:val="00284D7B"/>
    <w:rsid w:val="00287576"/>
    <w:rsid w:val="002901B2"/>
    <w:rsid w:val="0029475E"/>
    <w:rsid w:val="002959A3"/>
    <w:rsid w:val="00296A24"/>
    <w:rsid w:val="002A0105"/>
    <w:rsid w:val="002A4931"/>
    <w:rsid w:val="002A6EA2"/>
    <w:rsid w:val="002A7063"/>
    <w:rsid w:val="002A77EE"/>
    <w:rsid w:val="002B369C"/>
    <w:rsid w:val="002B4006"/>
    <w:rsid w:val="002C21D1"/>
    <w:rsid w:val="002C3379"/>
    <w:rsid w:val="002C5A91"/>
    <w:rsid w:val="002D4D13"/>
    <w:rsid w:val="002D7E45"/>
    <w:rsid w:val="002E68C2"/>
    <w:rsid w:val="002F38AF"/>
    <w:rsid w:val="00300AF1"/>
    <w:rsid w:val="00303FBF"/>
    <w:rsid w:val="0030636C"/>
    <w:rsid w:val="00306E15"/>
    <w:rsid w:val="00311097"/>
    <w:rsid w:val="003117A0"/>
    <w:rsid w:val="00311D7B"/>
    <w:rsid w:val="003259D9"/>
    <w:rsid w:val="00327123"/>
    <w:rsid w:val="00330577"/>
    <w:rsid w:val="00331F39"/>
    <w:rsid w:val="0034722F"/>
    <w:rsid w:val="00356B71"/>
    <w:rsid w:val="003573E2"/>
    <w:rsid w:val="00357FEF"/>
    <w:rsid w:val="00360C33"/>
    <w:rsid w:val="003628C5"/>
    <w:rsid w:val="003733CA"/>
    <w:rsid w:val="003818D6"/>
    <w:rsid w:val="00381FA9"/>
    <w:rsid w:val="0039083D"/>
    <w:rsid w:val="003912EF"/>
    <w:rsid w:val="0039512B"/>
    <w:rsid w:val="0039636A"/>
    <w:rsid w:val="003A5D1C"/>
    <w:rsid w:val="003B088E"/>
    <w:rsid w:val="003C5292"/>
    <w:rsid w:val="003C5F8B"/>
    <w:rsid w:val="003C6AEE"/>
    <w:rsid w:val="003C7F5D"/>
    <w:rsid w:val="003D20CE"/>
    <w:rsid w:val="003D3F24"/>
    <w:rsid w:val="003D5BC2"/>
    <w:rsid w:val="003D5EA7"/>
    <w:rsid w:val="003E2BC3"/>
    <w:rsid w:val="003E5881"/>
    <w:rsid w:val="003F33AB"/>
    <w:rsid w:val="003F6A15"/>
    <w:rsid w:val="003F6F57"/>
    <w:rsid w:val="003F6F6D"/>
    <w:rsid w:val="00401604"/>
    <w:rsid w:val="0040357E"/>
    <w:rsid w:val="004049A3"/>
    <w:rsid w:val="00436F55"/>
    <w:rsid w:val="00447228"/>
    <w:rsid w:val="00447519"/>
    <w:rsid w:val="004507F9"/>
    <w:rsid w:val="00463604"/>
    <w:rsid w:val="00465765"/>
    <w:rsid w:val="00471E87"/>
    <w:rsid w:val="00472C2A"/>
    <w:rsid w:val="00476D8D"/>
    <w:rsid w:val="00484205"/>
    <w:rsid w:val="00484B55"/>
    <w:rsid w:val="004865C5"/>
    <w:rsid w:val="004920CE"/>
    <w:rsid w:val="00493B9C"/>
    <w:rsid w:val="004A3B7E"/>
    <w:rsid w:val="004A7F97"/>
    <w:rsid w:val="004B045E"/>
    <w:rsid w:val="004B791C"/>
    <w:rsid w:val="004D6FD5"/>
    <w:rsid w:val="004E740E"/>
    <w:rsid w:val="004F1ED8"/>
    <w:rsid w:val="004F606D"/>
    <w:rsid w:val="0050342C"/>
    <w:rsid w:val="005100A0"/>
    <w:rsid w:val="005103BE"/>
    <w:rsid w:val="005129CD"/>
    <w:rsid w:val="0052235C"/>
    <w:rsid w:val="0052288D"/>
    <w:rsid w:val="00523801"/>
    <w:rsid w:val="005329B0"/>
    <w:rsid w:val="00536B3F"/>
    <w:rsid w:val="00545865"/>
    <w:rsid w:val="00546BE2"/>
    <w:rsid w:val="00553FE8"/>
    <w:rsid w:val="00563865"/>
    <w:rsid w:val="00563EE3"/>
    <w:rsid w:val="00570C24"/>
    <w:rsid w:val="005942FB"/>
    <w:rsid w:val="005A0552"/>
    <w:rsid w:val="005B71B9"/>
    <w:rsid w:val="005C0BD2"/>
    <w:rsid w:val="005C2125"/>
    <w:rsid w:val="005C3F72"/>
    <w:rsid w:val="005C5180"/>
    <w:rsid w:val="005D73CD"/>
    <w:rsid w:val="005D76D3"/>
    <w:rsid w:val="005E4EA1"/>
    <w:rsid w:val="006032F6"/>
    <w:rsid w:val="00605701"/>
    <w:rsid w:val="0060574C"/>
    <w:rsid w:val="0061054B"/>
    <w:rsid w:val="00614CEF"/>
    <w:rsid w:val="00621812"/>
    <w:rsid w:val="00631D96"/>
    <w:rsid w:val="00632D47"/>
    <w:rsid w:val="0064603C"/>
    <w:rsid w:val="006503FF"/>
    <w:rsid w:val="0065057D"/>
    <w:rsid w:val="006505A9"/>
    <w:rsid w:val="00656299"/>
    <w:rsid w:val="00656438"/>
    <w:rsid w:val="0066523F"/>
    <w:rsid w:val="00667CC9"/>
    <w:rsid w:val="006700E5"/>
    <w:rsid w:val="00692554"/>
    <w:rsid w:val="00696611"/>
    <w:rsid w:val="006973E3"/>
    <w:rsid w:val="006A583D"/>
    <w:rsid w:val="006B20AA"/>
    <w:rsid w:val="006B2AF0"/>
    <w:rsid w:val="006C2C26"/>
    <w:rsid w:val="006C5E71"/>
    <w:rsid w:val="006C6EB9"/>
    <w:rsid w:val="006D27E6"/>
    <w:rsid w:val="006D3FFD"/>
    <w:rsid w:val="006D7A90"/>
    <w:rsid w:val="006F5B47"/>
    <w:rsid w:val="00700D7A"/>
    <w:rsid w:val="00702FF2"/>
    <w:rsid w:val="00703DE2"/>
    <w:rsid w:val="00705382"/>
    <w:rsid w:val="00710586"/>
    <w:rsid w:val="00711489"/>
    <w:rsid w:val="007130DF"/>
    <w:rsid w:val="0072262A"/>
    <w:rsid w:val="00723BB7"/>
    <w:rsid w:val="007301BF"/>
    <w:rsid w:val="0073735F"/>
    <w:rsid w:val="00742061"/>
    <w:rsid w:val="00745B3A"/>
    <w:rsid w:val="00746152"/>
    <w:rsid w:val="00750346"/>
    <w:rsid w:val="00750B09"/>
    <w:rsid w:val="00752113"/>
    <w:rsid w:val="00756B0A"/>
    <w:rsid w:val="00773FBA"/>
    <w:rsid w:val="00780C2F"/>
    <w:rsid w:val="00791B8A"/>
    <w:rsid w:val="00791B8C"/>
    <w:rsid w:val="0079566A"/>
    <w:rsid w:val="0079780B"/>
    <w:rsid w:val="00797936"/>
    <w:rsid w:val="007A041D"/>
    <w:rsid w:val="007A0B6B"/>
    <w:rsid w:val="007A3072"/>
    <w:rsid w:val="007A40DF"/>
    <w:rsid w:val="007B407D"/>
    <w:rsid w:val="007B41AE"/>
    <w:rsid w:val="007C1FC4"/>
    <w:rsid w:val="007D39D5"/>
    <w:rsid w:val="007E27E6"/>
    <w:rsid w:val="007E281E"/>
    <w:rsid w:val="007E731B"/>
    <w:rsid w:val="007F5557"/>
    <w:rsid w:val="00811C72"/>
    <w:rsid w:val="00813861"/>
    <w:rsid w:val="0081389F"/>
    <w:rsid w:val="008205BD"/>
    <w:rsid w:val="00833333"/>
    <w:rsid w:val="00840EB6"/>
    <w:rsid w:val="0084571F"/>
    <w:rsid w:val="008461A9"/>
    <w:rsid w:val="00851382"/>
    <w:rsid w:val="00852E06"/>
    <w:rsid w:val="00856383"/>
    <w:rsid w:val="00856AF7"/>
    <w:rsid w:val="008623AB"/>
    <w:rsid w:val="008760E8"/>
    <w:rsid w:val="00880BA1"/>
    <w:rsid w:val="00881593"/>
    <w:rsid w:val="008826B3"/>
    <w:rsid w:val="00882AF6"/>
    <w:rsid w:val="00884808"/>
    <w:rsid w:val="008912AB"/>
    <w:rsid w:val="008A060A"/>
    <w:rsid w:val="008B21C1"/>
    <w:rsid w:val="008B380A"/>
    <w:rsid w:val="008B6761"/>
    <w:rsid w:val="008C5D99"/>
    <w:rsid w:val="008C621F"/>
    <w:rsid w:val="008D45CF"/>
    <w:rsid w:val="008D5B40"/>
    <w:rsid w:val="008D6904"/>
    <w:rsid w:val="008E39F4"/>
    <w:rsid w:val="008F2614"/>
    <w:rsid w:val="00903256"/>
    <w:rsid w:val="00915868"/>
    <w:rsid w:val="00917CFD"/>
    <w:rsid w:val="00917D0F"/>
    <w:rsid w:val="00931587"/>
    <w:rsid w:val="00933237"/>
    <w:rsid w:val="00934F2D"/>
    <w:rsid w:val="00937B4B"/>
    <w:rsid w:val="009425E9"/>
    <w:rsid w:val="009426D5"/>
    <w:rsid w:val="0095402A"/>
    <w:rsid w:val="00955B25"/>
    <w:rsid w:val="00961B3B"/>
    <w:rsid w:val="00962863"/>
    <w:rsid w:val="00966153"/>
    <w:rsid w:val="00967C9B"/>
    <w:rsid w:val="00970AFF"/>
    <w:rsid w:val="00974C78"/>
    <w:rsid w:val="00975BCB"/>
    <w:rsid w:val="0097665F"/>
    <w:rsid w:val="00981E4F"/>
    <w:rsid w:val="0098249C"/>
    <w:rsid w:val="0098371F"/>
    <w:rsid w:val="00983D86"/>
    <w:rsid w:val="0099179F"/>
    <w:rsid w:val="009A2AB4"/>
    <w:rsid w:val="009B23E4"/>
    <w:rsid w:val="009B4AFE"/>
    <w:rsid w:val="009B6CFA"/>
    <w:rsid w:val="009B7449"/>
    <w:rsid w:val="009B7DDF"/>
    <w:rsid w:val="009C18FF"/>
    <w:rsid w:val="009C2F22"/>
    <w:rsid w:val="009C2FA7"/>
    <w:rsid w:val="009C4E7C"/>
    <w:rsid w:val="009D0233"/>
    <w:rsid w:val="009D0331"/>
    <w:rsid w:val="009D36B2"/>
    <w:rsid w:val="009D6EAD"/>
    <w:rsid w:val="009D6F73"/>
    <w:rsid w:val="009E13CC"/>
    <w:rsid w:val="009E47E1"/>
    <w:rsid w:val="009F2D31"/>
    <w:rsid w:val="00A0519D"/>
    <w:rsid w:val="00A06785"/>
    <w:rsid w:val="00A07084"/>
    <w:rsid w:val="00A0757C"/>
    <w:rsid w:val="00A1403A"/>
    <w:rsid w:val="00A17184"/>
    <w:rsid w:val="00A20DAC"/>
    <w:rsid w:val="00A228CF"/>
    <w:rsid w:val="00A35656"/>
    <w:rsid w:val="00A4670D"/>
    <w:rsid w:val="00A46B46"/>
    <w:rsid w:val="00A536E8"/>
    <w:rsid w:val="00A53C74"/>
    <w:rsid w:val="00A5441A"/>
    <w:rsid w:val="00A555A9"/>
    <w:rsid w:val="00A63732"/>
    <w:rsid w:val="00A673AE"/>
    <w:rsid w:val="00A702C5"/>
    <w:rsid w:val="00A76511"/>
    <w:rsid w:val="00A77FA8"/>
    <w:rsid w:val="00A80AA2"/>
    <w:rsid w:val="00A81A9B"/>
    <w:rsid w:val="00A81F9E"/>
    <w:rsid w:val="00AA40B4"/>
    <w:rsid w:val="00AA54BE"/>
    <w:rsid w:val="00AB12B3"/>
    <w:rsid w:val="00AC741B"/>
    <w:rsid w:val="00AC7C3C"/>
    <w:rsid w:val="00AC7E0A"/>
    <w:rsid w:val="00AD142F"/>
    <w:rsid w:val="00AD24B5"/>
    <w:rsid w:val="00AE2081"/>
    <w:rsid w:val="00AE70C9"/>
    <w:rsid w:val="00AF40CF"/>
    <w:rsid w:val="00AF5A12"/>
    <w:rsid w:val="00B1207B"/>
    <w:rsid w:val="00B21866"/>
    <w:rsid w:val="00B26F1A"/>
    <w:rsid w:val="00B277F6"/>
    <w:rsid w:val="00B27924"/>
    <w:rsid w:val="00B328E3"/>
    <w:rsid w:val="00B33351"/>
    <w:rsid w:val="00B50A17"/>
    <w:rsid w:val="00B54A07"/>
    <w:rsid w:val="00B611D1"/>
    <w:rsid w:val="00B755E2"/>
    <w:rsid w:val="00B9019E"/>
    <w:rsid w:val="00B92E6F"/>
    <w:rsid w:val="00B97919"/>
    <w:rsid w:val="00BA24E7"/>
    <w:rsid w:val="00BA2F24"/>
    <w:rsid w:val="00BA77FD"/>
    <w:rsid w:val="00BB0056"/>
    <w:rsid w:val="00BC36E8"/>
    <w:rsid w:val="00BC39C5"/>
    <w:rsid w:val="00BD3922"/>
    <w:rsid w:val="00BD4C03"/>
    <w:rsid w:val="00BE171D"/>
    <w:rsid w:val="00BE33FC"/>
    <w:rsid w:val="00BF3F07"/>
    <w:rsid w:val="00C017D6"/>
    <w:rsid w:val="00C021E8"/>
    <w:rsid w:val="00C05871"/>
    <w:rsid w:val="00C146E9"/>
    <w:rsid w:val="00C24EBC"/>
    <w:rsid w:val="00C347B1"/>
    <w:rsid w:val="00C43287"/>
    <w:rsid w:val="00C44A67"/>
    <w:rsid w:val="00C44D4E"/>
    <w:rsid w:val="00C45804"/>
    <w:rsid w:val="00C542F7"/>
    <w:rsid w:val="00C56CDA"/>
    <w:rsid w:val="00C633E0"/>
    <w:rsid w:val="00C66675"/>
    <w:rsid w:val="00C7305F"/>
    <w:rsid w:val="00C8087D"/>
    <w:rsid w:val="00C863B4"/>
    <w:rsid w:val="00C96B3B"/>
    <w:rsid w:val="00CA17FF"/>
    <w:rsid w:val="00CA64EB"/>
    <w:rsid w:val="00CA7470"/>
    <w:rsid w:val="00CB3494"/>
    <w:rsid w:val="00CB475F"/>
    <w:rsid w:val="00CB7FD1"/>
    <w:rsid w:val="00CC2292"/>
    <w:rsid w:val="00CC6420"/>
    <w:rsid w:val="00CC7771"/>
    <w:rsid w:val="00CD00F2"/>
    <w:rsid w:val="00CD7CC1"/>
    <w:rsid w:val="00CF5645"/>
    <w:rsid w:val="00CF565A"/>
    <w:rsid w:val="00D1644C"/>
    <w:rsid w:val="00D2346D"/>
    <w:rsid w:val="00D32A35"/>
    <w:rsid w:val="00D422F4"/>
    <w:rsid w:val="00D5088C"/>
    <w:rsid w:val="00D5232A"/>
    <w:rsid w:val="00D54919"/>
    <w:rsid w:val="00D55057"/>
    <w:rsid w:val="00D56EB2"/>
    <w:rsid w:val="00D6619A"/>
    <w:rsid w:val="00D668E7"/>
    <w:rsid w:val="00D6745F"/>
    <w:rsid w:val="00D705AC"/>
    <w:rsid w:val="00D72C77"/>
    <w:rsid w:val="00D73629"/>
    <w:rsid w:val="00D7410A"/>
    <w:rsid w:val="00D911FB"/>
    <w:rsid w:val="00D9169A"/>
    <w:rsid w:val="00DA024D"/>
    <w:rsid w:val="00DA4C67"/>
    <w:rsid w:val="00DA6994"/>
    <w:rsid w:val="00DB676D"/>
    <w:rsid w:val="00DC2B4C"/>
    <w:rsid w:val="00DD655A"/>
    <w:rsid w:val="00DE1F94"/>
    <w:rsid w:val="00DE771F"/>
    <w:rsid w:val="00E04BDD"/>
    <w:rsid w:val="00E05CC8"/>
    <w:rsid w:val="00E12834"/>
    <w:rsid w:val="00E20CB7"/>
    <w:rsid w:val="00E24212"/>
    <w:rsid w:val="00E264FD"/>
    <w:rsid w:val="00E2756D"/>
    <w:rsid w:val="00E415B0"/>
    <w:rsid w:val="00E453CF"/>
    <w:rsid w:val="00E50F38"/>
    <w:rsid w:val="00E577AD"/>
    <w:rsid w:val="00E64FE8"/>
    <w:rsid w:val="00E662DD"/>
    <w:rsid w:val="00E66855"/>
    <w:rsid w:val="00E72488"/>
    <w:rsid w:val="00E77CA5"/>
    <w:rsid w:val="00E82A5B"/>
    <w:rsid w:val="00E907BF"/>
    <w:rsid w:val="00E9285E"/>
    <w:rsid w:val="00EA2079"/>
    <w:rsid w:val="00EA219E"/>
    <w:rsid w:val="00EB754A"/>
    <w:rsid w:val="00EC4035"/>
    <w:rsid w:val="00EC7CDF"/>
    <w:rsid w:val="00ED72B0"/>
    <w:rsid w:val="00EE1FBC"/>
    <w:rsid w:val="00EE56DA"/>
    <w:rsid w:val="00EE58AC"/>
    <w:rsid w:val="00EF4E64"/>
    <w:rsid w:val="00F05F8E"/>
    <w:rsid w:val="00F16262"/>
    <w:rsid w:val="00F2279D"/>
    <w:rsid w:val="00F44B7E"/>
    <w:rsid w:val="00F542E6"/>
    <w:rsid w:val="00F54D51"/>
    <w:rsid w:val="00F607A2"/>
    <w:rsid w:val="00F64DD0"/>
    <w:rsid w:val="00F723DD"/>
    <w:rsid w:val="00F73C7D"/>
    <w:rsid w:val="00F77BA0"/>
    <w:rsid w:val="00F80F5B"/>
    <w:rsid w:val="00F86361"/>
    <w:rsid w:val="00F87A9C"/>
    <w:rsid w:val="00F9147D"/>
    <w:rsid w:val="00F92DFF"/>
    <w:rsid w:val="00F965A5"/>
    <w:rsid w:val="00F967A4"/>
    <w:rsid w:val="00FA5333"/>
    <w:rsid w:val="00FA5DD8"/>
    <w:rsid w:val="00FB56FA"/>
    <w:rsid w:val="00FB5BAD"/>
    <w:rsid w:val="00FB6A2B"/>
    <w:rsid w:val="00FC0E4C"/>
    <w:rsid w:val="00FC23EC"/>
    <w:rsid w:val="00FC45E7"/>
    <w:rsid w:val="00FC7314"/>
    <w:rsid w:val="00FD453F"/>
    <w:rsid w:val="00FD66B2"/>
    <w:rsid w:val="00FE1FE7"/>
    <w:rsid w:val="00FE6B17"/>
    <w:rsid w:val="00FF4A23"/>
    <w:rsid w:val="00FF6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453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E453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453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453CF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4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E453CF"/>
  </w:style>
  <w:style w:type="character" w:customStyle="1" w:styleId="a3">
    <w:name w:val="Цветовое выделение"/>
    <w:uiPriority w:val="99"/>
    <w:rsid w:val="00E453CF"/>
    <w:rPr>
      <w:b/>
      <w:color w:val="26282F"/>
    </w:rPr>
  </w:style>
  <w:style w:type="character" w:customStyle="1" w:styleId="a4">
    <w:name w:val="Гипертекстовая ссылка"/>
    <w:uiPriority w:val="99"/>
    <w:rsid w:val="00E453CF"/>
    <w:rPr>
      <w:color w:val="106BBE"/>
    </w:rPr>
  </w:style>
  <w:style w:type="character" w:customStyle="1" w:styleId="a5">
    <w:name w:val="Активная гипертекстовая ссылка"/>
    <w:uiPriority w:val="99"/>
    <w:rsid w:val="00E453CF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453CF"/>
  </w:style>
  <w:style w:type="paragraph" w:customStyle="1" w:styleId="a8">
    <w:name w:val="Внимание: недобросовестность!"/>
    <w:basedOn w:val="a6"/>
    <w:next w:val="a"/>
    <w:uiPriority w:val="99"/>
    <w:rsid w:val="00E453CF"/>
  </w:style>
  <w:style w:type="character" w:customStyle="1" w:styleId="a9">
    <w:name w:val="Выделение для Базового Поиска"/>
    <w:uiPriority w:val="99"/>
    <w:rsid w:val="00E453C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453C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12">
    <w:name w:val="Заголовок1"/>
    <w:basedOn w:val="ac"/>
    <w:next w:val="a"/>
    <w:uiPriority w:val="99"/>
    <w:rsid w:val="00E453C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E453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0">
    <w:name w:val="Заголовок своего сообщения"/>
    <w:uiPriority w:val="99"/>
    <w:rsid w:val="00E453CF"/>
  </w:style>
  <w:style w:type="paragraph" w:customStyle="1" w:styleId="af1">
    <w:name w:val="Заголовок статьи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2">
    <w:name w:val="Заголовок чужого сообщения"/>
    <w:uiPriority w:val="99"/>
    <w:rsid w:val="00E453CF"/>
    <w:rPr>
      <w:b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E453CF"/>
    <w:pPr>
      <w:spacing w:after="0"/>
      <w:jc w:val="left"/>
    </w:pPr>
  </w:style>
  <w:style w:type="paragraph" w:customStyle="1" w:styleId="af5">
    <w:name w:val="Интерактивный заголовок"/>
    <w:basedOn w:val="12"/>
    <w:next w:val="a"/>
    <w:uiPriority w:val="99"/>
    <w:rsid w:val="00E453C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E453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9">
    <w:name w:val="Комментарий"/>
    <w:basedOn w:val="af8"/>
    <w:next w:val="a"/>
    <w:uiPriority w:val="99"/>
    <w:rsid w:val="00E453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E453C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c">
    <w:name w:val="Колонтитул (левый)"/>
    <w:basedOn w:val="afb"/>
    <w:next w:val="a"/>
    <w:uiPriority w:val="99"/>
    <w:rsid w:val="00E453C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лонтитул (правый)"/>
    <w:basedOn w:val="afd"/>
    <w:next w:val="a"/>
    <w:uiPriority w:val="99"/>
    <w:rsid w:val="00E453C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E453C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E453CF"/>
  </w:style>
  <w:style w:type="paragraph" w:customStyle="1" w:styleId="aff1">
    <w:name w:val="Моноширинны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2">
    <w:name w:val="Найденные слова"/>
    <w:uiPriority w:val="99"/>
    <w:rsid w:val="00E453CF"/>
    <w:rPr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E453CF"/>
    <w:rPr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E453C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7">
    <w:name w:val="Таблицы (моноширинный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8">
    <w:name w:val="Оглавление"/>
    <w:basedOn w:val="aff7"/>
    <w:next w:val="a"/>
    <w:uiPriority w:val="99"/>
    <w:rsid w:val="00E453CF"/>
    <w:pPr>
      <w:ind w:left="140"/>
    </w:pPr>
  </w:style>
  <w:style w:type="character" w:customStyle="1" w:styleId="aff9">
    <w:name w:val="Опечатки"/>
    <w:uiPriority w:val="99"/>
    <w:rsid w:val="00E453C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E453C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E453C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E453C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E453C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e">
    <w:name w:val="Постоянная часть"/>
    <w:basedOn w:val="ac"/>
    <w:next w:val="a"/>
    <w:uiPriority w:val="99"/>
    <w:rsid w:val="00E453C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Пример."/>
    <w:basedOn w:val="a6"/>
    <w:next w:val="a"/>
    <w:uiPriority w:val="99"/>
    <w:rsid w:val="00E453CF"/>
  </w:style>
  <w:style w:type="paragraph" w:customStyle="1" w:styleId="afff1">
    <w:name w:val="Примечание."/>
    <w:basedOn w:val="a6"/>
    <w:next w:val="a"/>
    <w:uiPriority w:val="99"/>
    <w:rsid w:val="00E453CF"/>
  </w:style>
  <w:style w:type="character" w:customStyle="1" w:styleId="afff2">
    <w:name w:val="Продолжение ссылки"/>
    <w:uiPriority w:val="99"/>
    <w:rsid w:val="00E453CF"/>
  </w:style>
  <w:style w:type="paragraph" w:customStyle="1" w:styleId="afff3">
    <w:name w:val="Словарная статья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4">
    <w:name w:val="Сравнение редакций"/>
    <w:uiPriority w:val="99"/>
    <w:rsid w:val="00E453CF"/>
    <w:rPr>
      <w:color w:val="26282F"/>
    </w:rPr>
  </w:style>
  <w:style w:type="character" w:customStyle="1" w:styleId="afff5">
    <w:name w:val="Сравнение редакций. Добавленный фрагмент"/>
    <w:uiPriority w:val="99"/>
    <w:rsid w:val="00E453C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E453C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8">
    <w:name w:val="Ссылка на утративший силу документ"/>
    <w:uiPriority w:val="99"/>
    <w:rsid w:val="00E453CF"/>
    <w:rPr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E453C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uiPriority w:val="99"/>
    <w:rsid w:val="00E453CF"/>
    <w:rPr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E453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table" w:styleId="affff">
    <w:name w:val="Table Grid"/>
    <w:basedOn w:val="a1"/>
    <w:uiPriority w:val="59"/>
    <w:rsid w:val="00E453C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0">
    <w:name w:val="No Spacing"/>
    <w:uiPriority w:val="1"/>
    <w:qFormat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affff1">
    <w:name w:val="Balloon Text"/>
    <w:basedOn w:val="a"/>
    <w:link w:val="affff2"/>
    <w:uiPriority w:val="99"/>
    <w:semiHidden/>
    <w:unhideWhenUsed/>
    <w:rsid w:val="00E453C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E453CF"/>
    <w:rPr>
      <w:rFonts w:ascii="Tahoma" w:eastAsiaTheme="minorHAnsi" w:hAnsi="Tahoma" w:cs="Tahoma"/>
      <w:sz w:val="16"/>
      <w:szCs w:val="16"/>
      <w:lang w:eastAsia="en-US"/>
    </w:rPr>
  </w:style>
  <w:style w:type="paragraph" w:styleId="affff3">
    <w:name w:val="List Paragraph"/>
    <w:basedOn w:val="a"/>
    <w:uiPriority w:val="34"/>
    <w:qFormat/>
    <w:rsid w:val="00AC741B"/>
    <w:pPr>
      <w:ind w:left="720"/>
      <w:contextualSpacing/>
    </w:pPr>
    <w:rPr>
      <w:rFonts w:ascii="Calibri" w:eastAsia="Times New Roman" w:hAnsi="Calibri" w:cs="Times New Roman"/>
    </w:rPr>
  </w:style>
  <w:style w:type="paragraph" w:styleId="affff4">
    <w:name w:val="header"/>
    <w:basedOn w:val="a"/>
    <w:link w:val="affff5"/>
    <w:rsid w:val="00AC741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5">
    <w:name w:val="Верхний колонтитул Знак"/>
    <w:basedOn w:val="a0"/>
    <w:link w:val="affff4"/>
    <w:rsid w:val="00AC741B"/>
    <w:rPr>
      <w:rFonts w:ascii="Times New Roman" w:eastAsia="Times New Roman" w:hAnsi="Times New Roman" w:cs="Times New Roman"/>
      <w:sz w:val="20"/>
      <w:szCs w:val="20"/>
    </w:rPr>
  </w:style>
  <w:style w:type="character" w:styleId="affff6">
    <w:name w:val="page number"/>
    <w:basedOn w:val="a0"/>
    <w:rsid w:val="00AC741B"/>
  </w:style>
  <w:style w:type="paragraph" w:styleId="affff7">
    <w:name w:val="footer"/>
    <w:basedOn w:val="a"/>
    <w:link w:val="affff8"/>
    <w:rsid w:val="00AC74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8">
    <w:name w:val="Нижний колонтитул Знак"/>
    <w:basedOn w:val="a0"/>
    <w:link w:val="affff7"/>
    <w:rsid w:val="00AC741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C74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ff9">
    <w:name w:val="Normal (Web)"/>
    <w:basedOn w:val="a"/>
    <w:rsid w:val="00BC39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basedOn w:val="a0"/>
    <w:rsid w:val="00FB6A2B"/>
  </w:style>
  <w:style w:type="character" w:styleId="affffa">
    <w:name w:val="Hyperlink"/>
    <w:basedOn w:val="a0"/>
    <w:uiPriority w:val="99"/>
    <w:semiHidden/>
    <w:unhideWhenUsed/>
    <w:rsid w:val="00FB6A2B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B744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fffb">
    <w:name w:val="FollowedHyperlink"/>
    <w:basedOn w:val="a0"/>
    <w:uiPriority w:val="99"/>
    <w:semiHidden/>
    <w:unhideWhenUsed/>
    <w:rsid w:val="0095402A"/>
    <w:rPr>
      <w:color w:val="800080"/>
      <w:u w:val="single"/>
    </w:rPr>
  </w:style>
  <w:style w:type="paragraph" w:customStyle="1" w:styleId="xl63">
    <w:name w:val="xl6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ffffc">
    <w:name w:val="Body Text Indent"/>
    <w:basedOn w:val="a"/>
    <w:link w:val="affffd"/>
    <w:rsid w:val="00750346"/>
    <w:pPr>
      <w:suppressAutoHyphens/>
      <w:spacing w:after="0" w:line="240" w:lineRule="auto"/>
      <w:ind w:right="-2" w:firstLine="709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ffd">
    <w:name w:val="Основной текст с отступом Знак"/>
    <w:basedOn w:val="a0"/>
    <w:link w:val="affffc"/>
    <w:rsid w:val="0075034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fffe">
    <w:name w:val="Strong"/>
    <w:basedOn w:val="a0"/>
    <w:uiPriority w:val="22"/>
    <w:qFormat/>
    <w:rsid w:val="002D7E4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453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E453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453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453CF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4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E453CF"/>
  </w:style>
  <w:style w:type="character" w:customStyle="1" w:styleId="a3">
    <w:name w:val="Цветовое выделение"/>
    <w:uiPriority w:val="99"/>
    <w:rsid w:val="00E453CF"/>
    <w:rPr>
      <w:b/>
      <w:color w:val="26282F"/>
    </w:rPr>
  </w:style>
  <w:style w:type="character" w:customStyle="1" w:styleId="a4">
    <w:name w:val="Гипертекстовая ссылка"/>
    <w:uiPriority w:val="99"/>
    <w:rsid w:val="00E453CF"/>
    <w:rPr>
      <w:color w:val="106BBE"/>
    </w:rPr>
  </w:style>
  <w:style w:type="character" w:customStyle="1" w:styleId="a5">
    <w:name w:val="Активная гипертекстовая ссылка"/>
    <w:uiPriority w:val="99"/>
    <w:rsid w:val="00E453CF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453CF"/>
  </w:style>
  <w:style w:type="paragraph" w:customStyle="1" w:styleId="a8">
    <w:name w:val="Внимание: недобросовестность!"/>
    <w:basedOn w:val="a6"/>
    <w:next w:val="a"/>
    <w:uiPriority w:val="99"/>
    <w:rsid w:val="00E453CF"/>
  </w:style>
  <w:style w:type="character" w:customStyle="1" w:styleId="a9">
    <w:name w:val="Выделение для Базового Поиска"/>
    <w:uiPriority w:val="99"/>
    <w:rsid w:val="00E453C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453C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12">
    <w:name w:val="Заголовок1"/>
    <w:basedOn w:val="ac"/>
    <w:next w:val="a"/>
    <w:uiPriority w:val="99"/>
    <w:rsid w:val="00E453C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E453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0">
    <w:name w:val="Заголовок своего сообщения"/>
    <w:uiPriority w:val="99"/>
    <w:rsid w:val="00E453CF"/>
  </w:style>
  <w:style w:type="paragraph" w:customStyle="1" w:styleId="af1">
    <w:name w:val="Заголовок статьи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2">
    <w:name w:val="Заголовок чужого сообщения"/>
    <w:uiPriority w:val="99"/>
    <w:rsid w:val="00E453CF"/>
    <w:rPr>
      <w:b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E453CF"/>
    <w:pPr>
      <w:spacing w:after="0"/>
      <w:jc w:val="left"/>
    </w:pPr>
  </w:style>
  <w:style w:type="paragraph" w:customStyle="1" w:styleId="af5">
    <w:name w:val="Интерактивный заголовок"/>
    <w:basedOn w:val="12"/>
    <w:next w:val="a"/>
    <w:uiPriority w:val="99"/>
    <w:rsid w:val="00E453C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E453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9">
    <w:name w:val="Комментарий"/>
    <w:basedOn w:val="af8"/>
    <w:next w:val="a"/>
    <w:uiPriority w:val="99"/>
    <w:rsid w:val="00E453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E453C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c">
    <w:name w:val="Колонтитул (левый)"/>
    <w:basedOn w:val="afb"/>
    <w:next w:val="a"/>
    <w:uiPriority w:val="99"/>
    <w:rsid w:val="00E453C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лонтитул (правый)"/>
    <w:basedOn w:val="afd"/>
    <w:next w:val="a"/>
    <w:uiPriority w:val="99"/>
    <w:rsid w:val="00E453C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E453C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E453CF"/>
  </w:style>
  <w:style w:type="paragraph" w:customStyle="1" w:styleId="aff1">
    <w:name w:val="Моноширинны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2">
    <w:name w:val="Найденные слова"/>
    <w:uiPriority w:val="99"/>
    <w:rsid w:val="00E453CF"/>
    <w:rPr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E453CF"/>
    <w:rPr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E453C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7">
    <w:name w:val="Таблицы (моноширинный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8">
    <w:name w:val="Оглавление"/>
    <w:basedOn w:val="aff7"/>
    <w:next w:val="a"/>
    <w:uiPriority w:val="99"/>
    <w:rsid w:val="00E453CF"/>
    <w:pPr>
      <w:ind w:left="140"/>
    </w:pPr>
  </w:style>
  <w:style w:type="character" w:customStyle="1" w:styleId="aff9">
    <w:name w:val="Опечатки"/>
    <w:uiPriority w:val="99"/>
    <w:rsid w:val="00E453C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E453C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E453C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E453C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E453C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e">
    <w:name w:val="Постоянная часть"/>
    <w:basedOn w:val="ac"/>
    <w:next w:val="a"/>
    <w:uiPriority w:val="99"/>
    <w:rsid w:val="00E453C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Пример."/>
    <w:basedOn w:val="a6"/>
    <w:next w:val="a"/>
    <w:uiPriority w:val="99"/>
    <w:rsid w:val="00E453CF"/>
  </w:style>
  <w:style w:type="paragraph" w:customStyle="1" w:styleId="afff1">
    <w:name w:val="Примечание."/>
    <w:basedOn w:val="a6"/>
    <w:next w:val="a"/>
    <w:uiPriority w:val="99"/>
    <w:rsid w:val="00E453CF"/>
  </w:style>
  <w:style w:type="character" w:customStyle="1" w:styleId="afff2">
    <w:name w:val="Продолжение ссылки"/>
    <w:uiPriority w:val="99"/>
    <w:rsid w:val="00E453CF"/>
  </w:style>
  <w:style w:type="paragraph" w:customStyle="1" w:styleId="afff3">
    <w:name w:val="Словарная статья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4">
    <w:name w:val="Сравнение редакций"/>
    <w:uiPriority w:val="99"/>
    <w:rsid w:val="00E453CF"/>
    <w:rPr>
      <w:color w:val="26282F"/>
    </w:rPr>
  </w:style>
  <w:style w:type="character" w:customStyle="1" w:styleId="afff5">
    <w:name w:val="Сравнение редакций. Добавленный фрагмент"/>
    <w:uiPriority w:val="99"/>
    <w:rsid w:val="00E453C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E453C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8">
    <w:name w:val="Ссылка на утративший силу документ"/>
    <w:uiPriority w:val="99"/>
    <w:rsid w:val="00E453CF"/>
    <w:rPr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E453C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uiPriority w:val="99"/>
    <w:rsid w:val="00E453CF"/>
    <w:rPr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E453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table" w:styleId="affff">
    <w:name w:val="Table Grid"/>
    <w:basedOn w:val="a1"/>
    <w:uiPriority w:val="59"/>
    <w:rsid w:val="00E453C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0">
    <w:name w:val="No Spacing"/>
    <w:uiPriority w:val="1"/>
    <w:qFormat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affff1">
    <w:name w:val="Balloon Text"/>
    <w:basedOn w:val="a"/>
    <w:link w:val="affff2"/>
    <w:uiPriority w:val="99"/>
    <w:semiHidden/>
    <w:unhideWhenUsed/>
    <w:rsid w:val="00E453C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E453CF"/>
    <w:rPr>
      <w:rFonts w:ascii="Tahoma" w:eastAsiaTheme="minorHAnsi" w:hAnsi="Tahoma" w:cs="Tahoma"/>
      <w:sz w:val="16"/>
      <w:szCs w:val="16"/>
      <w:lang w:eastAsia="en-US"/>
    </w:rPr>
  </w:style>
  <w:style w:type="paragraph" w:styleId="affff3">
    <w:name w:val="List Paragraph"/>
    <w:basedOn w:val="a"/>
    <w:uiPriority w:val="34"/>
    <w:qFormat/>
    <w:rsid w:val="00AC741B"/>
    <w:pPr>
      <w:ind w:left="720"/>
      <w:contextualSpacing/>
    </w:pPr>
    <w:rPr>
      <w:rFonts w:ascii="Calibri" w:eastAsia="Times New Roman" w:hAnsi="Calibri" w:cs="Times New Roman"/>
    </w:rPr>
  </w:style>
  <w:style w:type="paragraph" w:styleId="affff4">
    <w:name w:val="header"/>
    <w:basedOn w:val="a"/>
    <w:link w:val="affff5"/>
    <w:rsid w:val="00AC741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5">
    <w:name w:val="Верхний колонтитул Знак"/>
    <w:basedOn w:val="a0"/>
    <w:link w:val="affff4"/>
    <w:rsid w:val="00AC741B"/>
    <w:rPr>
      <w:rFonts w:ascii="Times New Roman" w:eastAsia="Times New Roman" w:hAnsi="Times New Roman" w:cs="Times New Roman"/>
      <w:sz w:val="20"/>
      <w:szCs w:val="20"/>
    </w:rPr>
  </w:style>
  <w:style w:type="character" w:styleId="affff6">
    <w:name w:val="page number"/>
    <w:basedOn w:val="a0"/>
    <w:rsid w:val="00AC741B"/>
  </w:style>
  <w:style w:type="paragraph" w:styleId="affff7">
    <w:name w:val="footer"/>
    <w:basedOn w:val="a"/>
    <w:link w:val="affff8"/>
    <w:rsid w:val="00AC74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8">
    <w:name w:val="Нижний колонтитул Знак"/>
    <w:basedOn w:val="a0"/>
    <w:link w:val="affff7"/>
    <w:rsid w:val="00AC741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C74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ff9">
    <w:name w:val="Normal (Web)"/>
    <w:basedOn w:val="a"/>
    <w:rsid w:val="00BC39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basedOn w:val="a0"/>
    <w:rsid w:val="00FB6A2B"/>
  </w:style>
  <w:style w:type="character" w:styleId="affffa">
    <w:name w:val="Hyperlink"/>
    <w:basedOn w:val="a0"/>
    <w:uiPriority w:val="99"/>
    <w:semiHidden/>
    <w:unhideWhenUsed/>
    <w:rsid w:val="00FB6A2B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B744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fffb">
    <w:name w:val="FollowedHyperlink"/>
    <w:basedOn w:val="a0"/>
    <w:uiPriority w:val="99"/>
    <w:semiHidden/>
    <w:unhideWhenUsed/>
    <w:rsid w:val="0095402A"/>
    <w:rPr>
      <w:color w:val="800080"/>
      <w:u w:val="single"/>
    </w:rPr>
  </w:style>
  <w:style w:type="paragraph" w:customStyle="1" w:styleId="xl63">
    <w:name w:val="xl6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ffffc">
    <w:name w:val="Body Text Indent"/>
    <w:basedOn w:val="a"/>
    <w:link w:val="affffd"/>
    <w:rsid w:val="00750346"/>
    <w:pPr>
      <w:suppressAutoHyphens/>
      <w:spacing w:after="0" w:line="240" w:lineRule="auto"/>
      <w:ind w:right="-2" w:firstLine="709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ffd">
    <w:name w:val="Основной текст с отступом Знак"/>
    <w:basedOn w:val="a0"/>
    <w:link w:val="affffc"/>
    <w:rsid w:val="0075034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fffe">
    <w:name w:val="Strong"/>
    <w:basedOn w:val="a0"/>
    <w:uiPriority w:val="22"/>
    <w:qFormat/>
    <w:rsid w:val="002D7E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garantF1://70308460.100350" TargetMode="Externa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garantF1://70308460.10034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70308460.100330" TargetMode="Externa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AEF08-2108-4118-AD5F-5E8EADEF9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2960</Words>
  <Characters>16875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572</cp:revision>
  <cp:lastPrinted>2022-12-09T08:15:00Z</cp:lastPrinted>
  <dcterms:created xsi:type="dcterms:W3CDTF">2020-10-30T10:43:00Z</dcterms:created>
  <dcterms:modified xsi:type="dcterms:W3CDTF">2022-12-09T08:17:00Z</dcterms:modified>
</cp:coreProperties>
</file>