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DDA22" w14:textId="77777777" w:rsidR="00D122FA" w:rsidRPr="005D70AA" w:rsidRDefault="001669BE" w:rsidP="00D122F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1669BE">
        <w:rPr>
          <w:rFonts w:ascii="Times New Roman" w:eastAsia="Times New Roman" w:hAnsi="Times New Roman" w:cs="Times New Roman"/>
          <w:b/>
          <w:noProof/>
          <w:sz w:val="4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123F05" wp14:editId="4CFD7CCE">
                <wp:simplePos x="0" y="0"/>
                <wp:positionH relativeFrom="column">
                  <wp:posOffset>4030345</wp:posOffset>
                </wp:positionH>
                <wp:positionV relativeFrom="paragraph">
                  <wp:posOffset>-660400</wp:posOffset>
                </wp:positionV>
                <wp:extent cx="2374265" cy="1403985"/>
                <wp:effectExtent l="0" t="0" r="508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1A61F" w14:textId="1EC85856" w:rsidR="001669BE" w:rsidRPr="00910CD6" w:rsidRDefault="00B424B3" w:rsidP="00B424B3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="00910CD6" w:rsidRPr="00910CD6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  <w:szCs w:val="36"/>
                              </w:rPr>
                              <w:t>Проект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123F05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17.35pt;margin-top:-52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" stroked="f">
                <v:textbox style="mso-fit-shape-to-text:t">
                  <w:txbxContent>
                    <w:p w14:paraId="4F41A61F" w14:textId="1EC85856" w:rsidR="001669BE" w:rsidRPr="00910CD6" w:rsidRDefault="00B424B3" w:rsidP="00B424B3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           </w:t>
                      </w:r>
                      <w:r w:rsidR="00910CD6" w:rsidRPr="00910CD6">
                        <w:rPr>
                          <w:rFonts w:ascii="Times New Roman" w:hAnsi="Times New Roman" w:cs="Times New Roman"/>
                          <w:b/>
                          <w:sz w:val="36"/>
                          <w:szCs w:val="36"/>
                        </w:rPr>
                        <w:t>Проект</w:t>
                      </w:r>
                    </w:p>
                  </w:txbxContent>
                </v:textbox>
              </v:shape>
            </w:pict>
          </mc:Fallback>
        </mc:AlternateContent>
      </w:r>
      <w:r w:rsidR="00D122FA" w:rsidRPr="005D70AA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C55FDFA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39FD3F6E" w14:textId="77777777" w:rsidR="00D122FA" w:rsidRPr="005D70A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377301C" w14:textId="585B30CF" w:rsidR="00D122FA" w:rsidRDefault="00D122FA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5D70AA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3D6C5A0E" w14:textId="232157F2" w:rsidR="0054444E" w:rsidRPr="005D70AA" w:rsidRDefault="0054444E" w:rsidP="00D122F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20"/>
          <w:lang w:eastAsia="ru-RU"/>
        </w:rPr>
        <w:t>РЕСПУБЛИКИ МОРДОВИЯ</w:t>
      </w:r>
    </w:p>
    <w:p w14:paraId="4E7D7125" w14:textId="77777777" w:rsidR="00D122F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D6A8384" w14:textId="77777777" w:rsidR="00E539F3" w:rsidRPr="005D70AA" w:rsidRDefault="00E539F3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A442815" w14:textId="77777777" w:rsidR="00D122FA" w:rsidRPr="005D70AA" w:rsidRDefault="00D122FA" w:rsidP="00D122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5D70AA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63C29241" w14:textId="188042F2" w:rsidR="00D122FA" w:rsidRPr="00B427D8" w:rsidRDefault="00B427D8" w:rsidP="00D122F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8C75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9F66F5" w:rsidRPr="00B427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8C756A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</w:p>
    <w:p w14:paraId="3A71C5A5" w14:textId="77777777" w:rsidR="00796E4E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</w:t>
      </w:r>
    </w:p>
    <w:p w14:paraId="39B81259" w14:textId="77777777" w:rsidR="00796E4E" w:rsidRDefault="00796E4E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A4BE24" w14:textId="77777777" w:rsidR="00E539F3" w:rsidRPr="005D70AA" w:rsidRDefault="009F66F5" w:rsidP="00D122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7C1F54CC" w14:textId="77777777" w:rsidR="00D122FA" w:rsidRPr="005D70AA" w:rsidRDefault="00D122FA" w:rsidP="00364AE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 от 19 ноября</w:t>
      </w:r>
      <w:r w:rsidR="00FD69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2013 года № 779 «Об утверждении</w:t>
      </w:r>
      <w:r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района»</w:t>
      </w:r>
    </w:p>
    <w:p w14:paraId="590521A0" w14:textId="77777777" w:rsidR="00D122FA" w:rsidRDefault="00D122FA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4E7D95B" w14:textId="77777777" w:rsidR="00796E4E" w:rsidRDefault="00796E4E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354D8F" w14:textId="77777777" w:rsidR="00E539F3" w:rsidRPr="005D70AA" w:rsidRDefault="00E539F3" w:rsidP="00D122FA">
      <w:pPr>
        <w:tabs>
          <w:tab w:val="left" w:pos="436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ED5F23" w14:textId="77777777" w:rsidR="008A1536" w:rsidRDefault="00D122FA" w:rsidP="0090414D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</w:t>
      </w:r>
      <w:r w:rsidR="0090414D"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</w:t>
      </w:r>
      <w:r w:rsidR="0090414D" w:rsidRPr="0090414D">
        <w:rPr>
          <w:rFonts w:ascii="Times New Roman" w:hAnsi="Times New Roman"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="0090414D" w:rsidRPr="00DF0FD1">
        <w:rPr>
          <w:rFonts w:ascii="Times New Roman" w:hAnsi="Times New Roman"/>
          <w:sz w:val="28"/>
          <w:szCs w:val="28"/>
          <w:lang w:eastAsia="ru-RU"/>
        </w:rPr>
        <w:t>»</w:t>
      </w:r>
      <w:r w:rsidR="00624A82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3F6782AE" w14:textId="77777777" w:rsidR="00D122FA" w:rsidRDefault="00D122FA" w:rsidP="00EA0479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>2. Конт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роль за исполнением настоящего П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остановления возложить на Первого заместителя Главы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района</w:t>
      </w:r>
      <w:r w:rsidRPr="005D70A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экономике – начальника Финансового управления Администрации Атяшевского муниципального района М.С. Алешину.</w:t>
      </w:r>
    </w:p>
    <w:p w14:paraId="010D1333" w14:textId="58AD7A2A" w:rsidR="00EA0479" w:rsidRPr="00EA0479" w:rsidRDefault="00EA0479" w:rsidP="00EA0479">
      <w:pPr>
        <w:ind w:firstLine="284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B36640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Настоящее П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остановление вступает в силу </w:t>
      </w:r>
      <w:r w:rsidR="00ED79A9">
        <w:rPr>
          <w:rFonts w:ascii="Times New Roman" w:eastAsia="Calibri" w:hAnsi="Times New Roman" w:cs="Times New Roman"/>
          <w:sz w:val="28"/>
          <w:szCs w:val="28"/>
          <w:lang w:eastAsia="ru-RU"/>
        </w:rPr>
        <w:t>после</w:t>
      </w:r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его </w:t>
      </w:r>
      <w:hyperlink r:id="rId6" w:history="1">
        <w:r w:rsidRPr="00EA047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 w:rsidRPr="00EA047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6DA631AA" w14:textId="77777777" w:rsidR="00D122FA" w:rsidRPr="005D70AA" w:rsidRDefault="00D122FA" w:rsidP="00D122F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248" w:type="dxa"/>
        <w:tblInd w:w="108" w:type="dxa"/>
        <w:tblLook w:val="0000" w:firstRow="0" w:lastRow="0" w:firstColumn="0" w:lastColumn="0" w:noHBand="0" w:noVBand="0"/>
      </w:tblPr>
      <w:tblGrid>
        <w:gridCol w:w="6305"/>
        <w:gridCol w:w="2943"/>
      </w:tblGrid>
      <w:tr w:rsidR="0090414D" w:rsidRPr="005D70AA" w14:paraId="0C23269D" w14:textId="77777777" w:rsidTr="006D2F5E">
        <w:tc>
          <w:tcPr>
            <w:tcW w:w="63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CC320F" w14:textId="77777777" w:rsidR="0090414D" w:rsidRPr="00150342" w:rsidRDefault="00F10896" w:rsidP="00525E61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 Атяшевского муниципального района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3A92CAA" w14:textId="77777777" w:rsidR="0090414D" w:rsidRPr="00150342" w:rsidRDefault="00645059" w:rsidP="00F10896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ind w:firstLine="612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</w:t>
            </w:r>
            <w:proofErr w:type="spellStart"/>
            <w:r w:rsidR="00F1089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В.Г.Прокин</w:t>
            </w:r>
            <w:proofErr w:type="spellEnd"/>
          </w:p>
        </w:tc>
      </w:tr>
    </w:tbl>
    <w:p w14:paraId="3B8D18FF" w14:textId="77777777" w:rsidR="00D122FA" w:rsidRDefault="00D122FA" w:rsidP="00D122FA"/>
    <w:p w14:paraId="2F04BED0" w14:textId="77777777" w:rsidR="006D5627" w:rsidRDefault="006D5627"/>
    <w:p w14:paraId="6418F2AC" w14:textId="77777777" w:rsidR="0060487A" w:rsidRDefault="0060487A"/>
    <w:p w14:paraId="2C22AAC5" w14:textId="6B4AABCB" w:rsidR="0060487A" w:rsidRDefault="0060487A"/>
    <w:p w14:paraId="2AAD8A47" w14:textId="77777777" w:rsidR="00E44C6B" w:rsidRDefault="00E44C6B"/>
    <w:p w14:paraId="48FE0BD3" w14:textId="77777777" w:rsidR="0060487A" w:rsidRDefault="0060487A"/>
    <w:p w14:paraId="551889B3" w14:textId="77777777" w:rsidR="0060487A" w:rsidRDefault="0060487A"/>
    <w:p w14:paraId="29676F05" w14:textId="77777777" w:rsidR="00A34A79" w:rsidRDefault="00A34A79" w:rsidP="00796E4E">
      <w:pPr>
        <w:tabs>
          <w:tab w:val="left" w:pos="4368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9"/>
        <w:gridCol w:w="4777"/>
      </w:tblGrid>
      <w:tr w:rsidR="00624A82" w:rsidRPr="00624A82" w14:paraId="13321B93" w14:textId="77777777" w:rsidTr="00DB51A8">
        <w:tc>
          <w:tcPr>
            <w:tcW w:w="4579" w:type="dxa"/>
            <w:shd w:val="clear" w:color="auto" w:fill="auto"/>
          </w:tcPr>
          <w:p w14:paraId="234C2256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77" w:type="dxa"/>
            <w:shd w:val="clear" w:color="auto" w:fill="auto"/>
          </w:tcPr>
          <w:p w14:paraId="3ACDFD3C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Утверждены</w:t>
            </w:r>
          </w:p>
          <w:p w14:paraId="0B78AD4F" w14:textId="5D218DD2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Постановлением Администрации Атяшевского муниципального района</w:t>
            </w:r>
            <w:r w:rsidR="00E44C6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Республики Мордовия</w:t>
            </w:r>
          </w:p>
          <w:p w14:paraId="2F9D6041" w14:textId="3278EAE9" w:rsidR="00624A82" w:rsidRPr="00624A82" w:rsidRDefault="00304D30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О</w:t>
            </w:r>
            <w:r w:rsidR="00624A82"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910CD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</w:t>
            </w:r>
            <w:r w:rsidR="00624A82" w:rsidRPr="00624A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</w:t>
            </w:r>
          </w:p>
          <w:p w14:paraId="43826C10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D788277" w14:textId="77777777" w:rsidR="00624A82" w:rsidRPr="00624A82" w:rsidRDefault="00624A82" w:rsidP="00624A8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04589220" w14:textId="77777777" w:rsidR="00624A82" w:rsidRDefault="00624A82" w:rsidP="00645059">
      <w:pPr>
        <w:tabs>
          <w:tab w:val="left" w:pos="4368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A802F" w14:textId="4EBB70AE" w:rsidR="00645059" w:rsidRPr="00796E4E" w:rsidRDefault="00645059" w:rsidP="00796E4E">
      <w:pPr>
        <w:tabs>
          <w:tab w:val="left" w:pos="4368"/>
        </w:tabs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96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Изменения, которые вносятся в Постановление Администрации Атяшевского муниципального района от 19 ноября 2013 года № 779 «Об утверждении перечня муниципальных программ Атяшевского муниципального района»</w:t>
      </w:r>
      <w:r w:rsidR="00B2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43446B82" w14:textId="38B08C88" w:rsidR="00645059" w:rsidRPr="00910CD6" w:rsidRDefault="00910CD6" w:rsidP="00910CD6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строке 20 слова «</w:t>
      </w:r>
      <w:r w:rsidRPr="00C515A8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программа» исключить;</w:t>
      </w:r>
    </w:p>
    <w:p w14:paraId="32DD2B4D" w14:textId="171491AA" w:rsidR="00645059" w:rsidRPr="00910CD6" w:rsidRDefault="00645059" w:rsidP="00910CD6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Перечень муниципальных программ Атяшевского муниципального района </w:t>
      </w:r>
      <w:r w:rsidR="00797111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дополнить позицией </w:t>
      </w:r>
      <w:r w:rsidR="0054444E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10CD6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53A04" w:rsidRPr="00910C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14:paraId="69D2F0FA" w14:textId="77777777" w:rsidR="00645059" w:rsidRDefault="00553A04" w:rsidP="0064505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6"/>
        <w:gridCol w:w="4080"/>
        <w:gridCol w:w="2305"/>
        <w:gridCol w:w="2944"/>
      </w:tblGrid>
      <w:tr w:rsidR="0054444E" w14:paraId="043310B1" w14:textId="77777777" w:rsidTr="0054444E">
        <w:trPr>
          <w:trHeight w:val="443"/>
        </w:trPr>
        <w:tc>
          <w:tcPr>
            <w:tcW w:w="526" w:type="dxa"/>
          </w:tcPr>
          <w:p w14:paraId="5C739603" w14:textId="0BB47E23" w:rsidR="0054444E" w:rsidRPr="00F10896" w:rsidRDefault="0054444E" w:rsidP="00F10896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910CD6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F1089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080" w:type="dxa"/>
          </w:tcPr>
          <w:p w14:paraId="594EE035" w14:textId="3EEB230B" w:rsidR="0054444E" w:rsidRPr="00F10896" w:rsidRDefault="00910CD6" w:rsidP="0079711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Охрана окружающей среды и повышение экологической безопасности Атяшевского муниципального района</w:t>
            </w:r>
          </w:p>
        </w:tc>
        <w:tc>
          <w:tcPr>
            <w:tcW w:w="2305" w:type="dxa"/>
          </w:tcPr>
          <w:p w14:paraId="7E8C8D3D" w14:textId="31BDCD0E" w:rsidR="0054444E" w:rsidRPr="00D52E19" w:rsidRDefault="0054444E" w:rsidP="0054444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2023-202</w:t>
            </w:r>
            <w:r w:rsidR="00910CD6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44" w:type="dxa"/>
          </w:tcPr>
          <w:p w14:paraId="41FC3968" w14:textId="79F9C878" w:rsidR="0054444E" w:rsidRDefault="0054444E" w:rsidP="0054444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Управление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строительства, архитектуры и жилищно-коммунального хозяйства </w:t>
            </w:r>
            <w:r w:rsidRPr="00D52E19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Атяшевского муниципального района</w:t>
            </w:r>
          </w:p>
        </w:tc>
      </w:tr>
    </w:tbl>
    <w:p w14:paraId="36141BD6" w14:textId="77777777" w:rsidR="0060487A" w:rsidRPr="001645C6" w:rsidRDefault="001645C6" w:rsidP="001645C6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1645C6">
        <w:rPr>
          <w:rFonts w:ascii="Times New Roman" w:eastAsia="Calibri" w:hAnsi="Times New Roman" w:cs="Times New Roman"/>
          <w:sz w:val="28"/>
          <w:szCs w:val="28"/>
        </w:rPr>
        <w:t>».</w:t>
      </w:r>
    </w:p>
    <w:p w14:paraId="3C7CA9CC" w14:textId="77777777" w:rsidR="00A16AEE" w:rsidRPr="00D52E19" w:rsidRDefault="00A16AEE" w:rsidP="00D52E19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58AD4C6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A11655B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86A1B17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9E22AF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A591E7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DB2E59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78DE798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9FA9533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D3A9D59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B30E5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38E8A2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E4152F6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18857A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C5788E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0AEB44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9460531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E4211FF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7B964BC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E5A7F4D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0D28252" w14:textId="77777777" w:rsidR="00D52E19" w:rsidRDefault="00D52E19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6DE32FE" w14:textId="77777777" w:rsidR="00D52E19" w:rsidRDefault="00D52E19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5724BF" w14:textId="77777777" w:rsidR="00C26568" w:rsidRDefault="00C26568" w:rsidP="00553A0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26A797E" w14:textId="77777777" w:rsidR="0060487A" w:rsidRPr="00D52E19" w:rsidRDefault="0060487A" w:rsidP="00D52E19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Пояснительная записка</w:t>
      </w:r>
    </w:p>
    <w:p w14:paraId="59C3BC9A" w14:textId="77777777" w:rsidR="0060487A" w:rsidRPr="00D52E19" w:rsidRDefault="0060487A" w:rsidP="00D52E19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273404" w14:textId="181DBB13" w:rsidR="0060487A" w:rsidRPr="00D52E19" w:rsidRDefault="0060487A" w:rsidP="00D52E19">
      <w:pPr>
        <w:tabs>
          <w:tab w:val="left" w:pos="4368"/>
        </w:tabs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2E19">
        <w:rPr>
          <w:rFonts w:ascii="Times New Roman" w:eastAsia="Calibri" w:hAnsi="Times New Roman" w:cs="Times New Roman"/>
          <w:b/>
          <w:sz w:val="28"/>
          <w:szCs w:val="28"/>
        </w:rPr>
        <w:t>К проекту Постановления Администрации Атяшевского муниципального района</w:t>
      </w:r>
      <w:r w:rsidRPr="00CA3A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A3AC4" w:rsidRPr="00CA3AC4">
        <w:rPr>
          <w:rFonts w:ascii="Times New Roman" w:eastAsia="Calibri" w:hAnsi="Times New Roman" w:cs="Times New Roman"/>
          <w:b/>
          <w:sz w:val="28"/>
          <w:szCs w:val="28"/>
        </w:rPr>
        <w:t xml:space="preserve">Республики Мордовия </w:t>
      </w:r>
      <w:r w:rsidRPr="00CA3AC4">
        <w:rPr>
          <w:rFonts w:ascii="Times New Roman" w:eastAsia="Calibri" w:hAnsi="Times New Roman" w:cs="Times New Roman"/>
          <w:b/>
          <w:sz w:val="28"/>
          <w:szCs w:val="28"/>
        </w:rPr>
        <w:t>«О внесении изменений в Постановление Администрации Атяшевского муниципального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от 19 ноября 2013 года № 779 «</w:t>
      </w:r>
      <w:r w:rsidR="00B258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</w:t>
      </w:r>
      <w:r w:rsidR="00B258F9" w:rsidRPr="005D70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перечня муниципальных программ Атяшевского муниципального района</w:t>
      </w:r>
      <w:r w:rsidRPr="00D52E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C034FA7" w14:textId="77777777" w:rsidR="0060487A" w:rsidRPr="00D52E19" w:rsidRDefault="0060487A" w:rsidP="00D52E1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613771B" w14:textId="2946DB18" w:rsidR="0060487A" w:rsidRPr="00553A04" w:rsidRDefault="0060487A" w:rsidP="00D52E19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553A04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Проект Постановления Администрации Атяшевского муниципального района </w:t>
      </w:r>
      <w:r w:rsid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Республики Мордовия </w:t>
      </w:r>
      <w:r w:rsidRPr="00553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«О внесении изменений в Постановление Администрации 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Атяшевского муниципального района от 19 ноября 2013 года № 779 «</w:t>
      </w:r>
      <w:r w:rsidR="00B258F9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Об утверждении перечня муниципальных программ Атяшевского муниципального района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  <w:r w:rsidR="00B258F9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,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D3011C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подготовлен</w:t>
      </w:r>
      <w:r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в </w:t>
      </w:r>
      <w:r w:rsidR="001645C6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связи с </w:t>
      </w:r>
      <w:r w:rsidR="00553A04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до</w:t>
      </w:r>
      <w:r w:rsidR="00E2631A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полнением </w:t>
      </w:r>
      <w:r w:rsidR="001C2B6B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перечня</w:t>
      </w:r>
      <w:r w:rsidR="00553A04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1C2B6B" w:rsidRPr="00B258F9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муниципальных программ</w:t>
      </w:r>
      <w:r w:rsidR="001C2B6B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Муниципальной программой</w:t>
      </w:r>
      <w:r w:rsidR="00B258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C515A8" w:rsidRP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Охрана окружающей среды и повышение экологической безопасности Атяшевского муниципального района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 в перечень муниципальных программ Атяшевского муниципального района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основание письм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управления строительства, архитектуры и ЖКХ Администрации Атяшевского муниципального района от 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11</w:t>
      </w:r>
      <w:r w:rsid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.2022 №</w:t>
      </w:r>
      <w:r w:rsidR="00C515A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13</w:t>
      </w:r>
      <w:r w:rsidR="00553A04" w:rsidRPr="005444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63CD44E9" w14:textId="77777777" w:rsidR="0060487A" w:rsidRPr="00553A04" w:rsidRDefault="0060487A" w:rsidP="00D52E19">
      <w:pPr>
        <w:tabs>
          <w:tab w:val="left" w:pos="4368"/>
        </w:tabs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D99375" w14:textId="77777777"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39FAD029" w14:textId="77777777" w:rsidR="0060487A" w:rsidRPr="00D52E19" w:rsidRDefault="0060487A" w:rsidP="00D52E19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66109ADF" w14:textId="77777777" w:rsidR="0060487A" w:rsidRPr="00D52E19" w:rsidRDefault="0060487A" w:rsidP="00D52E1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0487A" w:rsidRPr="00D52E19" w:rsidSect="006D2F5E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D3C60"/>
    <w:multiLevelType w:val="hybridMultilevel"/>
    <w:tmpl w:val="684EE682"/>
    <w:lvl w:ilvl="0" w:tplc="B2285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4830CD"/>
    <w:multiLevelType w:val="hybridMultilevel"/>
    <w:tmpl w:val="A67ED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000104">
    <w:abstractNumId w:val="1"/>
  </w:num>
  <w:num w:numId="2" w16cid:durableId="911045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2FA"/>
    <w:rsid w:val="000204B3"/>
    <w:rsid w:val="00024388"/>
    <w:rsid w:val="00025BDE"/>
    <w:rsid w:val="00135FF5"/>
    <w:rsid w:val="001645C6"/>
    <w:rsid w:val="001669BE"/>
    <w:rsid w:val="001C2B6B"/>
    <w:rsid w:val="001C2B79"/>
    <w:rsid w:val="002324B5"/>
    <w:rsid w:val="002E42D8"/>
    <w:rsid w:val="00304D30"/>
    <w:rsid w:val="00364AE0"/>
    <w:rsid w:val="004B1895"/>
    <w:rsid w:val="00504AA9"/>
    <w:rsid w:val="00504F33"/>
    <w:rsid w:val="00507FE5"/>
    <w:rsid w:val="0054444E"/>
    <w:rsid w:val="00553A04"/>
    <w:rsid w:val="005D6769"/>
    <w:rsid w:val="0060487A"/>
    <w:rsid w:val="00620F83"/>
    <w:rsid w:val="00624A82"/>
    <w:rsid w:val="00645059"/>
    <w:rsid w:val="00655CF2"/>
    <w:rsid w:val="006D2F5E"/>
    <w:rsid w:val="006D5627"/>
    <w:rsid w:val="007231AF"/>
    <w:rsid w:val="00796E4E"/>
    <w:rsid w:val="00797111"/>
    <w:rsid w:val="007C7986"/>
    <w:rsid w:val="007E7E85"/>
    <w:rsid w:val="008A1536"/>
    <w:rsid w:val="008C756A"/>
    <w:rsid w:val="008E761C"/>
    <w:rsid w:val="0090414D"/>
    <w:rsid w:val="00910CD6"/>
    <w:rsid w:val="0095008B"/>
    <w:rsid w:val="009F66F5"/>
    <w:rsid w:val="00A16AEE"/>
    <w:rsid w:val="00A34A79"/>
    <w:rsid w:val="00AD2361"/>
    <w:rsid w:val="00B258F9"/>
    <w:rsid w:val="00B36640"/>
    <w:rsid w:val="00B424B3"/>
    <w:rsid w:val="00B427D8"/>
    <w:rsid w:val="00B701AA"/>
    <w:rsid w:val="00BA60FD"/>
    <w:rsid w:val="00C24666"/>
    <w:rsid w:val="00C26568"/>
    <w:rsid w:val="00C515A8"/>
    <w:rsid w:val="00CA237A"/>
    <w:rsid w:val="00CA3AC4"/>
    <w:rsid w:val="00CD03DB"/>
    <w:rsid w:val="00CF7F40"/>
    <w:rsid w:val="00D122FA"/>
    <w:rsid w:val="00D3011C"/>
    <w:rsid w:val="00D52E19"/>
    <w:rsid w:val="00D74F7B"/>
    <w:rsid w:val="00DB51A8"/>
    <w:rsid w:val="00E2631A"/>
    <w:rsid w:val="00E44C6B"/>
    <w:rsid w:val="00E539F3"/>
    <w:rsid w:val="00EA0479"/>
    <w:rsid w:val="00ED79A9"/>
    <w:rsid w:val="00F10896"/>
    <w:rsid w:val="00F3516A"/>
    <w:rsid w:val="00F50A85"/>
    <w:rsid w:val="00F724CE"/>
    <w:rsid w:val="00F837B4"/>
    <w:rsid w:val="00FD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3545F"/>
  <w15:docId w15:val="{A49FE9E2-67FC-4109-8E58-F9D1DAFCF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2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A0479"/>
    <w:rPr>
      <w:rFonts w:cs="Times New Roman"/>
      <w:b w:val="0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24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388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1C2B79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F108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30574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20FA5-0D73-49E2-9782-3EF3D842A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2022-11-29T06:57:00Z</cp:lastPrinted>
  <dcterms:created xsi:type="dcterms:W3CDTF">2022-09-21T05:19:00Z</dcterms:created>
  <dcterms:modified xsi:type="dcterms:W3CDTF">2022-11-29T07:00:00Z</dcterms:modified>
</cp:coreProperties>
</file>