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DE45F" w14:textId="77A782A5" w:rsidR="0003480A" w:rsidRDefault="0003480A" w:rsidP="0003480A">
      <w:pPr>
        <w:pStyle w:val="30"/>
        <w:ind w:firstLine="0"/>
        <w:jc w:val="right"/>
        <w:rPr>
          <w:sz w:val="48"/>
        </w:rPr>
      </w:pPr>
      <w:r>
        <w:rPr>
          <w:sz w:val="48"/>
        </w:rPr>
        <w:t>Проект</w:t>
      </w:r>
    </w:p>
    <w:p w14:paraId="5126AE1A" w14:textId="672E77FC" w:rsidR="00426C26" w:rsidRPr="00AE1A3D" w:rsidRDefault="00426C26" w:rsidP="00426C26">
      <w:pPr>
        <w:pStyle w:val="30"/>
        <w:ind w:firstLine="0"/>
        <w:rPr>
          <w:sz w:val="48"/>
        </w:rPr>
      </w:pPr>
      <w:r w:rsidRPr="00AE1A3D">
        <w:rPr>
          <w:sz w:val="48"/>
        </w:rPr>
        <w:t>П О С Т А Н О В Л Е Н И Е</w:t>
      </w:r>
    </w:p>
    <w:p w14:paraId="53F1FFC6" w14:textId="77777777" w:rsidR="00426C26" w:rsidRPr="00AE1A3D" w:rsidRDefault="00426C26" w:rsidP="00426C26">
      <w:pPr>
        <w:pStyle w:val="5"/>
      </w:pPr>
    </w:p>
    <w:p w14:paraId="05EE3117" w14:textId="77777777" w:rsidR="00426C26" w:rsidRPr="00AE1A3D" w:rsidRDefault="00426C26" w:rsidP="00426C26">
      <w:pPr>
        <w:pStyle w:val="5"/>
      </w:pPr>
      <w:r w:rsidRPr="00AE1A3D">
        <w:t xml:space="preserve">АДМИНИСТРАЦИИ АТЯШЕВСКОГО </w:t>
      </w:r>
    </w:p>
    <w:p w14:paraId="1DDDF0E3" w14:textId="77777777" w:rsidR="00426C26" w:rsidRPr="00AE1A3D" w:rsidRDefault="00426C26" w:rsidP="00426C26">
      <w:pPr>
        <w:pStyle w:val="5"/>
      </w:pPr>
      <w:r w:rsidRPr="00AE1A3D">
        <w:t>МУНИЦИПАЛЬНОГО РАЙОНА</w:t>
      </w:r>
    </w:p>
    <w:p w14:paraId="666EEA69" w14:textId="77777777" w:rsidR="00426C26" w:rsidRPr="00AE1A3D" w:rsidRDefault="00426C26" w:rsidP="00426C26">
      <w:pPr>
        <w:jc w:val="center"/>
        <w:rPr>
          <w:rFonts w:ascii="Times New Roman" w:hAnsi="Times New Roman"/>
          <w:sz w:val="36"/>
          <w:szCs w:val="20"/>
        </w:rPr>
      </w:pPr>
      <w:r w:rsidRPr="00AE1A3D">
        <w:rPr>
          <w:rFonts w:ascii="Times New Roman" w:hAnsi="Times New Roman"/>
          <w:sz w:val="36"/>
          <w:szCs w:val="20"/>
        </w:rPr>
        <w:t>РЕСПУБЛИКИ МОРДОВИЯ</w:t>
      </w:r>
    </w:p>
    <w:p w14:paraId="1D083C7E" w14:textId="548A6945" w:rsidR="00426C26" w:rsidRPr="00AE1A3D" w:rsidRDefault="0003480A" w:rsidP="00426C2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</w:t>
      </w:r>
      <w:r w:rsidR="00426C26" w:rsidRPr="00AE1A3D">
        <w:rPr>
          <w:rFonts w:ascii="Times New Roman" w:hAnsi="Times New Roman"/>
          <w:sz w:val="28"/>
        </w:rPr>
        <w:t xml:space="preserve">                                  </w:t>
      </w:r>
      <w:r w:rsidR="00801144" w:rsidRPr="00AE1A3D">
        <w:rPr>
          <w:rFonts w:ascii="Times New Roman" w:hAnsi="Times New Roman"/>
          <w:sz w:val="28"/>
        </w:rPr>
        <w:t xml:space="preserve"> </w:t>
      </w:r>
      <w:r w:rsidR="00426C26" w:rsidRPr="00AE1A3D">
        <w:rPr>
          <w:rFonts w:ascii="Times New Roman" w:hAnsi="Times New Roman"/>
          <w:sz w:val="28"/>
        </w:rPr>
        <w:t xml:space="preserve">                          </w:t>
      </w:r>
      <w:r w:rsidR="00362DF8">
        <w:rPr>
          <w:rFonts w:ascii="Times New Roman" w:hAnsi="Times New Roman"/>
          <w:sz w:val="28"/>
        </w:rPr>
        <w:t xml:space="preserve">                            </w:t>
      </w:r>
      <w:r w:rsidR="00426C26" w:rsidRPr="00AE1A3D">
        <w:rPr>
          <w:rFonts w:ascii="Times New Roman" w:hAnsi="Times New Roman"/>
          <w:sz w:val="28"/>
        </w:rPr>
        <w:t xml:space="preserve">   №</w:t>
      </w:r>
      <w:r>
        <w:rPr>
          <w:rFonts w:ascii="Times New Roman" w:hAnsi="Times New Roman"/>
          <w:sz w:val="28"/>
        </w:rPr>
        <w:t>______</w:t>
      </w:r>
      <w:r w:rsidR="00426C26" w:rsidRPr="00AE1A3D">
        <w:rPr>
          <w:rFonts w:ascii="Times New Roman" w:hAnsi="Times New Roman"/>
          <w:sz w:val="28"/>
        </w:rPr>
        <w:t xml:space="preserve">  </w:t>
      </w:r>
    </w:p>
    <w:p w14:paraId="600561FF" w14:textId="77777777" w:rsidR="00426C26" w:rsidRPr="00AE1A3D" w:rsidRDefault="00426C26" w:rsidP="00426C26">
      <w:pPr>
        <w:jc w:val="center"/>
        <w:rPr>
          <w:rFonts w:ascii="Times New Roman" w:hAnsi="Times New Roman"/>
          <w:sz w:val="24"/>
        </w:rPr>
      </w:pPr>
      <w:proofErr w:type="spellStart"/>
      <w:r w:rsidRPr="00AE1A3D">
        <w:rPr>
          <w:rFonts w:ascii="Times New Roman" w:hAnsi="Times New Roman"/>
          <w:sz w:val="24"/>
        </w:rPr>
        <w:t>рп.Атяшево</w:t>
      </w:r>
      <w:proofErr w:type="spellEnd"/>
    </w:p>
    <w:p w14:paraId="505A4B08" w14:textId="77777777" w:rsidR="00426C26" w:rsidRPr="00AE1A3D" w:rsidRDefault="00426C26" w:rsidP="00426C26">
      <w:pPr>
        <w:rPr>
          <w:u w:val="single"/>
        </w:rPr>
      </w:pPr>
    </w:p>
    <w:p w14:paraId="0AC39EFD" w14:textId="77777777" w:rsidR="00C43217" w:rsidRPr="00AE1A3D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AE1A3D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</w:t>
      </w:r>
      <w:proofErr w:type="gramStart"/>
      <w:r w:rsidRPr="00AE1A3D">
        <w:rPr>
          <w:rFonts w:ascii="Times New Roman" w:hAnsi="Times New Roman" w:cs="Arial"/>
          <w:b/>
          <w:bCs/>
          <w:sz w:val="28"/>
          <w:szCs w:val="24"/>
        </w:rPr>
        <w:t>программу  Атяшевского</w:t>
      </w:r>
      <w:proofErr w:type="gramEnd"/>
      <w:r w:rsidRPr="00AE1A3D">
        <w:rPr>
          <w:rFonts w:ascii="Times New Roman" w:hAnsi="Times New Roman" w:cs="Arial"/>
          <w:b/>
          <w:bCs/>
          <w:sz w:val="28"/>
          <w:szCs w:val="24"/>
        </w:rPr>
        <w:t xml:space="preserve"> муниципального района </w:t>
      </w:r>
      <w:bookmarkStart w:id="0" w:name="_Hlk49953110"/>
      <w:r w:rsidRPr="00AE1A3D">
        <w:rPr>
          <w:rFonts w:ascii="Times New Roman" w:eastAsia="Calibri" w:hAnsi="Times New Roman"/>
          <w:b/>
          <w:sz w:val="28"/>
          <w:szCs w:val="28"/>
          <w:lang w:eastAsia="en-US"/>
        </w:rPr>
        <w:t>«Экономическое развитие Атяшевского муниципального района до 2025 года», утвержденную Постановлением Администрации Атяшевского  муниципального района от 23 января 2019 года №12</w:t>
      </w:r>
      <w:bookmarkEnd w:id="0"/>
    </w:p>
    <w:p w14:paraId="0DB70C4E" w14:textId="77777777" w:rsidR="00C43217" w:rsidRPr="00AE1A3D" w:rsidRDefault="00C43217" w:rsidP="00C43217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425FCF3F" w14:textId="77777777" w:rsidR="00C43217" w:rsidRPr="00AE1A3D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«Экономическое развитие Атяшевского муниципального района до 2025 года», утвержденную Постановлением Администрации Атяшевского  муниципального района от 23 января 2019 года №12 «Об утверждении муниципальной программы «Экономическое развитие Атяшевского муниципального района до 2025 года».</w:t>
      </w:r>
    </w:p>
    <w:p w14:paraId="709E8597" w14:textId="77777777" w:rsidR="00C43217" w:rsidRPr="00AE1A3D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14:paraId="0C77ECAB" w14:textId="77777777" w:rsidR="00C43217" w:rsidRPr="00AE1A3D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3. Контроль за исполнением настоящего Постановления возложить на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AE1A3D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</w:t>
      </w:r>
      <w:proofErr w:type="gramStart"/>
      <w:r w:rsidRPr="00AE1A3D">
        <w:rPr>
          <w:rFonts w:ascii="Times New Roman" w:hAnsi="Times New Roman"/>
          <w:sz w:val="28"/>
          <w:szCs w:val="28"/>
          <w:lang w:val="x-none" w:eastAsia="x-none"/>
        </w:rPr>
        <w:t xml:space="preserve">района </w:t>
      </w:r>
      <w:r w:rsidRPr="00AE1A3D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>М.С.</w:t>
      </w:r>
      <w:proofErr w:type="gramEnd"/>
      <w:r w:rsidRPr="00AE1A3D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AE1A3D">
        <w:rPr>
          <w:rFonts w:ascii="Times New Roman" w:hAnsi="Times New Roman"/>
          <w:sz w:val="28"/>
          <w:szCs w:val="28"/>
          <w:lang w:eastAsia="x-none"/>
        </w:rPr>
        <w:t>.</w:t>
      </w:r>
    </w:p>
    <w:p w14:paraId="6FBF0481" w14:textId="77777777" w:rsidR="00C43217" w:rsidRPr="00AE1A3D" w:rsidRDefault="00C43217" w:rsidP="00C43217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E1CC566" w14:textId="77777777" w:rsidR="00C43217" w:rsidRPr="00AE1A3D" w:rsidRDefault="00C43217" w:rsidP="00C43217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0CD8957" w14:textId="09F274A8" w:rsidR="00C43217" w:rsidRPr="00AE1A3D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 w:rsidR="00544E41" w:rsidRPr="00AE1A3D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681A7351" w14:textId="1956426F" w:rsidR="00C43217" w:rsidRPr="00AE1A3D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</w:t>
      </w:r>
      <w:proofErr w:type="spellStart"/>
      <w:r w:rsidR="00544E41" w:rsidRPr="00AE1A3D">
        <w:rPr>
          <w:rFonts w:ascii="Times New Roman" w:eastAsia="Calibri" w:hAnsi="Times New Roman"/>
          <w:sz w:val="28"/>
          <w:szCs w:val="28"/>
          <w:lang w:eastAsia="en-US"/>
        </w:rPr>
        <w:t>В.Г.Прокин</w:t>
      </w:r>
      <w:proofErr w:type="spellEnd"/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4AE2AEAA" w14:textId="77777777" w:rsidR="008A7D73" w:rsidRPr="00AE1A3D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AE1A3D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AE1A3D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Pr="00AE1A3D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369E40E7" w:rsidR="00366B8E" w:rsidRPr="00AE1A3D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2A44466" w14:textId="32E0CA9B" w:rsidR="00C43217" w:rsidRPr="00AE1A3D" w:rsidRDefault="00C43217" w:rsidP="007727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4C97612" w14:textId="20B5BF19" w:rsidR="00C43217" w:rsidRPr="00AE1A3D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770F879" w14:textId="77777777" w:rsidR="00822184" w:rsidRPr="00AE1A3D" w:rsidRDefault="00822184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954" w:type="dxa"/>
        <w:tblLook w:val="04A0" w:firstRow="1" w:lastRow="0" w:firstColumn="1" w:lastColumn="0" w:noHBand="0" w:noVBand="1"/>
      </w:tblPr>
      <w:tblGrid>
        <w:gridCol w:w="4111"/>
      </w:tblGrid>
      <w:tr w:rsidR="004D7B41" w:rsidRPr="00AE1A3D" w14:paraId="2A7FBE8F" w14:textId="77777777" w:rsidTr="004D7B41">
        <w:trPr>
          <w:trHeight w:val="1702"/>
        </w:trPr>
        <w:tc>
          <w:tcPr>
            <w:tcW w:w="4111" w:type="dxa"/>
          </w:tcPr>
          <w:p w14:paraId="056921E1" w14:textId="77777777" w:rsidR="004D7B41" w:rsidRPr="00AE1A3D" w:rsidRDefault="004D7B41" w:rsidP="002D197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1A3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14:paraId="2E89ADAF" w14:textId="77777777" w:rsidR="00772726" w:rsidRPr="00AE1A3D" w:rsidRDefault="004D7B41" w:rsidP="007727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</w:t>
            </w:r>
          </w:p>
          <w:p w14:paraId="5A5FDBCA" w14:textId="364D0767" w:rsidR="00772726" w:rsidRPr="00AE1A3D" w:rsidRDefault="00376E92" w:rsidP="00772726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B3E1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426C26"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03480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</w:t>
            </w:r>
            <w:r w:rsidR="00670B3A"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№  </w:t>
            </w:r>
            <w:r w:rsidR="00426C26"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</w:t>
            </w:r>
          </w:p>
        </w:tc>
      </w:tr>
    </w:tbl>
    <w:p w14:paraId="7C14D95F" w14:textId="77777777" w:rsidR="00C43217" w:rsidRPr="00AE1A3D" w:rsidRDefault="00C43217" w:rsidP="004D7B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44AB21B" w14:textId="252DA02C" w:rsidR="00E15ACE" w:rsidRPr="00AE1A3D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Изменения,</w:t>
      </w:r>
    </w:p>
    <w:p w14:paraId="5EBDAC0A" w14:textId="55CCF8C0" w:rsidR="00965668" w:rsidRPr="00AE1A3D" w:rsidRDefault="00E15ACE" w:rsidP="00265AE8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 w:rsidRPr="00AE1A3D">
        <w:rPr>
          <w:rFonts w:ascii="Times New Roman" w:hAnsi="Times New Roman"/>
          <w:sz w:val="28"/>
          <w:szCs w:val="28"/>
        </w:rPr>
        <w:t xml:space="preserve">Муниципальную программу Атяшевского муниципального </w:t>
      </w:r>
      <w:bookmarkEnd w:id="1"/>
      <w:r w:rsidR="002225C0" w:rsidRPr="00AE1A3D">
        <w:rPr>
          <w:rFonts w:ascii="Times New Roman" w:hAnsi="Times New Roman"/>
          <w:sz w:val="28"/>
          <w:szCs w:val="28"/>
        </w:rPr>
        <w:t>«Экономическое развитие Атяшевского муниципального района до 2025 года»</w:t>
      </w:r>
      <w:r w:rsidR="002225C0" w:rsidRPr="00AE1A3D">
        <w:rPr>
          <w:rFonts w:ascii="Times New Roman" w:hAnsi="Times New Roman"/>
          <w:bCs/>
          <w:sz w:val="28"/>
          <w:szCs w:val="28"/>
        </w:rPr>
        <w:t>,</w:t>
      </w:r>
      <w:r w:rsidR="002225C0" w:rsidRPr="00AE1A3D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23 января 2019 года №12</w:t>
      </w:r>
    </w:p>
    <w:p w14:paraId="336FD39D" w14:textId="4A170395" w:rsidR="001F694B" w:rsidRPr="00AE1A3D" w:rsidRDefault="0003480A" w:rsidP="0003480A">
      <w:pPr>
        <w:tabs>
          <w:tab w:val="left" w:pos="8474"/>
        </w:tabs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F21A220" w14:textId="73F571C4" w:rsidR="00426C26" w:rsidRPr="00AE1A3D" w:rsidRDefault="001F694B" w:rsidP="00D37BC2">
      <w:pPr>
        <w:widowControl w:val="0"/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eastAsia="Calibri" w:hAnsi="Times New Roman"/>
          <w:sz w:val="28"/>
          <w:szCs w:val="28"/>
        </w:rPr>
      </w:pPr>
      <w:r w:rsidRPr="00C64A2A">
        <w:rPr>
          <w:rFonts w:ascii="Times New Roman" w:eastAsia="Calibri" w:hAnsi="Times New Roman"/>
          <w:sz w:val="28"/>
          <w:szCs w:val="28"/>
        </w:rPr>
        <w:t>1.</w:t>
      </w:r>
      <w:r w:rsidR="00044A42" w:rsidRPr="00AE1A3D">
        <w:rPr>
          <w:rFonts w:ascii="Times New Roman" w:eastAsia="Calibri" w:hAnsi="Times New Roman"/>
          <w:color w:val="FF0000"/>
          <w:sz w:val="28"/>
          <w:szCs w:val="28"/>
        </w:rPr>
        <w:t xml:space="preserve"> </w:t>
      </w:r>
      <w:r w:rsidR="00426C26" w:rsidRPr="00AE1A3D">
        <w:rPr>
          <w:rFonts w:ascii="Times New Roman" w:eastAsia="Calibri" w:hAnsi="Times New Roman"/>
          <w:sz w:val="28"/>
          <w:szCs w:val="28"/>
        </w:rPr>
        <w:t>В Паспорте муниципальной программы:</w:t>
      </w:r>
    </w:p>
    <w:p w14:paraId="5FC6C36C" w14:textId="7C7748C8" w:rsidR="00D37BC2" w:rsidRPr="007E3696" w:rsidRDefault="00D37BC2" w:rsidP="005F40AE">
      <w:pPr>
        <w:pStyle w:val="affffff0"/>
        <w:ind w:left="426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E3696">
        <w:rPr>
          <w:rFonts w:ascii="Times New Roman" w:hAnsi="Times New Roman"/>
          <w:sz w:val="28"/>
          <w:szCs w:val="28"/>
          <w:shd w:val="clear" w:color="auto" w:fill="FFFFFF"/>
        </w:rPr>
        <w:t>В п</w:t>
      </w:r>
      <w:r w:rsidR="00426C26" w:rsidRPr="007E3696">
        <w:rPr>
          <w:rFonts w:ascii="Times New Roman" w:hAnsi="Times New Roman"/>
          <w:sz w:val="28"/>
          <w:szCs w:val="28"/>
          <w:shd w:val="clear" w:color="auto" w:fill="FFFFFF"/>
        </w:rPr>
        <w:t>озици</w:t>
      </w:r>
      <w:r w:rsidRPr="007E3696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426C26" w:rsidRPr="007E3696">
        <w:rPr>
          <w:rFonts w:ascii="Times New Roman" w:hAnsi="Times New Roman"/>
          <w:sz w:val="28"/>
          <w:szCs w:val="28"/>
          <w:shd w:val="clear" w:color="auto" w:fill="FFFFFF"/>
        </w:rPr>
        <w:t xml:space="preserve"> «Объемы бюджетных ассигнований муниципальной программы»</w:t>
      </w:r>
      <w:r w:rsidRPr="007E3696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14:paraId="10D312DC" w14:textId="6EB707A0" w:rsidR="00E0544A" w:rsidRPr="007E3696" w:rsidRDefault="00D37BC2" w:rsidP="00286D64">
      <w:pPr>
        <w:pStyle w:val="affffff0"/>
        <w:ind w:firstLine="709"/>
        <w:jc w:val="both"/>
        <w:rPr>
          <w:rFonts w:ascii="Times New Roman" w:hAnsi="Times New Roman"/>
          <w:sz w:val="28"/>
          <w:szCs w:val="28"/>
        </w:rPr>
      </w:pPr>
      <w:r w:rsidRPr="007E3696">
        <w:rPr>
          <w:rFonts w:ascii="Times New Roman" w:hAnsi="Times New Roman"/>
          <w:sz w:val="28"/>
          <w:szCs w:val="28"/>
          <w:shd w:val="clear" w:color="auto" w:fill="FFFFFF"/>
        </w:rPr>
        <w:t xml:space="preserve"> цифры «</w:t>
      </w:r>
      <w:r w:rsidRPr="007E3696">
        <w:rPr>
          <w:rFonts w:ascii="Times New Roman" w:hAnsi="Times New Roman"/>
          <w:sz w:val="28"/>
          <w:szCs w:val="28"/>
        </w:rPr>
        <w:t>190 727,95» заменить цифрами «189</w:t>
      </w:r>
      <w:r w:rsidR="00882CE3" w:rsidRPr="007E3696">
        <w:rPr>
          <w:rFonts w:ascii="Times New Roman" w:hAnsi="Times New Roman"/>
          <w:sz w:val="28"/>
          <w:szCs w:val="28"/>
        </w:rPr>
        <w:t xml:space="preserve"> </w:t>
      </w:r>
      <w:r w:rsidRPr="007E3696">
        <w:rPr>
          <w:rFonts w:ascii="Times New Roman" w:hAnsi="Times New Roman"/>
          <w:sz w:val="28"/>
          <w:szCs w:val="28"/>
        </w:rPr>
        <w:t>988,22»;</w:t>
      </w:r>
    </w:p>
    <w:p w14:paraId="10977607" w14:textId="382DFFBF" w:rsidR="00D37BC2" w:rsidRPr="007E3696" w:rsidRDefault="00D37BC2" w:rsidP="00286D64">
      <w:pPr>
        <w:pStyle w:val="affffff0"/>
        <w:ind w:firstLine="709"/>
        <w:jc w:val="both"/>
        <w:rPr>
          <w:rFonts w:ascii="Times New Roman" w:hAnsi="Times New Roman"/>
          <w:sz w:val="28"/>
          <w:szCs w:val="28"/>
        </w:rPr>
      </w:pPr>
      <w:r w:rsidRPr="007E3696">
        <w:rPr>
          <w:rFonts w:ascii="Times New Roman" w:hAnsi="Times New Roman"/>
          <w:sz w:val="28"/>
          <w:szCs w:val="28"/>
        </w:rPr>
        <w:t xml:space="preserve"> цифры «28 616,0» заменить цифрами «27</w:t>
      </w:r>
      <w:r w:rsidR="00882CE3" w:rsidRPr="007E3696">
        <w:rPr>
          <w:rFonts w:ascii="Times New Roman" w:hAnsi="Times New Roman"/>
          <w:sz w:val="28"/>
          <w:szCs w:val="28"/>
        </w:rPr>
        <w:t xml:space="preserve"> </w:t>
      </w:r>
      <w:r w:rsidRPr="007E3696">
        <w:rPr>
          <w:rFonts w:ascii="Times New Roman" w:hAnsi="Times New Roman"/>
          <w:sz w:val="28"/>
          <w:szCs w:val="28"/>
        </w:rPr>
        <w:t>876,3»</w:t>
      </w:r>
      <w:r w:rsidR="00882CE3" w:rsidRPr="007E3696">
        <w:rPr>
          <w:rFonts w:ascii="Times New Roman" w:hAnsi="Times New Roman"/>
          <w:sz w:val="28"/>
          <w:szCs w:val="28"/>
        </w:rPr>
        <w:t>;</w:t>
      </w:r>
    </w:p>
    <w:p w14:paraId="6AFCCB35" w14:textId="59FF7392" w:rsidR="00882CE3" w:rsidRPr="007E3696" w:rsidRDefault="00882CE3" w:rsidP="00286D64">
      <w:pPr>
        <w:pStyle w:val="affffff0"/>
        <w:ind w:firstLine="709"/>
        <w:jc w:val="both"/>
        <w:rPr>
          <w:rFonts w:ascii="Times New Roman" w:hAnsi="Times New Roman"/>
          <w:sz w:val="28"/>
          <w:szCs w:val="28"/>
        </w:rPr>
      </w:pPr>
      <w:r w:rsidRPr="007E3696">
        <w:rPr>
          <w:rFonts w:ascii="Times New Roman" w:hAnsi="Times New Roman"/>
          <w:sz w:val="28"/>
          <w:szCs w:val="28"/>
        </w:rPr>
        <w:t xml:space="preserve"> цифры «60 178,42» заменить цифрами «60 419,97»;</w:t>
      </w:r>
    </w:p>
    <w:p w14:paraId="34899D04" w14:textId="74F81DAB" w:rsidR="00882CE3" w:rsidRDefault="00882CE3" w:rsidP="00286D64">
      <w:pPr>
        <w:pStyle w:val="affffff0"/>
        <w:ind w:firstLine="709"/>
        <w:jc w:val="both"/>
        <w:rPr>
          <w:rFonts w:ascii="Times New Roman" w:hAnsi="Times New Roman"/>
          <w:sz w:val="28"/>
          <w:szCs w:val="28"/>
        </w:rPr>
      </w:pPr>
      <w:r w:rsidRPr="007E3696">
        <w:rPr>
          <w:rFonts w:ascii="Times New Roman" w:hAnsi="Times New Roman"/>
          <w:sz w:val="28"/>
          <w:szCs w:val="28"/>
        </w:rPr>
        <w:t xml:space="preserve"> цифры «9 709,53» заменить цифрами «8 728,3»</w:t>
      </w:r>
      <w:r w:rsidR="00406420" w:rsidRPr="007E3696">
        <w:rPr>
          <w:rFonts w:ascii="Times New Roman" w:hAnsi="Times New Roman"/>
          <w:sz w:val="28"/>
          <w:szCs w:val="28"/>
        </w:rPr>
        <w:t>;</w:t>
      </w:r>
    </w:p>
    <w:p w14:paraId="3B922523" w14:textId="77777777" w:rsidR="005F40AE" w:rsidRPr="007E3696" w:rsidRDefault="005F40AE" w:rsidP="00286D64">
      <w:pPr>
        <w:pStyle w:val="affffff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13D8976" w14:textId="10C832CE" w:rsidR="00384EA3" w:rsidRPr="007E3696" w:rsidRDefault="00F46D5C" w:rsidP="005F40AE">
      <w:pPr>
        <w:pStyle w:val="affffff0"/>
        <w:ind w:left="426"/>
        <w:jc w:val="both"/>
        <w:rPr>
          <w:rFonts w:ascii="Times New Roman" w:hAnsi="Times New Roman"/>
          <w:sz w:val="28"/>
          <w:szCs w:val="28"/>
        </w:rPr>
      </w:pPr>
      <w:r w:rsidRPr="007E3696">
        <w:rPr>
          <w:rFonts w:ascii="Times New Roman" w:hAnsi="Times New Roman"/>
          <w:sz w:val="28"/>
          <w:szCs w:val="28"/>
        </w:rPr>
        <w:t xml:space="preserve">    2. </w:t>
      </w:r>
      <w:r w:rsidR="00384EA3" w:rsidRPr="007E3696">
        <w:rPr>
          <w:rFonts w:ascii="Times New Roman" w:hAnsi="Times New Roman"/>
          <w:sz w:val="28"/>
          <w:szCs w:val="28"/>
        </w:rPr>
        <w:t>В Паспорте подпрограммы 6 «Развитие транспортного обслуживания населения» муниципальной программы «Экономическое развитие Атяшевского муниципального района»</w:t>
      </w:r>
      <w:r w:rsidR="00186EA4" w:rsidRPr="007E3696">
        <w:rPr>
          <w:rFonts w:ascii="Times New Roman" w:hAnsi="Times New Roman"/>
          <w:sz w:val="28"/>
          <w:szCs w:val="28"/>
        </w:rPr>
        <w:t>:</w:t>
      </w:r>
    </w:p>
    <w:p w14:paraId="1294C74E" w14:textId="30E5781D" w:rsidR="00186EA4" w:rsidRPr="007E3696" w:rsidRDefault="00186EA4" w:rsidP="00286D64">
      <w:pPr>
        <w:pStyle w:val="affffff0"/>
        <w:ind w:firstLine="709"/>
        <w:jc w:val="both"/>
        <w:rPr>
          <w:rFonts w:ascii="Times New Roman" w:hAnsi="Times New Roman"/>
          <w:sz w:val="28"/>
          <w:szCs w:val="28"/>
        </w:rPr>
      </w:pPr>
      <w:r w:rsidRPr="007E3696">
        <w:rPr>
          <w:rFonts w:ascii="Times New Roman" w:hAnsi="Times New Roman"/>
          <w:sz w:val="28"/>
          <w:szCs w:val="28"/>
        </w:rPr>
        <w:t xml:space="preserve"> </w:t>
      </w:r>
      <w:r w:rsidR="00F46D5C" w:rsidRPr="007E3696">
        <w:rPr>
          <w:rFonts w:ascii="Times New Roman" w:hAnsi="Times New Roman"/>
          <w:sz w:val="28"/>
          <w:szCs w:val="28"/>
        </w:rPr>
        <w:t>В п</w:t>
      </w:r>
      <w:r w:rsidRPr="007E3696">
        <w:rPr>
          <w:rFonts w:ascii="Times New Roman" w:hAnsi="Times New Roman"/>
          <w:sz w:val="28"/>
          <w:szCs w:val="28"/>
        </w:rPr>
        <w:t>озици</w:t>
      </w:r>
      <w:r w:rsidR="00F46D5C" w:rsidRPr="007E3696">
        <w:rPr>
          <w:rFonts w:ascii="Times New Roman" w:hAnsi="Times New Roman"/>
          <w:sz w:val="28"/>
          <w:szCs w:val="28"/>
        </w:rPr>
        <w:t>и</w:t>
      </w:r>
      <w:r w:rsidRPr="007E3696">
        <w:rPr>
          <w:rFonts w:ascii="Times New Roman" w:hAnsi="Times New Roman"/>
          <w:sz w:val="28"/>
          <w:szCs w:val="28"/>
        </w:rPr>
        <w:t xml:space="preserve"> «Объемы бюджетных ассигнований подпрограммы»:</w:t>
      </w:r>
    </w:p>
    <w:p w14:paraId="65F8AEE9" w14:textId="50D7B596" w:rsidR="00F46D5C" w:rsidRPr="007E3696" w:rsidRDefault="00F46D5C" w:rsidP="00286D64">
      <w:pPr>
        <w:pStyle w:val="affffff0"/>
        <w:ind w:firstLine="709"/>
        <w:jc w:val="both"/>
        <w:rPr>
          <w:rFonts w:ascii="Times New Roman" w:hAnsi="Times New Roman"/>
          <w:sz w:val="28"/>
          <w:szCs w:val="28"/>
        </w:rPr>
      </w:pPr>
      <w:r w:rsidRPr="007E3696">
        <w:rPr>
          <w:rFonts w:ascii="Times New Roman" w:hAnsi="Times New Roman"/>
          <w:sz w:val="28"/>
          <w:szCs w:val="28"/>
          <w:shd w:val="clear" w:color="auto" w:fill="FFFFFF"/>
        </w:rPr>
        <w:t xml:space="preserve"> цифры «</w:t>
      </w:r>
      <w:r w:rsidRPr="007E3696">
        <w:rPr>
          <w:rFonts w:ascii="Times New Roman" w:hAnsi="Times New Roman"/>
          <w:sz w:val="28"/>
          <w:szCs w:val="28"/>
        </w:rPr>
        <w:t>68 376,95» заменить цифрами «</w:t>
      </w:r>
      <w:r w:rsidR="00406420" w:rsidRPr="007E3696">
        <w:rPr>
          <w:rFonts w:ascii="Times New Roman" w:hAnsi="Times New Roman"/>
          <w:sz w:val="28"/>
          <w:szCs w:val="28"/>
        </w:rPr>
        <w:t>67 637,22</w:t>
      </w:r>
      <w:r w:rsidRPr="007E3696">
        <w:rPr>
          <w:rFonts w:ascii="Times New Roman" w:hAnsi="Times New Roman"/>
          <w:sz w:val="28"/>
          <w:szCs w:val="28"/>
        </w:rPr>
        <w:t>»;</w:t>
      </w:r>
    </w:p>
    <w:p w14:paraId="105AFDB5" w14:textId="428AC75F" w:rsidR="00F46D5C" w:rsidRDefault="005F40AE" w:rsidP="005F40AE">
      <w:pPr>
        <w:pStyle w:val="affffff0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46D5C" w:rsidRPr="007E3696">
        <w:rPr>
          <w:rFonts w:ascii="Times New Roman" w:hAnsi="Times New Roman"/>
          <w:sz w:val="28"/>
          <w:szCs w:val="28"/>
        </w:rPr>
        <w:t>цифры «</w:t>
      </w:r>
      <w:r w:rsidR="00406420" w:rsidRPr="007E3696">
        <w:rPr>
          <w:rFonts w:ascii="Times New Roman" w:hAnsi="Times New Roman"/>
          <w:sz w:val="28"/>
          <w:szCs w:val="28"/>
        </w:rPr>
        <w:t>8 266,0</w:t>
      </w:r>
      <w:r w:rsidR="00F46D5C" w:rsidRPr="007E3696">
        <w:rPr>
          <w:rFonts w:ascii="Times New Roman" w:hAnsi="Times New Roman"/>
          <w:sz w:val="28"/>
          <w:szCs w:val="28"/>
        </w:rPr>
        <w:t>» заменить цифрами «</w:t>
      </w:r>
      <w:r w:rsidR="00406420" w:rsidRPr="007E3696">
        <w:rPr>
          <w:rFonts w:ascii="Times New Roman" w:hAnsi="Times New Roman"/>
          <w:sz w:val="28"/>
          <w:szCs w:val="28"/>
        </w:rPr>
        <w:t>7 526,3</w:t>
      </w:r>
      <w:r w:rsidR="00F46D5C" w:rsidRPr="007E3696">
        <w:rPr>
          <w:rFonts w:ascii="Times New Roman" w:hAnsi="Times New Roman"/>
          <w:sz w:val="28"/>
          <w:szCs w:val="28"/>
        </w:rPr>
        <w:t>»;</w:t>
      </w:r>
    </w:p>
    <w:p w14:paraId="610F6D1D" w14:textId="2613B63A" w:rsidR="00BB0D9A" w:rsidRPr="007E3696" w:rsidRDefault="00BB0D9A" w:rsidP="005F40AE">
      <w:pPr>
        <w:pStyle w:val="affffff0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цифры «60 178,42» заменить цифрами «60 419,97»;</w:t>
      </w:r>
    </w:p>
    <w:p w14:paraId="0DC3D329" w14:textId="07A0DE3C" w:rsidR="00F46D5C" w:rsidRDefault="005F40AE" w:rsidP="005F40AE">
      <w:pPr>
        <w:pStyle w:val="affffff0"/>
        <w:tabs>
          <w:tab w:val="left" w:pos="85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46D5C" w:rsidRPr="007E3696">
        <w:rPr>
          <w:rFonts w:ascii="Times New Roman" w:hAnsi="Times New Roman"/>
          <w:sz w:val="28"/>
          <w:szCs w:val="28"/>
        </w:rPr>
        <w:t>цифры «</w:t>
      </w:r>
      <w:r w:rsidR="00EB2709" w:rsidRPr="007E3696">
        <w:rPr>
          <w:rFonts w:ascii="Times New Roman" w:hAnsi="Times New Roman"/>
          <w:sz w:val="28"/>
          <w:szCs w:val="28"/>
        </w:rPr>
        <w:t>6 908,4</w:t>
      </w:r>
      <w:r w:rsidR="00F46D5C" w:rsidRPr="007E3696">
        <w:rPr>
          <w:rFonts w:ascii="Times New Roman" w:hAnsi="Times New Roman"/>
          <w:sz w:val="28"/>
          <w:szCs w:val="28"/>
        </w:rPr>
        <w:t>» заменить цифрами «</w:t>
      </w:r>
      <w:r w:rsidR="00EB2709" w:rsidRPr="007E3696">
        <w:rPr>
          <w:rFonts w:ascii="Times New Roman" w:hAnsi="Times New Roman"/>
          <w:sz w:val="28"/>
          <w:szCs w:val="28"/>
        </w:rPr>
        <w:t>7 149,95</w:t>
      </w:r>
      <w:r w:rsidR="00F46D5C" w:rsidRPr="007E3696">
        <w:rPr>
          <w:rFonts w:ascii="Times New Roman" w:hAnsi="Times New Roman"/>
          <w:sz w:val="28"/>
          <w:szCs w:val="28"/>
        </w:rPr>
        <w:t>»;</w:t>
      </w:r>
    </w:p>
    <w:p w14:paraId="417A6AD4" w14:textId="3B2B5379" w:rsidR="008A27A4" w:rsidRPr="008A27A4" w:rsidRDefault="008A27A4" w:rsidP="005F40AE">
      <w:pPr>
        <w:pStyle w:val="affffff0"/>
        <w:tabs>
          <w:tab w:val="left" w:pos="85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цифры «8 198,53» заменить цифрами «7 217,25»;</w:t>
      </w:r>
    </w:p>
    <w:p w14:paraId="2C888D89" w14:textId="1C102A7C" w:rsidR="00F46D5C" w:rsidRDefault="00F46D5C" w:rsidP="00286D64">
      <w:pPr>
        <w:pStyle w:val="affffff0"/>
        <w:ind w:firstLine="709"/>
        <w:jc w:val="both"/>
        <w:rPr>
          <w:rFonts w:ascii="Times New Roman" w:hAnsi="Times New Roman"/>
          <w:sz w:val="28"/>
          <w:szCs w:val="28"/>
        </w:rPr>
      </w:pPr>
      <w:r w:rsidRPr="007E3696">
        <w:rPr>
          <w:rFonts w:ascii="Times New Roman" w:hAnsi="Times New Roman"/>
          <w:sz w:val="28"/>
          <w:szCs w:val="28"/>
        </w:rPr>
        <w:t xml:space="preserve"> цифры «</w:t>
      </w:r>
      <w:r w:rsidR="00EB2709" w:rsidRPr="007E3696">
        <w:rPr>
          <w:rFonts w:ascii="Times New Roman" w:hAnsi="Times New Roman"/>
          <w:sz w:val="28"/>
          <w:szCs w:val="28"/>
        </w:rPr>
        <w:t>1 357,6</w:t>
      </w:r>
      <w:r w:rsidRPr="007E3696">
        <w:rPr>
          <w:rFonts w:ascii="Times New Roman" w:hAnsi="Times New Roman"/>
          <w:sz w:val="28"/>
          <w:szCs w:val="28"/>
        </w:rPr>
        <w:t>» заменить цифрами «</w:t>
      </w:r>
      <w:r w:rsidR="00EB2709" w:rsidRPr="007E3696">
        <w:rPr>
          <w:rFonts w:ascii="Times New Roman" w:hAnsi="Times New Roman"/>
          <w:sz w:val="28"/>
          <w:szCs w:val="28"/>
        </w:rPr>
        <w:t>376,32</w:t>
      </w:r>
      <w:r w:rsidRPr="007E3696">
        <w:rPr>
          <w:rFonts w:ascii="Times New Roman" w:hAnsi="Times New Roman"/>
          <w:sz w:val="28"/>
          <w:szCs w:val="28"/>
        </w:rPr>
        <w:t>»</w:t>
      </w:r>
      <w:r w:rsidR="00EB2709" w:rsidRPr="007E3696">
        <w:rPr>
          <w:rFonts w:ascii="Times New Roman" w:hAnsi="Times New Roman"/>
          <w:sz w:val="28"/>
          <w:szCs w:val="28"/>
        </w:rPr>
        <w:t>;</w:t>
      </w:r>
    </w:p>
    <w:p w14:paraId="669F9AE5" w14:textId="77777777" w:rsidR="005F40AE" w:rsidRPr="007E3696" w:rsidRDefault="005F40AE" w:rsidP="00286D64">
      <w:pPr>
        <w:pStyle w:val="affffff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6F17120B" w14:textId="16452C61" w:rsidR="00691203" w:rsidRPr="00943CE3" w:rsidRDefault="00943CE3" w:rsidP="00943CE3">
      <w:pPr>
        <w:pStyle w:val="affffff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943CE3">
        <w:rPr>
          <w:rFonts w:ascii="Times New Roman" w:hAnsi="Times New Roman"/>
          <w:sz w:val="28"/>
          <w:szCs w:val="28"/>
        </w:rPr>
        <w:t>В  Приложение</w:t>
      </w:r>
      <w:proofErr w:type="gramEnd"/>
      <w:r w:rsidRPr="00943CE3">
        <w:rPr>
          <w:rFonts w:ascii="Times New Roman" w:hAnsi="Times New Roman"/>
          <w:sz w:val="28"/>
          <w:szCs w:val="28"/>
        </w:rPr>
        <w:t xml:space="preserve"> 1 к муниципальной программе «Сведения о показателях (индикаторах) муниципальной программы, подпрограмм муниципальной программы, муниципальных целевых программ (подпрограмм муниципальных целевых программ) и их значениях»</w:t>
      </w:r>
      <w:r w:rsidR="00691203" w:rsidRPr="00943CE3">
        <w:rPr>
          <w:rFonts w:ascii="Times New Roman" w:hAnsi="Times New Roman"/>
          <w:sz w:val="28"/>
          <w:szCs w:val="28"/>
        </w:rPr>
        <w:t xml:space="preserve"> </w:t>
      </w:r>
      <w:r w:rsidR="0021215B" w:rsidRPr="00943CE3">
        <w:rPr>
          <w:rFonts w:ascii="Times New Roman" w:hAnsi="Times New Roman"/>
          <w:sz w:val="28"/>
          <w:szCs w:val="28"/>
        </w:rPr>
        <w:t>строку  2 изложить</w:t>
      </w:r>
      <w:r w:rsidR="00691203" w:rsidRPr="00943CE3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14:paraId="0D8DC6F0" w14:textId="3D1AC19F" w:rsidR="00691203" w:rsidRPr="00943CE3" w:rsidRDefault="00691203" w:rsidP="00943CE3">
      <w:pPr>
        <w:pStyle w:val="affffff0"/>
        <w:jc w:val="both"/>
        <w:rPr>
          <w:rFonts w:ascii="Times New Roman" w:hAnsi="Times New Roman"/>
          <w:sz w:val="28"/>
          <w:szCs w:val="28"/>
        </w:rPr>
      </w:pPr>
      <w:r w:rsidRPr="00943CE3">
        <w:rPr>
          <w:rFonts w:ascii="Times New Roman" w:hAnsi="Times New Roman"/>
          <w:sz w:val="28"/>
          <w:szCs w:val="28"/>
        </w:rPr>
        <w:t>«</w:t>
      </w:r>
    </w:p>
    <w:tbl>
      <w:tblPr>
        <w:tblpPr w:leftFromText="180" w:rightFromText="180" w:vertAnchor="text" w:tblpX="108" w:tblpY="1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1417"/>
        <w:gridCol w:w="709"/>
        <w:gridCol w:w="851"/>
        <w:gridCol w:w="850"/>
        <w:gridCol w:w="851"/>
        <w:gridCol w:w="708"/>
        <w:gridCol w:w="851"/>
        <w:gridCol w:w="850"/>
        <w:gridCol w:w="851"/>
        <w:gridCol w:w="850"/>
        <w:gridCol w:w="993"/>
      </w:tblGrid>
      <w:tr w:rsidR="00226AA7" w:rsidRPr="00AE1A3D" w14:paraId="03C169BB" w14:textId="0A9E15BA" w:rsidTr="00226AA7">
        <w:tc>
          <w:tcPr>
            <w:tcW w:w="279" w:type="dxa"/>
            <w:hideMark/>
          </w:tcPr>
          <w:p w14:paraId="55A3F37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hideMark/>
          </w:tcPr>
          <w:p w14:paraId="0DC12DE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В т.ч. объем инвестиций в основной капитал за счет внебюджетных источников</w:t>
            </w:r>
          </w:p>
        </w:tc>
        <w:tc>
          <w:tcPr>
            <w:tcW w:w="709" w:type="dxa"/>
          </w:tcPr>
          <w:p w14:paraId="470B87F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proofErr w:type="spellStart"/>
            <w:r w:rsidRPr="00AE1A3D">
              <w:rPr>
                <w:rFonts w:ascii="Times New Roman" w:eastAsia="Calibri" w:hAnsi="Times New Roman"/>
              </w:rPr>
              <w:t>млн.руб</w:t>
            </w:r>
            <w:proofErr w:type="spellEnd"/>
            <w:r w:rsidRPr="00AE1A3D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851" w:type="dxa"/>
          </w:tcPr>
          <w:p w14:paraId="206B97F3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320,0</w:t>
            </w:r>
          </w:p>
        </w:tc>
        <w:tc>
          <w:tcPr>
            <w:tcW w:w="850" w:type="dxa"/>
          </w:tcPr>
          <w:p w14:paraId="5AB105DD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677,4</w:t>
            </w:r>
          </w:p>
        </w:tc>
        <w:tc>
          <w:tcPr>
            <w:tcW w:w="851" w:type="dxa"/>
          </w:tcPr>
          <w:p w14:paraId="543ADF27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376,2</w:t>
            </w:r>
          </w:p>
        </w:tc>
        <w:tc>
          <w:tcPr>
            <w:tcW w:w="708" w:type="dxa"/>
          </w:tcPr>
          <w:p w14:paraId="718FBC46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17,9</w:t>
            </w:r>
          </w:p>
        </w:tc>
        <w:tc>
          <w:tcPr>
            <w:tcW w:w="851" w:type="dxa"/>
          </w:tcPr>
          <w:p w14:paraId="3236B2DB" w14:textId="55816ADF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370</w:t>
            </w:r>
            <w:r w:rsidR="00EB0EEC">
              <w:rPr>
                <w:rFonts w:ascii="Times New Roman" w:hAnsi="Times New Roman"/>
              </w:rPr>
              <w:t>,</w:t>
            </w: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14:paraId="777844E9" w14:textId="4A72B62D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380</w:t>
            </w:r>
            <w:r w:rsidR="00EB0EEC">
              <w:rPr>
                <w:rFonts w:ascii="Times New Roman" w:hAnsi="Times New Roman"/>
              </w:rPr>
              <w:t>,</w:t>
            </w: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14:paraId="5BF8982D" w14:textId="555A2236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385</w:t>
            </w:r>
            <w:r w:rsidR="00EB0EEC">
              <w:rPr>
                <w:rFonts w:ascii="Times New Roman" w:hAnsi="Times New Roman"/>
              </w:rPr>
              <w:t>,</w:t>
            </w: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14:paraId="6AF2E829" w14:textId="7ADF200A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390</w:t>
            </w:r>
            <w:r w:rsidR="00EB0EEC">
              <w:rPr>
                <w:rFonts w:ascii="Times New Roman" w:hAnsi="Times New Roman"/>
              </w:rPr>
              <w:t>,</w:t>
            </w: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14:paraId="6DB44427" w14:textId="1844B69C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395</w:t>
            </w:r>
            <w:r w:rsidR="00EB0EEC">
              <w:rPr>
                <w:rFonts w:ascii="Times New Roman" w:hAnsi="Times New Roman"/>
              </w:rPr>
              <w:t>,</w:t>
            </w:r>
            <w:r w:rsidRPr="00AE1A3D">
              <w:rPr>
                <w:rFonts w:ascii="Times New Roman" w:hAnsi="Times New Roman"/>
              </w:rPr>
              <w:t>0</w:t>
            </w:r>
          </w:p>
        </w:tc>
      </w:tr>
    </w:tbl>
    <w:p w14:paraId="280029AB" w14:textId="14062487" w:rsidR="00CE0272" w:rsidRDefault="00F3658D" w:rsidP="00F365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75EE1C14" w14:textId="77777777" w:rsidR="005F40AE" w:rsidRDefault="005F40AE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firstLine="283"/>
        <w:jc w:val="both"/>
        <w:rPr>
          <w:rFonts w:ascii="Times New Roman" w:hAnsi="Times New Roman"/>
          <w:sz w:val="28"/>
          <w:szCs w:val="28"/>
        </w:rPr>
        <w:sectPr w:rsidR="005F40AE" w:rsidSect="006C0755">
          <w:headerReference w:type="default" r:id="rId8"/>
          <w:footerReference w:type="default" r:id="rId9"/>
          <w:footerReference w:type="first" r:id="rId10"/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5F7CE187" w14:textId="47E2B5A9" w:rsidR="00F3658D" w:rsidRPr="00943CE3" w:rsidRDefault="00943CE3" w:rsidP="00943C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</w:t>
      </w:r>
      <w:r w:rsidR="00F3658D" w:rsidRPr="00943CE3">
        <w:rPr>
          <w:rFonts w:ascii="Times New Roman" w:hAnsi="Times New Roman"/>
          <w:sz w:val="28"/>
          <w:szCs w:val="28"/>
        </w:rPr>
        <w:t xml:space="preserve"> В приложении 2 к муниципальной программе «</w:t>
      </w:r>
      <w:r w:rsidR="00D45169" w:rsidRPr="00943CE3">
        <w:rPr>
          <w:rFonts w:ascii="Times New Roman" w:hAnsi="Times New Roman"/>
          <w:sz w:val="28"/>
          <w:szCs w:val="28"/>
        </w:rPr>
        <w:t xml:space="preserve">Перечень основных мероприятий </w:t>
      </w:r>
      <w:proofErr w:type="gramStart"/>
      <w:r w:rsidR="00D45169" w:rsidRPr="00943CE3">
        <w:rPr>
          <w:rFonts w:ascii="Times New Roman" w:hAnsi="Times New Roman"/>
          <w:sz w:val="28"/>
          <w:szCs w:val="28"/>
        </w:rPr>
        <w:t>муниципальной  программы</w:t>
      </w:r>
      <w:proofErr w:type="gramEnd"/>
      <w:r w:rsidR="00D45169" w:rsidRPr="00943CE3">
        <w:rPr>
          <w:rFonts w:ascii="Times New Roman" w:hAnsi="Times New Roman"/>
          <w:sz w:val="28"/>
          <w:szCs w:val="28"/>
        </w:rPr>
        <w:t xml:space="preserve"> «Экономическое развитие Атяшевского муниципального района»:</w:t>
      </w:r>
    </w:p>
    <w:p w14:paraId="3DF75325" w14:textId="65E3B111" w:rsidR="00193E2D" w:rsidRPr="006C0755" w:rsidRDefault="00193E2D" w:rsidP="005F40AE">
      <w:pPr>
        <w:widowControl w:val="0"/>
        <w:autoSpaceDE w:val="0"/>
        <w:autoSpaceDN w:val="0"/>
        <w:adjustRightInd w:val="0"/>
        <w:spacing w:after="0" w:line="240" w:lineRule="auto"/>
        <w:ind w:left="426" w:firstLine="283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В Строке </w:t>
      </w:r>
      <w:r w:rsidR="006C0755">
        <w:rPr>
          <w:rFonts w:ascii="Times New Roman" w:hAnsi="Times New Roman"/>
          <w:sz w:val="28"/>
          <w:szCs w:val="28"/>
        </w:rPr>
        <w:t>2</w:t>
      </w:r>
      <w:r w:rsidRPr="00AE1A3D">
        <w:rPr>
          <w:rFonts w:ascii="Times New Roman" w:hAnsi="Times New Roman"/>
          <w:sz w:val="28"/>
          <w:szCs w:val="28"/>
        </w:rPr>
        <w:t xml:space="preserve"> Подпрограммы </w:t>
      </w:r>
      <w:proofErr w:type="gramStart"/>
      <w:r w:rsidR="006C0755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</w:t>
      </w:r>
      <w:r w:rsidR="006C0755" w:rsidRPr="006C0755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="006C0755" w:rsidRPr="006C0755">
        <w:rPr>
          <w:rFonts w:ascii="Times New Roman" w:hAnsi="Times New Roman"/>
          <w:sz w:val="28"/>
          <w:szCs w:val="28"/>
        </w:rPr>
        <w:t>Развитие транспортного</w:t>
      </w:r>
      <w:r w:rsidR="005F40AE">
        <w:rPr>
          <w:rFonts w:ascii="Times New Roman" w:hAnsi="Times New Roman"/>
          <w:sz w:val="28"/>
          <w:szCs w:val="28"/>
        </w:rPr>
        <w:t xml:space="preserve"> </w:t>
      </w:r>
      <w:r w:rsidR="006C0755" w:rsidRPr="006C0755">
        <w:rPr>
          <w:rFonts w:ascii="Times New Roman" w:hAnsi="Times New Roman"/>
          <w:sz w:val="28"/>
          <w:szCs w:val="28"/>
        </w:rPr>
        <w:t>обслуживания населения»</w:t>
      </w:r>
      <w:r w:rsidRPr="006C0755">
        <w:rPr>
          <w:rFonts w:ascii="Times New Roman" w:hAnsi="Times New Roman"/>
          <w:sz w:val="28"/>
          <w:szCs w:val="28"/>
        </w:rPr>
        <w:t xml:space="preserve"> </w:t>
      </w:r>
      <w:r w:rsidR="006C0755" w:rsidRPr="006C0755">
        <w:rPr>
          <w:rFonts w:ascii="Times New Roman" w:hAnsi="Times New Roman"/>
          <w:sz w:val="28"/>
          <w:szCs w:val="28"/>
        </w:rPr>
        <w:t xml:space="preserve">цифры </w:t>
      </w:r>
      <w:r w:rsidRPr="006C0755">
        <w:rPr>
          <w:rFonts w:ascii="Times New Roman" w:hAnsi="Times New Roman"/>
          <w:sz w:val="28"/>
          <w:szCs w:val="28"/>
        </w:rPr>
        <w:t>«</w:t>
      </w:r>
      <w:r w:rsidR="006C0755" w:rsidRPr="006C0755">
        <w:rPr>
          <w:rFonts w:ascii="Times New Roman" w:hAnsi="Times New Roman"/>
          <w:sz w:val="28"/>
          <w:szCs w:val="28"/>
        </w:rPr>
        <w:t>2022»  заменить цифрами «2023»</w:t>
      </w:r>
      <w:r w:rsidR="006C0755">
        <w:rPr>
          <w:rFonts w:ascii="Times New Roman" w:hAnsi="Times New Roman"/>
          <w:sz w:val="28"/>
          <w:szCs w:val="28"/>
        </w:rPr>
        <w:t>;</w:t>
      </w:r>
    </w:p>
    <w:p w14:paraId="6D87D401" w14:textId="5F0A34B0" w:rsidR="006C0755" w:rsidRPr="00BE547D" w:rsidRDefault="00BE547D" w:rsidP="00BE54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6C0755" w:rsidRPr="00BE547D">
        <w:rPr>
          <w:rFonts w:ascii="Times New Roman" w:hAnsi="Times New Roman"/>
          <w:sz w:val="28"/>
          <w:szCs w:val="28"/>
        </w:rPr>
        <w:t xml:space="preserve">В </w:t>
      </w:r>
      <w:r w:rsidR="008C1EF1" w:rsidRPr="00BE547D">
        <w:rPr>
          <w:rFonts w:ascii="Times New Roman" w:hAnsi="Times New Roman"/>
          <w:sz w:val="28"/>
          <w:szCs w:val="28"/>
        </w:rPr>
        <w:t>Приложени</w:t>
      </w:r>
      <w:r w:rsidR="006C0755" w:rsidRPr="00BE547D">
        <w:rPr>
          <w:rFonts w:ascii="Times New Roman" w:hAnsi="Times New Roman"/>
          <w:sz w:val="28"/>
          <w:szCs w:val="28"/>
        </w:rPr>
        <w:t>и</w:t>
      </w:r>
      <w:r w:rsidR="008C1EF1" w:rsidRPr="00BE547D">
        <w:rPr>
          <w:rFonts w:ascii="Times New Roman" w:hAnsi="Times New Roman"/>
          <w:sz w:val="28"/>
          <w:szCs w:val="28"/>
        </w:rPr>
        <w:t xml:space="preserve"> 4 к муниципальной программе «Ресурсное обеспечение реализации </w:t>
      </w:r>
      <w:proofErr w:type="gramStart"/>
      <w:r w:rsidR="008C1EF1" w:rsidRPr="00BE547D">
        <w:rPr>
          <w:rFonts w:ascii="Times New Roman" w:hAnsi="Times New Roman"/>
          <w:sz w:val="28"/>
          <w:szCs w:val="28"/>
        </w:rPr>
        <w:t>муниципальной  программы</w:t>
      </w:r>
      <w:proofErr w:type="gramEnd"/>
      <w:r w:rsidR="008C1EF1" w:rsidRPr="00BE547D">
        <w:rPr>
          <w:rFonts w:ascii="Times New Roman" w:hAnsi="Times New Roman"/>
          <w:sz w:val="28"/>
          <w:szCs w:val="28"/>
        </w:rPr>
        <w:t xml:space="preserve">  за счет средств бюджета Атяшевского муниципального района»</w:t>
      </w:r>
      <w:r w:rsidR="006C0755" w:rsidRPr="00BE547D">
        <w:rPr>
          <w:rFonts w:ascii="Times New Roman" w:hAnsi="Times New Roman"/>
          <w:sz w:val="28"/>
          <w:szCs w:val="28"/>
        </w:rPr>
        <w:t>:</w:t>
      </w:r>
    </w:p>
    <w:p w14:paraId="25B320B3" w14:textId="21177DCC" w:rsidR="008C1EF1" w:rsidRDefault="006C0755" w:rsidP="00CB5F7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hanging="5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 «</w:t>
      </w:r>
      <w:r w:rsidRPr="006C0755">
        <w:rPr>
          <w:rFonts w:ascii="Times New Roman" w:hAnsi="Times New Roman"/>
          <w:sz w:val="28"/>
          <w:szCs w:val="28"/>
        </w:rPr>
        <w:t>Муниципальная программа» изложить</w:t>
      </w:r>
      <w:r w:rsidR="00430446">
        <w:rPr>
          <w:rFonts w:ascii="Times New Roman" w:hAnsi="Times New Roman"/>
          <w:sz w:val="28"/>
          <w:szCs w:val="28"/>
        </w:rPr>
        <w:t xml:space="preserve"> в</w:t>
      </w:r>
      <w:r w:rsidRPr="006C0755">
        <w:rPr>
          <w:rFonts w:ascii="Times New Roman" w:hAnsi="Times New Roman"/>
          <w:sz w:val="28"/>
          <w:szCs w:val="28"/>
        </w:rPr>
        <w:t xml:space="preserve"> следующей </w:t>
      </w:r>
      <w:proofErr w:type="gramStart"/>
      <w:r w:rsidRPr="006C0755">
        <w:rPr>
          <w:rFonts w:ascii="Times New Roman" w:hAnsi="Times New Roman"/>
          <w:sz w:val="28"/>
          <w:szCs w:val="28"/>
        </w:rPr>
        <w:t>редакции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8C1EF1" w:rsidRPr="00AE1A3D">
        <w:rPr>
          <w:rFonts w:ascii="Times New Roman" w:hAnsi="Times New Roman"/>
          <w:sz w:val="28"/>
          <w:szCs w:val="28"/>
        </w:rPr>
        <w:t>:</w:t>
      </w:r>
      <w:proofErr w:type="gramEnd"/>
    </w:p>
    <w:p w14:paraId="32DB08D9" w14:textId="277DB6DA" w:rsidR="005F40AE" w:rsidRDefault="005F40AE" w:rsidP="00F04D6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4316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723"/>
        <w:gridCol w:w="2104"/>
        <w:gridCol w:w="1417"/>
        <w:gridCol w:w="387"/>
        <w:gridCol w:w="322"/>
        <w:gridCol w:w="398"/>
        <w:gridCol w:w="453"/>
        <w:gridCol w:w="567"/>
        <w:gridCol w:w="850"/>
        <w:gridCol w:w="851"/>
        <w:gridCol w:w="708"/>
        <w:gridCol w:w="851"/>
        <w:gridCol w:w="992"/>
        <w:gridCol w:w="1276"/>
        <w:gridCol w:w="1417"/>
      </w:tblGrid>
      <w:tr w:rsidR="005F40AE" w:rsidRPr="005F40AE" w14:paraId="23AD557D" w14:textId="77777777" w:rsidTr="00430446">
        <w:trPr>
          <w:trHeight w:val="315"/>
        </w:trPr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1BF71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</w:t>
            </w:r>
          </w:p>
        </w:tc>
        <w:tc>
          <w:tcPr>
            <w:tcW w:w="2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A3C00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C9FB3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всего, в том числе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74562" w14:textId="77777777" w:rsidR="005F40AE" w:rsidRPr="005F40AE" w:rsidRDefault="005F40AE" w:rsidP="005F40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D92A6" w14:textId="77777777" w:rsidR="005F40AE" w:rsidRPr="005F40AE" w:rsidRDefault="005F40AE" w:rsidP="005F40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FC02B" w14:textId="77777777" w:rsidR="005F40AE" w:rsidRPr="005F40AE" w:rsidRDefault="005F40AE" w:rsidP="005F40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37F8" w14:textId="77777777" w:rsidR="005F40AE" w:rsidRPr="005F40AE" w:rsidRDefault="005F40AE" w:rsidP="005F40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BF2CB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E3D73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183,53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8273E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310,4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62D6C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586,3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94F0B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1710,0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A256D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1820,0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A8491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1949,0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C6A77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2090,0</w:t>
            </w:r>
          </w:p>
        </w:tc>
      </w:tr>
      <w:tr w:rsidR="005F40AE" w:rsidRPr="005F40AE" w14:paraId="494E907A" w14:textId="77777777" w:rsidTr="00430446">
        <w:trPr>
          <w:trHeight w:val="315"/>
        </w:trPr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5526F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844BE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1ED63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ГРБС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CC9ED" w14:textId="77777777" w:rsidR="005F40AE" w:rsidRPr="005F40AE" w:rsidRDefault="005F40AE" w:rsidP="005F40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B7691" w14:textId="77777777" w:rsidR="005F40AE" w:rsidRPr="005F40AE" w:rsidRDefault="005F40AE" w:rsidP="005F40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080FA" w14:textId="77777777" w:rsidR="005F40AE" w:rsidRPr="005F40AE" w:rsidRDefault="005F40AE" w:rsidP="005F40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4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0CAAB" w14:textId="77777777" w:rsidR="005F40AE" w:rsidRPr="005F40AE" w:rsidRDefault="005F40AE" w:rsidP="005F40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BBF6A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B0F51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183,53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746AD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310,4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F5A26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586,3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25505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1710,0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48C56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1820,0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8B22E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1949,0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88121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2090,0</w:t>
            </w:r>
          </w:p>
        </w:tc>
      </w:tr>
      <w:tr w:rsidR="005F40AE" w:rsidRPr="005F40AE" w14:paraId="0E98332A" w14:textId="77777777" w:rsidTr="00430446">
        <w:trPr>
          <w:trHeight w:val="1950"/>
        </w:trPr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968B7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330DD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655D8" w14:textId="77777777" w:rsidR="005F40AE" w:rsidRPr="005F40AE" w:rsidRDefault="005F40AE" w:rsidP="005F40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40AE">
              <w:rPr>
                <w:rFonts w:ascii="Times New Roman" w:hAnsi="Times New Roman"/>
                <w:b/>
                <w:bCs/>
                <w:sz w:val="20"/>
                <w:szCs w:val="20"/>
              </w:rPr>
              <w:t>(ответственный исполнитель муниципальной программы)</w:t>
            </w: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04DB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F00AE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9D2C1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6EACA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A1575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60DAF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7C6CC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239E0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3484D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8A9C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77E4F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54515" w14:textId="77777777" w:rsidR="005F40AE" w:rsidRPr="005F40AE" w:rsidRDefault="005F40AE" w:rsidP="005F40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32053866" w14:textId="52647234" w:rsidR="005F40AE" w:rsidRDefault="005F40AE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727E1A0B" w14:textId="6AB9FA13" w:rsidR="00F35CB2" w:rsidRDefault="00F35CB2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</w:p>
    <w:p w14:paraId="7BBBA243" w14:textId="684CCBBD" w:rsidR="00F35CB2" w:rsidRDefault="00F35CB2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</w:p>
    <w:p w14:paraId="653104F9" w14:textId="2498B334" w:rsidR="00F35CB2" w:rsidRDefault="00F35CB2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</w:p>
    <w:p w14:paraId="111F9734" w14:textId="03F85A0B" w:rsidR="00F35CB2" w:rsidRDefault="00F35CB2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</w:p>
    <w:p w14:paraId="69A31BA7" w14:textId="3168D6B2" w:rsidR="00F35CB2" w:rsidRDefault="00F35CB2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</w:p>
    <w:p w14:paraId="1E013C43" w14:textId="3071A8C3" w:rsidR="00F35CB2" w:rsidRDefault="00F35CB2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</w:p>
    <w:p w14:paraId="13641330" w14:textId="0140E3D2" w:rsidR="00F35CB2" w:rsidRDefault="00F35CB2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</w:p>
    <w:p w14:paraId="3170986D" w14:textId="47945CB9" w:rsidR="00F35CB2" w:rsidRDefault="00F35CB2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</w:p>
    <w:p w14:paraId="21B6035B" w14:textId="5EAB89A2" w:rsidR="00F35CB2" w:rsidRDefault="00F35CB2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</w:p>
    <w:p w14:paraId="75CBE1F1" w14:textId="29A7CF71" w:rsidR="00F35CB2" w:rsidRDefault="00F35CB2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</w:p>
    <w:p w14:paraId="25CDE351" w14:textId="77777777" w:rsidR="00F35CB2" w:rsidRDefault="00F35CB2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</w:p>
    <w:p w14:paraId="00367881" w14:textId="478AE0CF" w:rsidR="00430446" w:rsidRPr="00084E13" w:rsidRDefault="00430446" w:rsidP="0038441C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firstLine="708"/>
        <w:rPr>
          <w:rFonts w:ascii="Times New Roman" w:hAnsi="Times New Roman"/>
          <w:sz w:val="28"/>
          <w:szCs w:val="28"/>
        </w:rPr>
      </w:pPr>
      <w:r w:rsidRPr="00084E13">
        <w:rPr>
          <w:rFonts w:ascii="Times New Roman" w:hAnsi="Times New Roman"/>
          <w:sz w:val="28"/>
          <w:szCs w:val="28"/>
        </w:rPr>
        <w:lastRenderedPageBreak/>
        <w:t>Строки Подпрограммы 6 «Развитие транспортного обслуживания населения» изложить в следующей редакции:</w:t>
      </w:r>
    </w:p>
    <w:p w14:paraId="20056C87" w14:textId="4CE5DA92" w:rsidR="00430446" w:rsidRPr="00430446" w:rsidRDefault="00430446" w:rsidP="00430446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431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2694"/>
        <w:gridCol w:w="1984"/>
        <w:gridCol w:w="1623"/>
        <w:gridCol w:w="361"/>
        <w:gridCol w:w="361"/>
        <w:gridCol w:w="361"/>
        <w:gridCol w:w="267"/>
        <w:gridCol w:w="678"/>
        <w:gridCol w:w="669"/>
        <w:gridCol w:w="666"/>
        <w:gridCol w:w="747"/>
        <w:gridCol w:w="666"/>
        <w:gridCol w:w="731"/>
        <w:gridCol w:w="666"/>
      </w:tblGrid>
      <w:tr w:rsidR="00430446" w:rsidRPr="00430446" w14:paraId="5CA67A38" w14:textId="77777777" w:rsidTr="008A6A48">
        <w:trPr>
          <w:trHeight w:val="65"/>
        </w:trPr>
        <w:tc>
          <w:tcPr>
            <w:tcW w:w="1842" w:type="dxa"/>
            <w:vMerge w:val="restart"/>
            <w:shd w:val="clear" w:color="auto" w:fill="auto"/>
            <w:hideMark/>
          </w:tcPr>
          <w:p w14:paraId="4505EF2D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Подпрограмма 6</w:t>
            </w:r>
          </w:p>
        </w:tc>
        <w:tc>
          <w:tcPr>
            <w:tcW w:w="2694" w:type="dxa"/>
            <w:vMerge w:val="restart"/>
            <w:shd w:val="clear" w:color="auto" w:fill="auto"/>
            <w:hideMark/>
          </w:tcPr>
          <w:p w14:paraId="0FB56C50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2" w:name="_Hlk120799152"/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«Развитие транспортного обслуживания населения»</w:t>
            </w:r>
            <w:bookmarkEnd w:id="2"/>
          </w:p>
        </w:tc>
        <w:tc>
          <w:tcPr>
            <w:tcW w:w="1984" w:type="dxa"/>
            <w:shd w:val="clear" w:color="auto" w:fill="auto"/>
            <w:hideMark/>
          </w:tcPr>
          <w:p w14:paraId="3E09002B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623" w:type="dxa"/>
            <w:shd w:val="clear" w:color="auto" w:fill="auto"/>
            <w:hideMark/>
          </w:tcPr>
          <w:p w14:paraId="7A5859EB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1" w:type="dxa"/>
            <w:shd w:val="clear" w:color="auto" w:fill="auto"/>
            <w:hideMark/>
          </w:tcPr>
          <w:p w14:paraId="2A7E8695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361" w:type="dxa"/>
            <w:shd w:val="clear" w:color="auto" w:fill="auto"/>
            <w:hideMark/>
          </w:tcPr>
          <w:p w14:paraId="52FDBF7F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361" w:type="dxa"/>
            <w:shd w:val="clear" w:color="auto" w:fill="auto"/>
            <w:hideMark/>
          </w:tcPr>
          <w:p w14:paraId="6BA83BE8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267" w:type="dxa"/>
            <w:shd w:val="clear" w:color="auto" w:fill="auto"/>
            <w:hideMark/>
          </w:tcPr>
          <w:p w14:paraId="300F2C24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8" w:type="dxa"/>
            <w:shd w:val="clear" w:color="auto" w:fill="auto"/>
            <w:hideMark/>
          </w:tcPr>
          <w:p w14:paraId="511D3A78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94,53</w:t>
            </w:r>
          </w:p>
        </w:tc>
        <w:tc>
          <w:tcPr>
            <w:tcW w:w="669" w:type="dxa"/>
            <w:shd w:val="clear" w:color="auto" w:fill="auto"/>
            <w:hideMark/>
          </w:tcPr>
          <w:p w14:paraId="6958DBD1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110,4</w:t>
            </w:r>
          </w:p>
        </w:tc>
        <w:tc>
          <w:tcPr>
            <w:tcW w:w="666" w:type="dxa"/>
            <w:shd w:val="clear" w:color="auto" w:fill="auto"/>
            <w:hideMark/>
          </w:tcPr>
          <w:p w14:paraId="10F5D30B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376,3</w:t>
            </w:r>
          </w:p>
        </w:tc>
        <w:tc>
          <w:tcPr>
            <w:tcW w:w="747" w:type="dxa"/>
            <w:shd w:val="clear" w:color="auto" w:fill="auto"/>
            <w:hideMark/>
          </w:tcPr>
          <w:p w14:paraId="41AE18F9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1490</w:t>
            </w:r>
          </w:p>
        </w:tc>
        <w:tc>
          <w:tcPr>
            <w:tcW w:w="666" w:type="dxa"/>
            <w:shd w:val="clear" w:color="auto" w:fill="auto"/>
            <w:hideMark/>
          </w:tcPr>
          <w:p w14:paraId="4F00E957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1589</w:t>
            </w:r>
          </w:p>
        </w:tc>
        <w:tc>
          <w:tcPr>
            <w:tcW w:w="731" w:type="dxa"/>
            <w:shd w:val="clear" w:color="auto" w:fill="auto"/>
            <w:hideMark/>
          </w:tcPr>
          <w:p w14:paraId="7104831F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1708</w:t>
            </w:r>
          </w:p>
        </w:tc>
        <w:tc>
          <w:tcPr>
            <w:tcW w:w="666" w:type="dxa"/>
            <w:shd w:val="clear" w:color="auto" w:fill="auto"/>
            <w:hideMark/>
          </w:tcPr>
          <w:p w14:paraId="55273844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1849</w:t>
            </w:r>
          </w:p>
        </w:tc>
      </w:tr>
      <w:tr w:rsidR="00430446" w:rsidRPr="00430446" w14:paraId="4B3DD414" w14:textId="77777777" w:rsidTr="008A6A48">
        <w:trPr>
          <w:trHeight w:val="315"/>
        </w:trPr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79AB974C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  <w:hideMark/>
          </w:tcPr>
          <w:p w14:paraId="46D84076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14:paraId="712DC076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ГРБС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14:paraId="033D67A8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1" w:type="dxa"/>
            <w:vMerge w:val="restart"/>
            <w:shd w:val="clear" w:color="auto" w:fill="auto"/>
            <w:hideMark/>
          </w:tcPr>
          <w:p w14:paraId="65BE4403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361" w:type="dxa"/>
            <w:vMerge w:val="restart"/>
            <w:shd w:val="clear" w:color="auto" w:fill="auto"/>
            <w:hideMark/>
          </w:tcPr>
          <w:p w14:paraId="4F4418D5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361" w:type="dxa"/>
            <w:vMerge w:val="restart"/>
            <w:shd w:val="clear" w:color="auto" w:fill="auto"/>
            <w:hideMark/>
          </w:tcPr>
          <w:p w14:paraId="027989E3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267" w:type="dxa"/>
            <w:vMerge w:val="restart"/>
            <w:shd w:val="clear" w:color="auto" w:fill="auto"/>
            <w:hideMark/>
          </w:tcPr>
          <w:p w14:paraId="0BAB692A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8" w:type="dxa"/>
            <w:vMerge w:val="restart"/>
            <w:shd w:val="clear" w:color="auto" w:fill="auto"/>
            <w:hideMark/>
          </w:tcPr>
          <w:p w14:paraId="49EE1D5E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94,53</w:t>
            </w:r>
          </w:p>
        </w:tc>
        <w:tc>
          <w:tcPr>
            <w:tcW w:w="669" w:type="dxa"/>
            <w:vMerge w:val="restart"/>
            <w:shd w:val="clear" w:color="auto" w:fill="auto"/>
            <w:hideMark/>
          </w:tcPr>
          <w:p w14:paraId="4EE976F4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110,4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6D855B0F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376,3</w:t>
            </w:r>
          </w:p>
        </w:tc>
        <w:tc>
          <w:tcPr>
            <w:tcW w:w="747" w:type="dxa"/>
            <w:vMerge w:val="restart"/>
            <w:shd w:val="clear" w:color="auto" w:fill="auto"/>
            <w:hideMark/>
          </w:tcPr>
          <w:p w14:paraId="30034849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1490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08F8D97C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1589</w:t>
            </w:r>
          </w:p>
        </w:tc>
        <w:tc>
          <w:tcPr>
            <w:tcW w:w="731" w:type="dxa"/>
            <w:vMerge w:val="restart"/>
            <w:shd w:val="clear" w:color="auto" w:fill="auto"/>
            <w:hideMark/>
          </w:tcPr>
          <w:p w14:paraId="4DBC3008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1708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478B6F68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1849</w:t>
            </w:r>
          </w:p>
        </w:tc>
      </w:tr>
      <w:tr w:rsidR="00430446" w:rsidRPr="00430446" w14:paraId="68574239" w14:textId="77777777" w:rsidTr="008A6A48">
        <w:trPr>
          <w:trHeight w:val="65"/>
        </w:trPr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1DFDE14E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  <w:hideMark/>
          </w:tcPr>
          <w:p w14:paraId="2FB91F3D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14:paraId="6BF03FF3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0446">
              <w:rPr>
                <w:rFonts w:ascii="Times New Roman" w:hAnsi="Times New Roman"/>
                <w:b/>
                <w:bCs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1623" w:type="dxa"/>
            <w:vMerge/>
            <w:shd w:val="clear" w:color="auto" w:fill="auto"/>
            <w:vAlign w:val="center"/>
            <w:hideMark/>
          </w:tcPr>
          <w:p w14:paraId="7AD2307B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61" w:type="dxa"/>
            <w:vMerge/>
            <w:shd w:val="clear" w:color="auto" w:fill="auto"/>
            <w:vAlign w:val="center"/>
            <w:hideMark/>
          </w:tcPr>
          <w:p w14:paraId="6C9ACB67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61" w:type="dxa"/>
            <w:vMerge/>
            <w:shd w:val="clear" w:color="auto" w:fill="auto"/>
            <w:vAlign w:val="center"/>
            <w:hideMark/>
          </w:tcPr>
          <w:p w14:paraId="097A1DD7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61" w:type="dxa"/>
            <w:vMerge/>
            <w:shd w:val="clear" w:color="auto" w:fill="auto"/>
            <w:vAlign w:val="center"/>
            <w:hideMark/>
          </w:tcPr>
          <w:p w14:paraId="2CD7787B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" w:type="dxa"/>
            <w:vMerge/>
            <w:shd w:val="clear" w:color="auto" w:fill="auto"/>
            <w:vAlign w:val="center"/>
            <w:hideMark/>
          </w:tcPr>
          <w:p w14:paraId="6135C313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vMerge/>
            <w:shd w:val="clear" w:color="auto" w:fill="auto"/>
            <w:vAlign w:val="center"/>
            <w:hideMark/>
          </w:tcPr>
          <w:p w14:paraId="6689992D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69" w:type="dxa"/>
            <w:vMerge/>
            <w:shd w:val="clear" w:color="auto" w:fill="auto"/>
            <w:vAlign w:val="center"/>
            <w:hideMark/>
          </w:tcPr>
          <w:p w14:paraId="47C6350E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9EE2E88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47" w:type="dxa"/>
            <w:vMerge/>
            <w:shd w:val="clear" w:color="auto" w:fill="auto"/>
            <w:vAlign w:val="center"/>
            <w:hideMark/>
          </w:tcPr>
          <w:p w14:paraId="617BE614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693682D3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31" w:type="dxa"/>
            <w:vMerge/>
            <w:shd w:val="clear" w:color="auto" w:fill="auto"/>
            <w:vAlign w:val="center"/>
            <w:hideMark/>
          </w:tcPr>
          <w:p w14:paraId="6B45D8A1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71947B9E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30446" w:rsidRPr="00430446" w14:paraId="20AFBA83" w14:textId="77777777" w:rsidTr="008A6A48">
        <w:trPr>
          <w:trHeight w:val="1304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6947F36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Основное мероприятие 1.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9E13A25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0807D47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C52CC7C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F7B73A8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E10E03A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876F600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6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6C82B2C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82D3AA1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94,53</w:t>
            </w:r>
          </w:p>
        </w:tc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A2F383B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110,4</w:t>
            </w:r>
          </w:p>
        </w:tc>
        <w:tc>
          <w:tcPr>
            <w:tcW w:w="66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08D387B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376,3</w:t>
            </w:r>
          </w:p>
        </w:tc>
        <w:tc>
          <w:tcPr>
            <w:tcW w:w="74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4BC82B4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496,0</w:t>
            </w:r>
          </w:p>
        </w:tc>
        <w:tc>
          <w:tcPr>
            <w:tcW w:w="66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EEEF9D4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595,0</w:t>
            </w:r>
          </w:p>
        </w:tc>
        <w:tc>
          <w:tcPr>
            <w:tcW w:w="73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0F2EF12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714,0</w:t>
            </w:r>
          </w:p>
        </w:tc>
        <w:tc>
          <w:tcPr>
            <w:tcW w:w="66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2CA29BC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855,0</w:t>
            </w:r>
          </w:p>
        </w:tc>
      </w:tr>
      <w:tr w:rsidR="00430446" w:rsidRPr="00430446" w14:paraId="4371B809" w14:textId="77777777" w:rsidTr="008A6A48">
        <w:trPr>
          <w:trHeight w:val="509"/>
        </w:trPr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2EED2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Мероприятие 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0B475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Определение Перевозчика для 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DD9C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D7787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F1EF3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35738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604CA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2A68E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C6217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94,53</w:t>
            </w: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BD14A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110,4</w:t>
            </w:r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8E1EB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376,3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FCCA3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496,0</w:t>
            </w:r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A6201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595,0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EA392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714,0</w:t>
            </w:r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5DE65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855,0</w:t>
            </w:r>
          </w:p>
        </w:tc>
      </w:tr>
      <w:tr w:rsidR="00E43597" w:rsidRPr="00430446" w14:paraId="34CC4270" w14:textId="77777777" w:rsidTr="008A6A48">
        <w:trPr>
          <w:trHeight w:val="464"/>
        </w:trPr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825CA" w14:textId="77777777" w:rsidR="00E43597" w:rsidRPr="00430446" w:rsidRDefault="00E43597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E6690" w14:textId="77777777" w:rsidR="00E43597" w:rsidRPr="00430446" w:rsidRDefault="00E43597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17448" w14:textId="77777777" w:rsidR="00E43597" w:rsidRPr="00430446" w:rsidRDefault="00E43597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6E36C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F640E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E1AF2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C6FAF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56823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8DF35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7BB95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44055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4EAB9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D9FFD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F6C27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4D356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3597" w:rsidRPr="00430446" w14:paraId="568E3C51" w14:textId="77777777" w:rsidTr="008A6A48">
        <w:trPr>
          <w:trHeight w:val="464"/>
        </w:trPr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B3C4B" w14:textId="77777777" w:rsidR="00E43597" w:rsidRPr="00430446" w:rsidRDefault="00E43597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4AA24" w14:textId="77777777" w:rsidR="00E43597" w:rsidRPr="00430446" w:rsidRDefault="00E43597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FF6F4" w14:textId="77777777" w:rsidR="00E43597" w:rsidRPr="00430446" w:rsidRDefault="00E43597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1D13E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5393A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129BA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AC59A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B6742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51F4D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E9C06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45DDC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185EE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BE077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F0960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7810B" w14:textId="77777777" w:rsidR="00E43597" w:rsidRPr="00430446" w:rsidRDefault="00E43597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30446" w:rsidRPr="00430446" w14:paraId="01FE3B65" w14:textId="77777777" w:rsidTr="008A6A48">
        <w:trPr>
          <w:trHeight w:val="509"/>
        </w:trPr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081C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A0804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26661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E8AC7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ED194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AFA12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8868B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E3BAB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3D94E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43211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A0DF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57E07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0A56A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6A94D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9C7FC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30446" w:rsidRPr="00430446" w14:paraId="67D0C137" w14:textId="77777777" w:rsidTr="008A6A48">
        <w:trPr>
          <w:trHeight w:val="509"/>
        </w:trPr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93596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96F32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A861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77B90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C138F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74364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1497D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D2B7C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FD41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6BD9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73760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44C05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361A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97EEE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7311F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30446" w:rsidRPr="00430446" w14:paraId="463E9A18" w14:textId="77777777" w:rsidTr="008A6A48">
        <w:trPr>
          <w:trHeight w:val="509"/>
        </w:trPr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152B7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F1A5C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31A22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E549B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09860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25B17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D4E61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4D4F4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A55E8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E60C6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6E4F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BB97F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80D16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D790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C8F98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30446" w:rsidRPr="00430446" w14:paraId="39C9B307" w14:textId="77777777" w:rsidTr="008A6A48">
        <w:trPr>
          <w:trHeight w:val="65"/>
        </w:trPr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68E53B8" w14:textId="457B41D6" w:rsidR="00430446" w:rsidRPr="00430446" w:rsidRDefault="00E43597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</w:t>
            </w:r>
            <w:r w:rsidR="00430446" w:rsidRPr="00430446">
              <w:rPr>
                <w:rFonts w:ascii="Times New Roman" w:hAnsi="Times New Roman"/>
                <w:sz w:val="20"/>
                <w:szCs w:val="20"/>
              </w:rPr>
              <w:t xml:space="preserve">новное </w:t>
            </w:r>
            <w:proofErr w:type="spellStart"/>
            <w:r w:rsidR="00430446" w:rsidRPr="00430446">
              <w:rPr>
                <w:rFonts w:ascii="Times New Roman" w:hAnsi="Times New Roman"/>
                <w:sz w:val="20"/>
                <w:szCs w:val="20"/>
              </w:rPr>
              <w:t>меропритяие</w:t>
            </w:r>
            <w:proofErr w:type="spellEnd"/>
            <w:r w:rsidR="00430446" w:rsidRPr="00430446">
              <w:rPr>
                <w:rFonts w:ascii="Times New Roman" w:hAnsi="Times New Roman"/>
                <w:sz w:val="20"/>
                <w:szCs w:val="20"/>
              </w:rPr>
              <w:t xml:space="preserve"> 2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D2E5F63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 xml:space="preserve">Организация транспортного обслуживания населения по </w:t>
            </w:r>
            <w:r w:rsidRPr="0043044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</w:t>
            </w:r>
            <w:proofErr w:type="gramStart"/>
            <w:r w:rsidRPr="00430446">
              <w:rPr>
                <w:rFonts w:ascii="Times New Roman" w:hAnsi="Times New Roman"/>
                <w:sz w:val="20"/>
                <w:szCs w:val="20"/>
              </w:rPr>
              <w:t>района  за</w:t>
            </w:r>
            <w:proofErr w:type="gramEnd"/>
            <w:r w:rsidRPr="00430446">
              <w:rPr>
                <w:rFonts w:ascii="Times New Roman" w:hAnsi="Times New Roman"/>
                <w:sz w:val="20"/>
                <w:szCs w:val="20"/>
              </w:rPr>
              <w:t xml:space="preserve"> счет средств бюджета Атяшевского муниципального района Республики Мордовия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70E0C85" w14:textId="77777777" w:rsidR="00430446" w:rsidRPr="00430446" w:rsidRDefault="00430446" w:rsidP="004304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Администрация Атяшевского </w:t>
            </w:r>
            <w:r w:rsidRPr="00430446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1623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102FC99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36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AA1287D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39B1202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F0EC551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6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4B4B885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417CF82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0809E8C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14F1F0D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367066B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994,0</w:t>
            </w:r>
          </w:p>
        </w:tc>
        <w:tc>
          <w:tcPr>
            <w:tcW w:w="66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26E28C4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994,0</w:t>
            </w:r>
          </w:p>
        </w:tc>
        <w:tc>
          <w:tcPr>
            <w:tcW w:w="73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71E9E46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994,0</w:t>
            </w:r>
          </w:p>
        </w:tc>
        <w:tc>
          <w:tcPr>
            <w:tcW w:w="66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CAAD0AD" w14:textId="77777777" w:rsidR="00430446" w:rsidRPr="00430446" w:rsidRDefault="00430446" w:rsidP="004304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0446">
              <w:rPr>
                <w:rFonts w:ascii="Times New Roman" w:hAnsi="Times New Roman"/>
                <w:sz w:val="20"/>
                <w:szCs w:val="20"/>
              </w:rPr>
              <w:t>994,0</w:t>
            </w:r>
          </w:p>
        </w:tc>
      </w:tr>
    </w:tbl>
    <w:p w14:paraId="262E50CD" w14:textId="38E76832" w:rsidR="00F35CB2" w:rsidRDefault="00F35CB2" w:rsidP="00F35CB2">
      <w:pPr>
        <w:tabs>
          <w:tab w:val="left" w:pos="2811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209527D6" w14:textId="068144E3" w:rsidR="004514E3" w:rsidRDefault="004514E3" w:rsidP="00F04D6E">
      <w:pPr>
        <w:pStyle w:val="a3"/>
        <w:numPr>
          <w:ilvl w:val="0"/>
          <w:numId w:val="9"/>
        </w:numPr>
        <w:tabs>
          <w:tab w:val="left" w:pos="141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5 </w:t>
      </w:r>
      <w:r w:rsidRPr="00AE1A3D">
        <w:rPr>
          <w:rFonts w:ascii="Times New Roman" w:hAnsi="Times New Roman"/>
          <w:sz w:val="28"/>
          <w:szCs w:val="28"/>
        </w:rPr>
        <w:t>к муниципальной программе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14:paraId="436E5270" w14:textId="4439CBC5" w:rsidR="004514E3" w:rsidRPr="004514E3" w:rsidRDefault="004514E3" w:rsidP="004514E3">
      <w:pPr>
        <w:pStyle w:val="a3"/>
        <w:tabs>
          <w:tab w:val="left" w:pos="2811"/>
        </w:tabs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1"/>
        <w:gridCol w:w="7403"/>
      </w:tblGrid>
      <w:tr w:rsidR="004514E3" w:rsidRPr="00E14E2C" w14:paraId="2CBDB947" w14:textId="77777777" w:rsidTr="0023550D">
        <w:tc>
          <w:tcPr>
            <w:tcW w:w="7271" w:type="dxa"/>
          </w:tcPr>
          <w:p w14:paraId="639EB941" w14:textId="77777777" w:rsidR="004514E3" w:rsidRPr="00E14E2C" w:rsidRDefault="004514E3" w:rsidP="002355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3" w:name="_Hlk49941019"/>
          </w:p>
        </w:tc>
        <w:tc>
          <w:tcPr>
            <w:tcW w:w="7403" w:type="dxa"/>
          </w:tcPr>
          <w:p w14:paraId="5B35D764" w14:textId="77777777" w:rsidR="004514E3" w:rsidRPr="00E14E2C" w:rsidRDefault="004514E3" w:rsidP="0023550D">
            <w:pPr>
              <w:shd w:val="clear" w:color="auto" w:fill="FFFFFF"/>
              <w:spacing w:before="100" w:beforeAutospacing="1" w:after="100" w:afterAutospacing="1"/>
              <w:ind w:left="245" w:hanging="24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 xml:space="preserve">    Приложение 5</w:t>
            </w: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br/>
            </w: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 xml:space="preserve">к муниципальной программе «Экономическое развитие Атяшевского муниципального района» </w:t>
            </w:r>
          </w:p>
          <w:p w14:paraId="7B169777" w14:textId="77777777" w:rsidR="004514E3" w:rsidRPr="00E14E2C" w:rsidRDefault="004514E3" w:rsidP="004514E3">
            <w:pPr>
              <w:autoSpaceDE w:val="0"/>
              <w:autoSpaceDN w:val="0"/>
              <w:adjustRightInd w:val="0"/>
              <w:ind w:left="288" w:hanging="425"/>
              <w:jc w:val="both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bookmarkEnd w:id="3"/>
    <w:p w14:paraId="057994D0" w14:textId="77777777" w:rsidR="004514E3" w:rsidRPr="00AE1A3D" w:rsidRDefault="004514E3" w:rsidP="004514E3">
      <w:pPr>
        <w:spacing w:line="240" w:lineRule="exact"/>
        <w:ind w:left="284"/>
        <w:jc w:val="center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 w:rsidRPr="00AE1A3D">
        <w:rPr>
          <w:rFonts w:ascii="Times New Roman" w:hAnsi="Times New Roman"/>
          <w:b/>
          <w:sz w:val="28"/>
          <w:szCs w:val="28"/>
        </w:rPr>
        <w:t xml:space="preserve">«План реализации муниципальной программы на очередной финансовый </w:t>
      </w:r>
      <w:r w:rsidRPr="00AE1A3D">
        <w:rPr>
          <w:rFonts w:ascii="Times New Roman" w:hAnsi="Times New Roman"/>
          <w:b/>
          <w:sz w:val="28"/>
          <w:szCs w:val="28"/>
          <w:u w:val="single"/>
        </w:rPr>
        <w:t>2022</w:t>
      </w:r>
      <w:r w:rsidRPr="00AE1A3D">
        <w:rPr>
          <w:rFonts w:ascii="Times New Roman" w:hAnsi="Times New Roman"/>
          <w:b/>
          <w:sz w:val="28"/>
          <w:szCs w:val="28"/>
        </w:rPr>
        <w:t xml:space="preserve"> год и плановый период </w:t>
      </w:r>
      <w:r w:rsidRPr="00AE1A3D">
        <w:rPr>
          <w:rFonts w:ascii="Times New Roman" w:hAnsi="Times New Roman"/>
          <w:b/>
          <w:sz w:val="28"/>
          <w:szCs w:val="28"/>
          <w:u w:val="single"/>
        </w:rPr>
        <w:t xml:space="preserve">_2023-2024 </w:t>
      </w:r>
      <w:r w:rsidRPr="00AE1A3D">
        <w:rPr>
          <w:rFonts w:ascii="Times New Roman" w:hAnsi="Times New Roman"/>
          <w:b/>
          <w:sz w:val="28"/>
          <w:szCs w:val="28"/>
        </w:rPr>
        <w:t>годы</w:t>
      </w:r>
    </w:p>
    <w:tbl>
      <w:tblPr>
        <w:tblW w:w="532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1894"/>
        <w:gridCol w:w="1707"/>
        <w:gridCol w:w="1133"/>
        <w:gridCol w:w="1411"/>
        <w:gridCol w:w="1436"/>
        <w:gridCol w:w="490"/>
        <w:gridCol w:w="490"/>
        <w:gridCol w:w="858"/>
        <w:gridCol w:w="858"/>
        <w:gridCol w:w="593"/>
        <w:gridCol w:w="593"/>
        <w:gridCol w:w="593"/>
        <w:gridCol w:w="618"/>
        <w:gridCol w:w="562"/>
        <w:gridCol w:w="574"/>
        <w:gridCol w:w="562"/>
        <w:gridCol w:w="715"/>
      </w:tblGrid>
      <w:tr w:rsidR="004514E3" w:rsidRPr="00AE1A3D" w14:paraId="26255E74" w14:textId="77777777" w:rsidTr="004514E3">
        <w:trPr>
          <w:trHeight w:val="360"/>
          <w:tblHeader/>
        </w:trPr>
        <w:tc>
          <w:tcPr>
            <w:tcW w:w="166" w:type="pct"/>
            <w:vMerge w:val="restart"/>
            <w:vAlign w:val="center"/>
            <w:hideMark/>
          </w:tcPr>
          <w:p w14:paraId="244EB5FF" w14:textId="77777777" w:rsidR="004514E3" w:rsidRPr="00AE1A3D" w:rsidRDefault="004514E3" w:rsidP="0023550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  <w:p w14:paraId="7AA8C795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07" w:type="pct"/>
            <w:vMerge w:val="restart"/>
            <w:vAlign w:val="center"/>
            <w:hideMark/>
          </w:tcPr>
          <w:p w14:paraId="37FD9810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47" w:type="pct"/>
            <w:vMerge w:val="restart"/>
            <w:vAlign w:val="center"/>
            <w:hideMark/>
          </w:tcPr>
          <w:p w14:paraId="16BF7E40" w14:textId="77777777" w:rsidR="004514E3" w:rsidRPr="00AE1A3D" w:rsidRDefault="004514E3" w:rsidP="0023550D">
            <w:pPr>
              <w:autoSpaceDN w:val="0"/>
              <w:ind w:left="-107" w:right="-9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(должность/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br/>
              <w:t>Ф.И.О.)</w:t>
            </w:r>
          </w:p>
        </w:tc>
        <w:tc>
          <w:tcPr>
            <w:tcW w:w="363" w:type="pct"/>
            <w:vMerge w:val="restart"/>
            <w:vAlign w:val="center"/>
            <w:hideMark/>
          </w:tcPr>
          <w:p w14:paraId="4B5B07F5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Срок начала реализации</w:t>
            </w:r>
          </w:p>
        </w:tc>
        <w:tc>
          <w:tcPr>
            <w:tcW w:w="452" w:type="pct"/>
            <w:vMerge w:val="restart"/>
            <w:vAlign w:val="center"/>
            <w:hideMark/>
          </w:tcPr>
          <w:p w14:paraId="7E4D305F" w14:textId="77777777" w:rsidR="004514E3" w:rsidRPr="00AE1A3D" w:rsidRDefault="004514E3" w:rsidP="0023550D">
            <w:pPr>
              <w:autoSpaceDN w:val="0"/>
              <w:ind w:left="-107" w:right="-102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60" w:type="pct"/>
            <w:vMerge w:val="restart"/>
            <w:vAlign w:val="center"/>
            <w:hideMark/>
          </w:tcPr>
          <w:p w14:paraId="72459BB4" w14:textId="77777777" w:rsidR="004514E3" w:rsidRPr="00AE1A3D" w:rsidRDefault="004514E3" w:rsidP="0023550D">
            <w:pPr>
              <w:autoSpaceDN w:val="0"/>
              <w:ind w:left="-115" w:right="-87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Ожидаемый результат от реализации мероприятия</w:t>
            </w:r>
          </w:p>
        </w:tc>
        <w:tc>
          <w:tcPr>
            <w:tcW w:w="2405" w:type="pct"/>
            <w:gridSpan w:val="12"/>
          </w:tcPr>
          <w:p w14:paraId="73733782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График реализации</w:t>
            </w:r>
          </w:p>
        </w:tc>
      </w:tr>
      <w:tr w:rsidR="004514E3" w:rsidRPr="00AE1A3D" w14:paraId="0AB084CB" w14:textId="77777777" w:rsidTr="004514E3">
        <w:trPr>
          <w:trHeight w:val="360"/>
          <w:tblHeader/>
        </w:trPr>
        <w:tc>
          <w:tcPr>
            <w:tcW w:w="166" w:type="pct"/>
            <w:vMerge/>
            <w:vAlign w:val="center"/>
            <w:hideMark/>
          </w:tcPr>
          <w:p w14:paraId="02A55519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  <w:vMerge/>
            <w:vAlign w:val="center"/>
            <w:hideMark/>
          </w:tcPr>
          <w:p w14:paraId="1BBE421A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6CFAA4C1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668F71A1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28070E86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vMerge/>
            <w:vAlign w:val="center"/>
            <w:hideMark/>
          </w:tcPr>
          <w:p w14:paraId="31C4E6C6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64" w:type="pct"/>
            <w:gridSpan w:val="4"/>
            <w:hideMark/>
          </w:tcPr>
          <w:p w14:paraId="69D60754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 xml:space="preserve">очередной финансовый год </w:t>
            </w:r>
          </w:p>
        </w:tc>
        <w:tc>
          <w:tcPr>
            <w:tcW w:w="768" w:type="pct"/>
            <w:gridSpan w:val="4"/>
            <w:hideMark/>
          </w:tcPr>
          <w:p w14:paraId="52E413B5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773" w:type="pct"/>
            <w:gridSpan w:val="4"/>
          </w:tcPr>
          <w:p w14:paraId="12D4D9B4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второй год планового периода</w:t>
            </w:r>
          </w:p>
        </w:tc>
      </w:tr>
      <w:tr w:rsidR="004514E3" w:rsidRPr="00AE1A3D" w14:paraId="387DF882" w14:textId="77777777" w:rsidTr="004514E3">
        <w:trPr>
          <w:trHeight w:val="1716"/>
          <w:tblHeader/>
        </w:trPr>
        <w:tc>
          <w:tcPr>
            <w:tcW w:w="166" w:type="pct"/>
            <w:vMerge/>
            <w:vAlign w:val="center"/>
            <w:hideMark/>
          </w:tcPr>
          <w:p w14:paraId="30E30E47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  <w:vMerge/>
            <w:vAlign w:val="center"/>
            <w:hideMark/>
          </w:tcPr>
          <w:p w14:paraId="11A78BEB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63AF6CD8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5BEF7654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0C9B68E2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vMerge/>
            <w:vAlign w:val="center"/>
            <w:hideMark/>
          </w:tcPr>
          <w:p w14:paraId="41135CF3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7" w:type="pct"/>
            <w:hideMark/>
          </w:tcPr>
          <w:p w14:paraId="1EE1AE9F" w14:textId="77777777" w:rsidR="004514E3" w:rsidRPr="00AE1A3D" w:rsidRDefault="004514E3" w:rsidP="0023550D">
            <w:pPr>
              <w:autoSpaceDN w:val="0"/>
              <w:ind w:left="-129" w:right="-25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57" w:type="pct"/>
            <w:hideMark/>
          </w:tcPr>
          <w:p w14:paraId="52F4C328" w14:textId="77777777" w:rsidR="004514E3" w:rsidRPr="00AE1A3D" w:rsidRDefault="004514E3" w:rsidP="0023550D">
            <w:pPr>
              <w:autoSpaceDN w:val="0"/>
              <w:ind w:left="-129" w:right="-25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75" w:type="pct"/>
            <w:hideMark/>
          </w:tcPr>
          <w:p w14:paraId="12EFB49E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75" w:type="pct"/>
            <w:hideMark/>
          </w:tcPr>
          <w:p w14:paraId="10F0D822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0" w:type="pct"/>
            <w:hideMark/>
          </w:tcPr>
          <w:p w14:paraId="02A055D0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0" w:type="pct"/>
            <w:hideMark/>
          </w:tcPr>
          <w:p w14:paraId="5C08CEA6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0" w:type="pct"/>
            <w:hideMark/>
          </w:tcPr>
          <w:p w14:paraId="58EC9816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8" w:type="pct"/>
            <w:hideMark/>
          </w:tcPr>
          <w:p w14:paraId="07937669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0" w:type="pct"/>
            <w:hideMark/>
          </w:tcPr>
          <w:p w14:paraId="3F325BA2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4" w:type="pct"/>
            <w:hideMark/>
          </w:tcPr>
          <w:p w14:paraId="09F22641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0" w:type="pct"/>
            <w:hideMark/>
          </w:tcPr>
          <w:p w14:paraId="29B23B45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29" w:type="pct"/>
            <w:hideMark/>
          </w:tcPr>
          <w:p w14:paraId="35988DA0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</w:tr>
      <w:tr w:rsidR="004514E3" w:rsidRPr="00AE1A3D" w14:paraId="6F1C2D43" w14:textId="77777777" w:rsidTr="004514E3">
        <w:trPr>
          <w:trHeight w:val="195"/>
          <w:tblHeader/>
        </w:trPr>
        <w:tc>
          <w:tcPr>
            <w:tcW w:w="166" w:type="pct"/>
            <w:noWrap/>
            <w:hideMark/>
          </w:tcPr>
          <w:p w14:paraId="53B374B5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" w:type="pct"/>
            <w:noWrap/>
            <w:hideMark/>
          </w:tcPr>
          <w:p w14:paraId="269129A9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7" w:type="pct"/>
            <w:noWrap/>
            <w:hideMark/>
          </w:tcPr>
          <w:p w14:paraId="29F7ED12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3" w:type="pct"/>
            <w:noWrap/>
            <w:hideMark/>
          </w:tcPr>
          <w:p w14:paraId="274E999E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2" w:type="pct"/>
            <w:noWrap/>
            <w:hideMark/>
          </w:tcPr>
          <w:p w14:paraId="0D680038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0" w:type="pct"/>
            <w:noWrap/>
            <w:hideMark/>
          </w:tcPr>
          <w:p w14:paraId="69DD1233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7" w:type="pct"/>
            <w:noWrap/>
            <w:hideMark/>
          </w:tcPr>
          <w:p w14:paraId="61100EA9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7" w:type="pct"/>
            <w:noWrap/>
            <w:hideMark/>
          </w:tcPr>
          <w:p w14:paraId="400F44F5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5" w:type="pct"/>
            <w:noWrap/>
            <w:hideMark/>
          </w:tcPr>
          <w:p w14:paraId="24D5437F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5" w:type="pct"/>
            <w:noWrap/>
            <w:hideMark/>
          </w:tcPr>
          <w:p w14:paraId="248B2678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0" w:type="pct"/>
            <w:noWrap/>
            <w:hideMark/>
          </w:tcPr>
          <w:p w14:paraId="094FA070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0" w:type="pct"/>
            <w:noWrap/>
            <w:hideMark/>
          </w:tcPr>
          <w:p w14:paraId="4ECAB02B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0" w:type="pct"/>
            <w:noWrap/>
            <w:hideMark/>
          </w:tcPr>
          <w:p w14:paraId="50D54666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8" w:type="pct"/>
            <w:noWrap/>
            <w:hideMark/>
          </w:tcPr>
          <w:p w14:paraId="20FA9CA9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0" w:type="pct"/>
            <w:noWrap/>
            <w:hideMark/>
          </w:tcPr>
          <w:p w14:paraId="4958BE8F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4" w:type="pct"/>
            <w:noWrap/>
            <w:hideMark/>
          </w:tcPr>
          <w:p w14:paraId="6C935282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0" w:type="pct"/>
            <w:noWrap/>
            <w:hideMark/>
          </w:tcPr>
          <w:p w14:paraId="6AD127E8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29" w:type="pct"/>
            <w:noWrap/>
            <w:hideMark/>
          </w:tcPr>
          <w:p w14:paraId="74F4D1A9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4514E3" w:rsidRPr="00AE1A3D" w14:paraId="2C9853E0" w14:textId="77777777" w:rsidTr="00BD53D9">
        <w:trPr>
          <w:trHeight w:val="255"/>
          <w:tblHeader/>
        </w:trPr>
        <w:tc>
          <w:tcPr>
            <w:tcW w:w="5000" w:type="pct"/>
            <w:gridSpan w:val="18"/>
          </w:tcPr>
          <w:p w14:paraId="578536E8" w14:textId="54658C56" w:rsidR="004514E3" w:rsidRPr="00AE1A3D" w:rsidRDefault="00BD53D9" w:rsidP="00BD53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sz w:val="24"/>
                <w:szCs w:val="24"/>
              </w:rPr>
              <w:t>Подпрограмма 1 «</w:t>
            </w:r>
            <w:r w:rsidRPr="00E14E2C">
              <w:rPr>
                <w:rFonts w:ascii="Times New Roman" w:eastAsia="Calibri" w:hAnsi="Times New Roman"/>
                <w:b/>
                <w:sz w:val="24"/>
                <w:szCs w:val="24"/>
              </w:rPr>
              <w:t>Формирование благоприятной инвестиционной среды»</w:t>
            </w:r>
          </w:p>
        </w:tc>
      </w:tr>
      <w:tr w:rsidR="004514E3" w:rsidRPr="00AE1A3D" w14:paraId="0EFAD55C" w14:textId="77777777" w:rsidTr="004514E3">
        <w:trPr>
          <w:trHeight w:val="20"/>
          <w:tblHeader/>
        </w:trPr>
        <w:tc>
          <w:tcPr>
            <w:tcW w:w="166" w:type="pct"/>
            <w:hideMark/>
          </w:tcPr>
          <w:p w14:paraId="270160B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" w:type="pct"/>
            <w:hideMark/>
          </w:tcPr>
          <w:p w14:paraId="7AE76227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547" w:type="pct"/>
            <w:hideMark/>
          </w:tcPr>
          <w:p w14:paraId="19AD7C0A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1" w:hanging="3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F7C4780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4DCFD85C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39AC199D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1A5F6DD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5A0651E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F80377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4DC034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776A61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DCE9E6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A9F3AA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699A91E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9DB43D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1BC5BC6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BD8E76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1B3302B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50B28AC0" w14:textId="77777777" w:rsidTr="004514E3">
        <w:trPr>
          <w:trHeight w:val="20"/>
          <w:tblHeader/>
        </w:trPr>
        <w:tc>
          <w:tcPr>
            <w:tcW w:w="166" w:type="pct"/>
            <w:hideMark/>
          </w:tcPr>
          <w:p w14:paraId="47D7DF7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2</w:t>
            </w:r>
          </w:p>
        </w:tc>
        <w:tc>
          <w:tcPr>
            <w:tcW w:w="607" w:type="pct"/>
            <w:hideMark/>
          </w:tcPr>
          <w:p w14:paraId="3FA4EF83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547" w:type="pct"/>
            <w:hideMark/>
          </w:tcPr>
          <w:p w14:paraId="3585442A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5494D559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6CC9AC38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0FE0C7F9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3D64570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4D6B6A8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CE2A5B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DFC542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435C4A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DC6C62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DACFE4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40A35BB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60202E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26360AB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246148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58E572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16E60C6A" w14:textId="77777777" w:rsidTr="004514E3">
        <w:trPr>
          <w:trHeight w:val="20"/>
          <w:tblHeader/>
        </w:trPr>
        <w:tc>
          <w:tcPr>
            <w:tcW w:w="166" w:type="pct"/>
            <w:hideMark/>
          </w:tcPr>
          <w:p w14:paraId="6C81C3D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 3</w:t>
            </w:r>
          </w:p>
        </w:tc>
        <w:tc>
          <w:tcPr>
            <w:tcW w:w="607" w:type="pct"/>
            <w:hideMark/>
          </w:tcPr>
          <w:p w14:paraId="4942CBA6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Формирование и развитие контрактной системы в сфере закупок</w:t>
            </w:r>
          </w:p>
        </w:tc>
        <w:tc>
          <w:tcPr>
            <w:tcW w:w="547" w:type="pct"/>
            <w:hideMark/>
          </w:tcPr>
          <w:p w14:paraId="228B7028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5A5A61A2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5860590B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0344E8FF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05AB24A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11A8EB7E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85EF15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D5C95F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3F3002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C590C2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F3416A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1C56357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24DCCC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6DB5D11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7324828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AAF6C9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71D9F976" w14:textId="77777777" w:rsidTr="004514E3">
        <w:trPr>
          <w:trHeight w:val="20"/>
          <w:tblHeader/>
        </w:trPr>
        <w:tc>
          <w:tcPr>
            <w:tcW w:w="166" w:type="pct"/>
          </w:tcPr>
          <w:p w14:paraId="1277086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7" w:type="pct"/>
            <w:hideMark/>
          </w:tcPr>
          <w:p w14:paraId="7B899B8C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благоприятной конкурентной среды</w:t>
            </w:r>
          </w:p>
        </w:tc>
        <w:tc>
          <w:tcPr>
            <w:tcW w:w="547" w:type="pct"/>
            <w:hideMark/>
          </w:tcPr>
          <w:p w14:paraId="6921450A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3C628226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2A27CCC3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53E73054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6735D80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17ADC31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021F97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26BEED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1B7B40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F82890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DCF773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5B1DFA4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81792E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2B6C176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CCA1EE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210FAFD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719AE131" w14:textId="77777777" w:rsidTr="004514E3">
        <w:trPr>
          <w:trHeight w:val="20"/>
          <w:tblHeader/>
        </w:trPr>
        <w:tc>
          <w:tcPr>
            <w:tcW w:w="166" w:type="pct"/>
          </w:tcPr>
          <w:p w14:paraId="524417B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7" w:type="pct"/>
            <w:hideMark/>
          </w:tcPr>
          <w:p w14:paraId="194E4DB4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547" w:type="pct"/>
            <w:hideMark/>
          </w:tcPr>
          <w:p w14:paraId="6C07A8C9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7CE32246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30A6CFFE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A8600CB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51D92417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124A76F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4DC3088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E2ABCE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89D6A3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A00B5B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8472ED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DDD3C1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0B56D83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1DB1364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327C378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26A376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1FDCB86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D53D9" w:rsidRPr="00AE1A3D" w14:paraId="43D92115" w14:textId="77777777" w:rsidTr="00BD53D9">
        <w:trPr>
          <w:trHeight w:val="20"/>
          <w:tblHeader/>
        </w:trPr>
        <w:tc>
          <w:tcPr>
            <w:tcW w:w="5000" w:type="pct"/>
            <w:gridSpan w:val="18"/>
          </w:tcPr>
          <w:p w14:paraId="17F8EE42" w14:textId="0C90E526" w:rsidR="00BD53D9" w:rsidRPr="00AE1A3D" w:rsidRDefault="00BD53D9" w:rsidP="00BD53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sz w:val="24"/>
                <w:szCs w:val="24"/>
              </w:rPr>
              <w:t>Подпрограмма 2 «Развитие промышленного комплекса»</w:t>
            </w:r>
          </w:p>
        </w:tc>
      </w:tr>
      <w:tr w:rsidR="004514E3" w:rsidRPr="00AE1A3D" w14:paraId="119CBA63" w14:textId="77777777" w:rsidTr="004514E3">
        <w:trPr>
          <w:trHeight w:val="20"/>
          <w:tblHeader/>
        </w:trPr>
        <w:tc>
          <w:tcPr>
            <w:tcW w:w="166" w:type="pct"/>
          </w:tcPr>
          <w:p w14:paraId="5DBE013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  <w:hideMark/>
          </w:tcPr>
          <w:p w14:paraId="5D41BB40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547" w:type="pct"/>
            <w:hideMark/>
          </w:tcPr>
          <w:p w14:paraId="3DB97465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0EB320FC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0905124E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29BFB00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54F8FF79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6F6DA1F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5BEA845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EE4367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409DE1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99A5CB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1E4C1F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FF0D0A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348186E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821763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66C18A4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9E1AAC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161022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7EC1E1BA" w14:textId="77777777" w:rsidTr="00F314B6">
        <w:trPr>
          <w:trHeight w:val="20"/>
          <w:tblHeader/>
        </w:trPr>
        <w:tc>
          <w:tcPr>
            <w:tcW w:w="5000" w:type="pct"/>
            <w:gridSpan w:val="18"/>
          </w:tcPr>
          <w:p w14:paraId="2722D7EA" w14:textId="63812BE2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3 «Стратегическое планирование»</w:t>
            </w:r>
          </w:p>
        </w:tc>
      </w:tr>
      <w:tr w:rsidR="004514E3" w:rsidRPr="00AE1A3D" w14:paraId="30372E5C" w14:textId="77777777" w:rsidTr="004514E3">
        <w:trPr>
          <w:trHeight w:val="20"/>
          <w:tblHeader/>
        </w:trPr>
        <w:tc>
          <w:tcPr>
            <w:tcW w:w="166" w:type="pct"/>
          </w:tcPr>
          <w:p w14:paraId="44A7132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  <w:hideMark/>
          </w:tcPr>
          <w:p w14:paraId="58957E14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Развитие муниципального стратегического планирования</w:t>
            </w:r>
          </w:p>
        </w:tc>
        <w:tc>
          <w:tcPr>
            <w:tcW w:w="547" w:type="pct"/>
            <w:hideMark/>
          </w:tcPr>
          <w:p w14:paraId="7A129BBB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Отраслевые (функциональные) органы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36ED464D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47AECB11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17B135E0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046C9F08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561DA26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49EC924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3B56CFE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222F7A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283C86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4AB6E6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FB8647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2FF2959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861F82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3179EDC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DA2A2B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348F04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7CCB7199" w14:textId="77777777" w:rsidTr="004514E3">
        <w:trPr>
          <w:trHeight w:val="20"/>
          <w:tblHeader/>
        </w:trPr>
        <w:tc>
          <w:tcPr>
            <w:tcW w:w="166" w:type="pct"/>
          </w:tcPr>
          <w:p w14:paraId="4FFA535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7" w:type="pct"/>
            <w:hideMark/>
          </w:tcPr>
          <w:p w14:paraId="515C1B3A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547" w:type="pct"/>
            <w:hideMark/>
          </w:tcPr>
          <w:p w14:paraId="558D6C1E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D7991E4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2BDEAD3F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  <w:p w14:paraId="18A9266D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2C33E397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5DAECFF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" w:type="pct"/>
            <w:noWrap/>
            <w:hideMark/>
          </w:tcPr>
          <w:p w14:paraId="166D858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  <w:hideMark/>
          </w:tcPr>
          <w:p w14:paraId="02A898D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  <w:hideMark/>
          </w:tcPr>
          <w:p w14:paraId="18FC08D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7EBAAF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  <w:hideMark/>
          </w:tcPr>
          <w:p w14:paraId="470AE9E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0" w:type="pct"/>
            <w:noWrap/>
            <w:hideMark/>
          </w:tcPr>
          <w:p w14:paraId="08BBF56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" w:type="pct"/>
            <w:noWrap/>
            <w:hideMark/>
          </w:tcPr>
          <w:p w14:paraId="2DC2F40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B19329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4" w:type="pct"/>
            <w:noWrap/>
            <w:hideMark/>
          </w:tcPr>
          <w:p w14:paraId="00B6E0F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  <w:hideMark/>
          </w:tcPr>
          <w:p w14:paraId="02E02A5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9" w:type="pct"/>
            <w:noWrap/>
            <w:hideMark/>
          </w:tcPr>
          <w:p w14:paraId="6CC5D6B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3E1A6A3C" w14:textId="77777777" w:rsidTr="004514E3">
        <w:trPr>
          <w:trHeight w:val="20"/>
          <w:tblHeader/>
        </w:trPr>
        <w:tc>
          <w:tcPr>
            <w:tcW w:w="166" w:type="pct"/>
          </w:tcPr>
          <w:p w14:paraId="23D1EBF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7" w:type="pct"/>
            <w:hideMark/>
          </w:tcPr>
          <w:p w14:paraId="47559C5F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547" w:type="pct"/>
            <w:hideMark/>
          </w:tcPr>
          <w:p w14:paraId="3A5CD336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161F8B46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532EA8F0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013D4FB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53DE7A33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1902C84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1ACA05C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34CE07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74CE78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C5B619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8BBAA2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27AB0E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57E1132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70A9012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1E9E3FA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7FC1D7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E03427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7455E103" w14:textId="77777777" w:rsidTr="00F314B6">
        <w:trPr>
          <w:trHeight w:val="20"/>
          <w:tblHeader/>
        </w:trPr>
        <w:tc>
          <w:tcPr>
            <w:tcW w:w="5000" w:type="pct"/>
            <w:gridSpan w:val="18"/>
          </w:tcPr>
          <w:p w14:paraId="35435D0F" w14:textId="1F72C4BC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Подпрограмма 4 «Развитие конкуренции»</w:t>
            </w:r>
          </w:p>
        </w:tc>
      </w:tr>
      <w:tr w:rsidR="004514E3" w:rsidRPr="00AE1A3D" w14:paraId="55BA8BC0" w14:textId="77777777" w:rsidTr="004514E3">
        <w:trPr>
          <w:trHeight w:val="20"/>
          <w:tblHeader/>
        </w:trPr>
        <w:tc>
          <w:tcPr>
            <w:tcW w:w="166" w:type="pct"/>
          </w:tcPr>
          <w:p w14:paraId="166A5BD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7" w:type="pct"/>
            <w:hideMark/>
          </w:tcPr>
          <w:p w14:paraId="0950F024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547" w:type="pct"/>
            <w:hideMark/>
          </w:tcPr>
          <w:p w14:paraId="011943B0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414669AA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45507779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3B0444A9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2DCAC9DB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57AEB4D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645BA31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A8CC28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750ED98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5BCFEBE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E85971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6012B0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25DDCE0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49355B2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1EF5B52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332E9B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633DD25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347FE2A5" w14:textId="77777777" w:rsidTr="004514E3">
        <w:trPr>
          <w:trHeight w:val="20"/>
          <w:tblHeader/>
        </w:trPr>
        <w:tc>
          <w:tcPr>
            <w:tcW w:w="166" w:type="pct"/>
          </w:tcPr>
          <w:p w14:paraId="7090172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7" w:type="pct"/>
            <w:hideMark/>
          </w:tcPr>
          <w:p w14:paraId="62D5C554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Актуализация Плана мероприятий («дорожной карты») по содействию развитию конкуренции Атяшевского муниципального района</w:t>
            </w:r>
          </w:p>
        </w:tc>
        <w:tc>
          <w:tcPr>
            <w:tcW w:w="547" w:type="pct"/>
            <w:hideMark/>
          </w:tcPr>
          <w:p w14:paraId="3E001955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4D8A859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26BF2956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EA19B44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68CE3D11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4B09AC5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4D244B8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473864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EF2A5F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DD59E3E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7247C2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DBABC0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3FCC41A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1A0010E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0F94D78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C1CB0E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3BA7DF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0DE95B5B" w14:textId="77777777" w:rsidTr="004514E3">
        <w:trPr>
          <w:trHeight w:val="20"/>
          <w:tblHeader/>
        </w:trPr>
        <w:tc>
          <w:tcPr>
            <w:tcW w:w="166" w:type="pct"/>
          </w:tcPr>
          <w:p w14:paraId="2926B35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607" w:type="pct"/>
            <w:hideMark/>
          </w:tcPr>
          <w:p w14:paraId="4CBA59C2" w14:textId="77777777" w:rsidR="004514E3" w:rsidRPr="00AE1A3D" w:rsidRDefault="004514E3" w:rsidP="002355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 xml:space="preserve">Формирование отчета о выполнении Плана мероприятий («дорожной карты») по содействию развитию конкуренции Атяшевского муниципального района за 4 квартал 2016г. до 25.01.2017г., далее, 1 раз в полугодии. </w:t>
            </w:r>
          </w:p>
        </w:tc>
        <w:tc>
          <w:tcPr>
            <w:tcW w:w="547" w:type="pct"/>
            <w:hideMark/>
          </w:tcPr>
          <w:p w14:paraId="241242D1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6B9A0F82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1051E84A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31490E50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5AB6EC13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368B8D0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22AD8C7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76F1E1E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873673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E4C0AE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64A991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6E0773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1C49C9EE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5D4603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4F7CE78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5CA874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45B362F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18963238" w14:textId="77777777" w:rsidTr="004514E3">
        <w:trPr>
          <w:trHeight w:val="20"/>
          <w:tblHeader/>
        </w:trPr>
        <w:tc>
          <w:tcPr>
            <w:tcW w:w="166" w:type="pct"/>
          </w:tcPr>
          <w:p w14:paraId="4C62648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7" w:type="pct"/>
            <w:hideMark/>
          </w:tcPr>
          <w:p w14:paraId="75B8AC1F" w14:textId="77777777" w:rsidR="004514E3" w:rsidRPr="00AE1A3D" w:rsidRDefault="004514E3" w:rsidP="002355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о деятельности по содействию развитию </w:t>
            </w:r>
            <w:proofErr w:type="gramStart"/>
            <w:r w:rsidRPr="00AE1A3D">
              <w:rPr>
                <w:rFonts w:ascii="Times New Roman" w:hAnsi="Times New Roman"/>
                <w:sz w:val="24"/>
                <w:szCs w:val="24"/>
              </w:rPr>
              <w:t>конкуренции  на</w:t>
            </w:r>
            <w:proofErr w:type="gramEnd"/>
            <w:r w:rsidRPr="00AE1A3D">
              <w:rPr>
                <w:rFonts w:ascii="Times New Roman" w:hAnsi="Times New Roman"/>
                <w:sz w:val="24"/>
                <w:szCs w:val="24"/>
              </w:rPr>
              <w:t xml:space="preserve"> официальном сайте органов местного самоуправления Атяшевского муниципального  района</w:t>
            </w:r>
          </w:p>
        </w:tc>
        <w:tc>
          <w:tcPr>
            <w:tcW w:w="547" w:type="pct"/>
            <w:hideMark/>
          </w:tcPr>
          <w:p w14:paraId="48B009DD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4772CA4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0AF862C1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75F12B0D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400D809E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610C00A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24818C3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8ECDE6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21C75F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8E5BA0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01E74B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B703F9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1C45272E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3FCCB9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341ACBA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302915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148DA24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01CAD7EA" w14:textId="77777777" w:rsidTr="004514E3">
        <w:trPr>
          <w:trHeight w:val="20"/>
          <w:tblHeader/>
        </w:trPr>
        <w:tc>
          <w:tcPr>
            <w:tcW w:w="166" w:type="pct"/>
          </w:tcPr>
          <w:p w14:paraId="551144F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607" w:type="pct"/>
            <w:hideMark/>
          </w:tcPr>
          <w:p w14:paraId="128FA188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547" w:type="pct"/>
            <w:hideMark/>
          </w:tcPr>
          <w:p w14:paraId="2B34A42B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1D8ABD38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6E89DEA3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3A2F167D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3B7E9C3E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033CC06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4CAE0D0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C35B42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34E513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E8F1C5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33E787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EA03EA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74915DB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7C4504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1147985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2AB38F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7DB41D0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75167D46" w14:textId="77777777" w:rsidTr="00717B5C">
        <w:trPr>
          <w:trHeight w:val="20"/>
          <w:tblHeader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36C2" w14:textId="52AF4A3F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Подпрограмма 5 «Развитие инфраструктуры потребительского рынка товаров, работ и услуг»</w:t>
            </w:r>
          </w:p>
        </w:tc>
      </w:tr>
      <w:tr w:rsidR="00F314B6" w:rsidRPr="00AE1A3D" w14:paraId="287BD001" w14:textId="77777777" w:rsidTr="004514E3">
        <w:trPr>
          <w:trHeight w:val="20"/>
          <w:tblHeader/>
        </w:trPr>
        <w:tc>
          <w:tcPr>
            <w:tcW w:w="166" w:type="pct"/>
          </w:tcPr>
          <w:p w14:paraId="5DC9D6F1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</w:tcPr>
          <w:p w14:paraId="2347B877" w14:textId="77777777" w:rsidR="00F314B6" w:rsidRPr="00AE1A3D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547" w:type="pct"/>
          </w:tcPr>
          <w:p w14:paraId="117C80B4" w14:textId="77777777" w:rsidR="00F314B6" w:rsidRPr="00AE1A3D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70623A33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035FBB4E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AA14DB8" w14:textId="77777777" w:rsidR="00F314B6" w:rsidRPr="00AE1A3D" w:rsidRDefault="00F314B6" w:rsidP="00F314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692F5007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571E019F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35310BE0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35A1656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0BBC99EF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5D6A140E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499039B2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3D024EFC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1C9CF3EA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4C460DB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3689A1D7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591285F4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36A9BB1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022749EC" w14:textId="77777777" w:rsidTr="004514E3">
        <w:trPr>
          <w:trHeight w:val="20"/>
          <w:tblHeader/>
        </w:trPr>
        <w:tc>
          <w:tcPr>
            <w:tcW w:w="166" w:type="pct"/>
          </w:tcPr>
          <w:p w14:paraId="30E77DFF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607" w:type="pct"/>
          </w:tcPr>
          <w:p w14:paraId="3BD96BFD" w14:textId="77777777" w:rsidR="00F314B6" w:rsidRPr="00AE1A3D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547" w:type="pct"/>
          </w:tcPr>
          <w:p w14:paraId="1F10A646" w14:textId="77777777" w:rsidR="00F314B6" w:rsidRPr="00AE1A3D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5CC78B58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6E39867C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FE922E2" w14:textId="77777777" w:rsidR="00F314B6" w:rsidRPr="00AE1A3D" w:rsidRDefault="00F314B6" w:rsidP="00F314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1DEBF7DE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0090C93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4D849E25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73B3D6BE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55423281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679865E3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5C89AC4D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28A3E2F6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3246BACE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5E793698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6B30432D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358E0D02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2595E2B7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26BA69DE" w14:textId="77777777" w:rsidTr="004514E3">
        <w:trPr>
          <w:trHeight w:val="20"/>
          <w:tblHeader/>
        </w:trPr>
        <w:tc>
          <w:tcPr>
            <w:tcW w:w="166" w:type="pct"/>
          </w:tcPr>
          <w:p w14:paraId="384B8221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7" w:type="pct"/>
          </w:tcPr>
          <w:p w14:paraId="43CC09F3" w14:textId="77777777" w:rsidR="00F314B6" w:rsidRPr="00AE1A3D" w:rsidRDefault="00F314B6" w:rsidP="00F314B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Развитие потребительского рынка и повышение доступности товаров для населения Атяшевского муниципального района</w:t>
            </w:r>
          </w:p>
        </w:tc>
        <w:tc>
          <w:tcPr>
            <w:tcW w:w="547" w:type="pct"/>
          </w:tcPr>
          <w:p w14:paraId="05A69795" w14:textId="77777777" w:rsidR="00F314B6" w:rsidRPr="00AE1A3D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6311DC9C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3F493054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75CFD051" w14:textId="77777777" w:rsidR="00F314B6" w:rsidRPr="00AE1A3D" w:rsidRDefault="00F314B6" w:rsidP="00F314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4077B068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4AB75EB9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77B9A9F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28BB0D07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2AEF8F59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435B1FF3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19E58638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155ADD20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59E1D2BD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475E8CC1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114A97C4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75ACF0E6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06A29853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7C0EED0D" w14:textId="77777777" w:rsidTr="004514E3">
        <w:trPr>
          <w:trHeight w:val="20"/>
          <w:tblHeader/>
        </w:trPr>
        <w:tc>
          <w:tcPr>
            <w:tcW w:w="166" w:type="pct"/>
          </w:tcPr>
          <w:p w14:paraId="587C2896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607" w:type="pct"/>
          </w:tcPr>
          <w:p w14:paraId="2E2DF283" w14:textId="77777777" w:rsidR="00F314B6" w:rsidRPr="00AE1A3D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547" w:type="pct"/>
          </w:tcPr>
          <w:p w14:paraId="33BD5445" w14:textId="77777777" w:rsidR="00F314B6" w:rsidRPr="00AE1A3D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0156BC41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7780AD47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1E846852" w14:textId="77777777" w:rsidR="00F314B6" w:rsidRPr="00AE1A3D" w:rsidRDefault="00F314B6" w:rsidP="00F314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58A2C39D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77375638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20F389AC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39F5518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134614F8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029F2EE9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2FD758B1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7372530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03E8CE8D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1548ACF3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201FA2D2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78B62322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7E6ECF2D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456A432A" w14:textId="77777777" w:rsidTr="004514E3">
        <w:trPr>
          <w:trHeight w:val="20"/>
          <w:tblHeader/>
        </w:trPr>
        <w:tc>
          <w:tcPr>
            <w:tcW w:w="166" w:type="pct"/>
          </w:tcPr>
          <w:p w14:paraId="63A907BA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7" w:type="pct"/>
          </w:tcPr>
          <w:p w14:paraId="669A5C16" w14:textId="77777777" w:rsidR="00F314B6" w:rsidRPr="00AE1A3D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Участие в праздновании республиканского профессионального праздника "День торговли»</w:t>
            </w:r>
          </w:p>
        </w:tc>
        <w:tc>
          <w:tcPr>
            <w:tcW w:w="547" w:type="pct"/>
          </w:tcPr>
          <w:p w14:paraId="4ACB98F3" w14:textId="77777777" w:rsidR="00F314B6" w:rsidRPr="00AE1A3D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7FB77DC3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3D6099BA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  <w:p w14:paraId="3DF64006" w14:textId="77777777" w:rsidR="00F314B6" w:rsidRPr="00AE1A3D" w:rsidRDefault="00F314B6" w:rsidP="00F314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2B02FCA6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2CA3374F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" w:type="pct"/>
            <w:noWrap/>
          </w:tcPr>
          <w:p w14:paraId="0C8DA4B9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</w:tcPr>
          <w:p w14:paraId="30F50A93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43A37A2D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7192E2D7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2B1551C9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6BEF5346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575A9AAA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</w:tcPr>
          <w:p w14:paraId="49EC5DE0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0BDA265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</w:tcPr>
          <w:p w14:paraId="4AFE2B94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13DAA14A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314B6" w:rsidRPr="00AE1A3D" w14:paraId="5042F37A" w14:textId="77777777" w:rsidTr="00F314B6">
        <w:trPr>
          <w:trHeight w:val="20"/>
          <w:tblHeader/>
        </w:trPr>
        <w:tc>
          <w:tcPr>
            <w:tcW w:w="5000" w:type="pct"/>
            <w:gridSpan w:val="18"/>
          </w:tcPr>
          <w:p w14:paraId="27DC7A0C" w14:textId="386A6B7F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sz w:val="24"/>
                <w:szCs w:val="24"/>
              </w:rPr>
              <w:t>Подпрограмма 6 «Развитие транспортного обслуживания населения»</w:t>
            </w:r>
          </w:p>
        </w:tc>
      </w:tr>
      <w:tr w:rsidR="00F314B6" w:rsidRPr="00AE1A3D" w14:paraId="49EC9F54" w14:textId="77777777" w:rsidTr="004514E3">
        <w:trPr>
          <w:trHeight w:val="20"/>
          <w:tblHeader/>
        </w:trPr>
        <w:tc>
          <w:tcPr>
            <w:tcW w:w="166" w:type="pct"/>
          </w:tcPr>
          <w:p w14:paraId="189F6D57" w14:textId="77B1DCD2" w:rsidR="00F314B6" w:rsidRPr="00AE1A3D" w:rsidRDefault="00B531CB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7" w:type="pct"/>
          </w:tcPr>
          <w:p w14:paraId="3732563B" w14:textId="77777777" w:rsidR="00F314B6" w:rsidRPr="00AE1A3D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аукциона для выполнения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47" w:type="pct"/>
          </w:tcPr>
          <w:p w14:paraId="2122F50B" w14:textId="77777777" w:rsidR="00F314B6" w:rsidRPr="00AE1A3D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551F7824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14:paraId="3350F26B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январь-декабрь</w:t>
            </w:r>
          </w:p>
          <w:p w14:paraId="4370B795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563F9842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" w:type="pct"/>
            <w:noWrap/>
          </w:tcPr>
          <w:p w14:paraId="60C1009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57" w:type="pct"/>
            <w:noWrap/>
          </w:tcPr>
          <w:p w14:paraId="674111F9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noWrap/>
          </w:tcPr>
          <w:p w14:paraId="465B6B3A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noWrap/>
          </w:tcPr>
          <w:p w14:paraId="3C2D6DE2" w14:textId="0993BCEA" w:rsidR="00F314B6" w:rsidRPr="00AE1A3D" w:rsidRDefault="00AD2FA0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90" w:type="pct"/>
            <w:noWrap/>
          </w:tcPr>
          <w:p w14:paraId="35DD3A77" w14:textId="7F250A86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0318A606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63A5EFE5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" w:type="pct"/>
            <w:noWrap/>
          </w:tcPr>
          <w:p w14:paraId="6FF11B7A" w14:textId="4B11B396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0FB80EC2" w14:textId="4348AB00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231AF0A2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pct"/>
            <w:noWrap/>
          </w:tcPr>
          <w:p w14:paraId="5B8E4D9E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" w:type="pct"/>
            <w:noWrap/>
          </w:tcPr>
          <w:p w14:paraId="7D448D46" w14:textId="55D4FEFC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314B6" w:rsidRPr="002665DA" w14:paraId="0D7357ED" w14:textId="77777777" w:rsidTr="004514E3">
        <w:trPr>
          <w:trHeight w:val="20"/>
          <w:tblHeader/>
        </w:trPr>
        <w:tc>
          <w:tcPr>
            <w:tcW w:w="166" w:type="pct"/>
          </w:tcPr>
          <w:p w14:paraId="15A93EBF" w14:textId="7D715401" w:rsidR="00F314B6" w:rsidRPr="002665DA" w:rsidRDefault="00B531CB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607" w:type="pct"/>
          </w:tcPr>
          <w:p w14:paraId="18D8E813" w14:textId="77777777" w:rsidR="00F314B6" w:rsidRPr="002665DA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Приемка и оплата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47" w:type="pct"/>
          </w:tcPr>
          <w:p w14:paraId="544BEDB4" w14:textId="77777777" w:rsidR="00F314B6" w:rsidRPr="002665DA" w:rsidRDefault="00F314B6" w:rsidP="00F314B6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7FEAF332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14:paraId="7380B913" w14:textId="77777777" w:rsidR="00F314B6" w:rsidRPr="002665DA" w:rsidRDefault="00F314B6" w:rsidP="00F314B6">
            <w:pPr>
              <w:autoSpaceDN w:val="0"/>
              <w:spacing w:line="240" w:lineRule="auto"/>
              <w:ind w:right="-10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460" w:type="pct"/>
            <w:noWrap/>
          </w:tcPr>
          <w:p w14:paraId="2C490E1B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" w:type="pct"/>
            <w:noWrap/>
          </w:tcPr>
          <w:p w14:paraId="09AEF38F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" w:type="pct"/>
            <w:noWrap/>
          </w:tcPr>
          <w:p w14:paraId="17C26EF2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19270405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08D1FFF2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7B54AF5E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7AD89BC9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2DD6AEC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635BD824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557FD94F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24C08BAF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09BB8634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7A183342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314B6" w:rsidRPr="002665DA" w14:paraId="443C1BD5" w14:textId="77777777" w:rsidTr="00755805">
        <w:trPr>
          <w:trHeight w:val="439"/>
          <w:tblHeader/>
        </w:trPr>
        <w:tc>
          <w:tcPr>
            <w:tcW w:w="5000" w:type="pct"/>
            <w:gridSpan w:val="18"/>
          </w:tcPr>
          <w:p w14:paraId="1D00D6C6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b/>
                <w:bCs/>
                <w:sz w:val="24"/>
                <w:szCs w:val="24"/>
              </w:rPr>
              <w:t>Подпрограмма 7</w:t>
            </w:r>
            <w:r w:rsidRPr="002665DA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  <w:t>«Развитие и поддержка малого и среднего предпринимательства»</w:t>
            </w:r>
          </w:p>
        </w:tc>
      </w:tr>
      <w:tr w:rsidR="00F314B6" w:rsidRPr="002665DA" w14:paraId="378EBBD4" w14:textId="77777777" w:rsidTr="004514E3">
        <w:trPr>
          <w:trHeight w:val="20"/>
          <w:tblHeader/>
        </w:trPr>
        <w:tc>
          <w:tcPr>
            <w:tcW w:w="5000" w:type="pct"/>
            <w:gridSpan w:val="18"/>
          </w:tcPr>
          <w:p w14:paraId="5104932B" w14:textId="77777777" w:rsidR="00F314B6" w:rsidRPr="002665DA" w:rsidRDefault="00F314B6" w:rsidP="00F314B6">
            <w:pPr>
              <w:numPr>
                <w:ilvl w:val="0"/>
                <w:numId w:val="2"/>
              </w:numPr>
              <w:autoSpaceDN w:val="0"/>
              <w:spacing w:line="240" w:lineRule="auto"/>
              <w:ind w:right="-165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65DA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 механизмов финансовой и имущественной поддержки</w:t>
            </w:r>
          </w:p>
        </w:tc>
      </w:tr>
      <w:tr w:rsidR="00F314B6" w:rsidRPr="002665DA" w14:paraId="3CE01877" w14:textId="77777777" w:rsidTr="004514E3">
        <w:trPr>
          <w:trHeight w:val="20"/>
          <w:tblHeader/>
        </w:trPr>
        <w:tc>
          <w:tcPr>
            <w:tcW w:w="166" w:type="pct"/>
          </w:tcPr>
          <w:p w14:paraId="79C87A5F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1</w:t>
            </w:r>
            <w:r w:rsidRPr="002665DA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607" w:type="pct"/>
          </w:tcPr>
          <w:p w14:paraId="1B0B7DDC" w14:textId="77777777" w:rsidR="00F314B6" w:rsidRPr="002665DA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sz w:val="24"/>
                <w:szCs w:val="24"/>
              </w:rPr>
              <w:t xml:space="preserve">Количество субъектов </w:t>
            </w:r>
            <w:proofErr w:type="gramStart"/>
            <w:r w:rsidRPr="002665DA">
              <w:rPr>
                <w:rFonts w:ascii="Times New Roman" w:hAnsi="Times New Roman" w:cs="Arial"/>
                <w:sz w:val="24"/>
                <w:szCs w:val="24"/>
              </w:rPr>
              <w:t>малого и среднего предпринимательства</w:t>
            </w:r>
            <w:proofErr w:type="gramEnd"/>
            <w:r w:rsidRPr="002665DA">
              <w:rPr>
                <w:rFonts w:ascii="Times New Roman" w:hAnsi="Times New Roman" w:cs="Arial"/>
                <w:sz w:val="24"/>
                <w:szCs w:val="24"/>
              </w:rPr>
              <w:t xml:space="preserve"> получивших муниципальную поддержку</w:t>
            </w:r>
          </w:p>
        </w:tc>
        <w:tc>
          <w:tcPr>
            <w:tcW w:w="547" w:type="pct"/>
            <w:shd w:val="clear" w:color="auto" w:fill="FFFFFF"/>
          </w:tcPr>
          <w:p w14:paraId="22E81167" w14:textId="77777777" w:rsidR="00F314B6" w:rsidRPr="002665DA" w:rsidRDefault="00F314B6" w:rsidP="00F314B6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  <w:p w14:paraId="3BF063E6" w14:textId="77777777" w:rsidR="00F314B6" w:rsidRPr="002665DA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 xml:space="preserve">Отдел </w:t>
            </w:r>
            <w:r w:rsidRPr="002665DA">
              <w:rPr>
                <w:rFonts w:ascii="Times New Roman" w:hAnsi="Times New Roman"/>
                <w:sz w:val="24"/>
                <w:szCs w:val="24"/>
              </w:rPr>
              <w:t>по управлению муниципальным имуществом и земельным отношениям</w:t>
            </w:r>
            <w:r w:rsidRPr="002665DA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10355356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68CAC97B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6A05936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108B4B2E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4ACFE007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23D24EDA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5627C0A9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4E16E777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5FBA926D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13904368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20769E29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019E5946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32D385C2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77BF2736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7B502FBF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4E44B4FC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314B6" w:rsidRPr="002665DA" w14:paraId="275020EE" w14:textId="77777777" w:rsidTr="004514E3">
        <w:trPr>
          <w:trHeight w:val="20"/>
          <w:tblHeader/>
        </w:trPr>
        <w:tc>
          <w:tcPr>
            <w:tcW w:w="5000" w:type="pct"/>
            <w:gridSpan w:val="18"/>
          </w:tcPr>
          <w:p w14:paraId="7C175CCD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/>
                <w:sz w:val="24"/>
                <w:szCs w:val="24"/>
              </w:rPr>
              <w:t>2. Развитие инфраструктуры поддержки малого и среднего предпринимательства</w:t>
            </w:r>
          </w:p>
        </w:tc>
      </w:tr>
      <w:tr w:rsidR="00F314B6" w:rsidRPr="002665DA" w14:paraId="3AD6F552" w14:textId="77777777" w:rsidTr="004514E3">
        <w:trPr>
          <w:trHeight w:val="20"/>
          <w:tblHeader/>
        </w:trPr>
        <w:tc>
          <w:tcPr>
            <w:tcW w:w="166" w:type="pct"/>
          </w:tcPr>
          <w:p w14:paraId="480C1910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2.1</w:t>
            </w:r>
          </w:p>
        </w:tc>
        <w:tc>
          <w:tcPr>
            <w:tcW w:w="607" w:type="pct"/>
          </w:tcPr>
          <w:p w14:paraId="132A430C" w14:textId="77777777" w:rsidR="00F314B6" w:rsidRPr="002665DA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sz w:val="24"/>
                <w:szCs w:val="24"/>
              </w:rPr>
              <w:t>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</w:t>
            </w:r>
            <w:r w:rsidRPr="002665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47" w:type="pct"/>
            <w:shd w:val="clear" w:color="auto" w:fill="FFFFFF"/>
          </w:tcPr>
          <w:p w14:paraId="575ADABB" w14:textId="77777777" w:rsidR="00F314B6" w:rsidRPr="002665DA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53861AB0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5ABABB36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8ACE853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2C598C99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02739843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27A4EB2D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7CDEF6F6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10B53581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12D24C57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28C75B1B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02FEE8D0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08362A6A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2105D67D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780249CC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0AD6043F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4F6D9AC2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314B6" w:rsidRPr="002665DA" w14:paraId="148B06E0" w14:textId="77777777" w:rsidTr="004514E3">
        <w:trPr>
          <w:trHeight w:val="20"/>
          <w:tblHeader/>
        </w:trPr>
        <w:tc>
          <w:tcPr>
            <w:tcW w:w="166" w:type="pct"/>
          </w:tcPr>
          <w:p w14:paraId="638E1365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607" w:type="pct"/>
          </w:tcPr>
          <w:p w14:paraId="5C8AE3E7" w14:textId="77777777" w:rsidR="00F314B6" w:rsidRPr="002665DA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sz w:val="24"/>
                <w:szCs w:val="24"/>
              </w:rPr>
              <w:t>Увеличение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</w:t>
            </w:r>
          </w:p>
        </w:tc>
        <w:tc>
          <w:tcPr>
            <w:tcW w:w="547" w:type="pct"/>
            <w:shd w:val="clear" w:color="auto" w:fill="FFFFFF"/>
          </w:tcPr>
          <w:p w14:paraId="5756096E" w14:textId="77777777" w:rsidR="00F314B6" w:rsidRPr="002665DA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1AB4AC1C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203B7E46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567FD93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2177C872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0B51814D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" w:type="pct"/>
            <w:noWrap/>
          </w:tcPr>
          <w:p w14:paraId="50DA302D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</w:tcPr>
          <w:p w14:paraId="5D7719F1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noWrap/>
          </w:tcPr>
          <w:p w14:paraId="3D2B2C76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3C5572A6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351C2498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0" w:type="pct"/>
            <w:noWrap/>
          </w:tcPr>
          <w:p w14:paraId="13B4B057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" w:type="pct"/>
            <w:noWrap/>
          </w:tcPr>
          <w:p w14:paraId="15DDBA46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763FB989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05BDC01F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</w:tcPr>
          <w:p w14:paraId="5B8028C5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" w:type="pct"/>
            <w:noWrap/>
          </w:tcPr>
          <w:p w14:paraId="5EA900A8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314B6" w:rsidRPr="002665DA" w14:paraId="167094F7" w14:textId="77777777" w:rsidTr="004514E3">
        <w:trPr>
          <w:trHeight w:val="20"/>
          <w:tblHeader/>
        </w:trPr>
        <w:tc>
          <w:tcPr>
            <w:tcW w:w="5000" w:type="pct"/>
            <w:gridSpan w:val="18"/>
          </w:tcPr>
          <w:p w14:paraId="34936AAF" w14:textId="77777777" w:rsidR="00F314B6" w:rsidRPr="002665DA" w:rsidRDefault="00F314B6" w:rsidP="00F314B6">
            <w:pPr>
              <w:tabs>
                <w:tab w:val="left" w:pos="3720"/>
              </w:tabs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/>
                <w:sz w:val="24"/>
                <w:szCs w:val="24"/>
              </w:rPr>
              <w:t>3. Информационное, консультационное обеспечение малого и среднего бизнеса, повышение квалификации кадров</w:t>
            </w:r>
          </w:p>
        </w:tc>
      </w:tr>
      <w:tr w:rsidR="00F314B6" w:rsidRPr="002665DA" w14:paraId="39346856" w14:textId="77777777" w:rsidTr="004514E3">
        <w:trPr>
          <w:trHeight w:val="20"/>
          <w:tblHeader/>
        </w:trPr>
        <w:tc>
          <w:tcPr>
            <w:tcW w:w="166" w:type="pct"/>
          </w:tcPr>
          <w:p w14:paraId="780F95F4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07" w:type="pct"/>
          </w:tcPr>
          <w:p w14:paraId="08F8A3C3" w14:textId="77777777" w:rsidR="00F314B6" w:rsidRPr="002665DA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Количество проведенных мероприятий, консультационного и информационного характера</w:t>
            </w:r>
          </w:p>
        </w:tc>
        <w:tc>
          <w:tcPr>
            <w:tcW w:w="547" w:type="pct"/>
            <w:shd w:val="clear" w:color="auto" w:fill="FFFFFF"/>
          </w:tcPr>
          <w:p w14:paraId="45AF1587" w14:textId="77777777" w:rsidR="00F314B6" w:rsidRPr="002665DA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68D9C3E4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053CF898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F198EE0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628AEEEE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06FD0C36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34CA2EBD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4B6FC833" w14:textId="77777777" w:rsidR="00F314B6" w:rsidRPr="002665DA" w:rsidRDefault="00F314B6" w:rsidP="00F314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1A602791" w14:textId="77777777" w:rsidR="00F314B6" w:rsidRPr="002665DA" w:rsidRDefault="00F314B6" w:rsidP="00F314B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75DAB3C0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22EB0ED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34466EC2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0D13C938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4B1B1A6C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69D17A19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2445FB42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2BC4D537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314B6" w:rsidRPr="002665DA" w14:paraId="776573CF" w14:textId="77777777" w:rsidTr="004514E3">
        <w:trPr>
          <w:trHeight w:val="20"/>
          <w:tblHeader/>
        </w:trPr>
        <w:tc>
          <w:tcPr>
            <w:tcW w:w="5000" w:type="pct"/>
            <w:gridSpan w:val="18"/>
          </w:tcPr>
          <w:p w14:paraId="2A937E6A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/>
                <w:sz w:val="24"/>
                <w:szCs w:val="24"/>
              </w:rPr>
              <w:t>4. Формирование благоприятной социальной среды для малого и среднего предпринимательства</w:t>
            </w:r>
          </w:p>
        </w:tc>
      </w:tr>
      <w:tr w:rsidR="00F314B6" w:rsidRPr="002665DA" w14:paraId="3AF79A77" w14:textId="77777777" w:rsidTr="004514E3">
        <w:trPr>
          <w:trHeight w:val="20"/>
          <w:tblHeader/>
        </w:trPr>
        <w:tc>
          <w:tcPr>
            <w:tcW w:w="166" w:type="pct"/>
          </w:tcPr>
          <w:p w14:paraId="0A18BB19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 w:cs="Arial"/>
                <w:bCs/>
                <w:iCs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lastRenderedPageBreak/>
              <w:t>4.1</w:t>
            </w:r>
          </w:p>
        </w:tc>
        <w:tc>
          <w:tcPr>
            <w:tcW w:w="607" w:type="pct"/>
          </w:tcPr>
          <w:p w14:paraId="71CE5AF6" w14:textId="77777777" w:rsidR="00F314B6" w:rsidRPr="002665DA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bCs/>
                <w:iCs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547" w:type="pct"/>
            <w:shd w:val="clear" w:color="auto" w:fill="FFFFFF"/>
          </w:tcPr>
          <w:p w14:paraId="14848801" w14:textId="77777777" w:rsidR="00F314B6" w:rsidRPr="002665DA" w:rsidRDefault="00F314B6" w:rsidP="00F314B6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3B6252EC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4614094A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9B548C2" w14:textId="77777777" w:rsidR="00F314B6" w:rsidRPr="002665DA" w:rsidRDefault="00F314B6" w:rsidP="00F314B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</w:tcPr>
          <w:p w14:paraId="0AB4EB09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59A9605B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51E263B7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75184974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3FC6EF83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4DDF3E8B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086F3F0E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2ED2A66C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624748C3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63BF3E46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3AC4F0AD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3051F03E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527A5ABB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</w:tbl>
    <w:p w14:paraId="5C66C07E" w14:textId="74C82B29" w:rsidR="004514E3" w:rsidRPr="004514E3" w:rsidRDefault="004514E3" w:rsidP="004514E3">
      <w:pPr>
        <w:pStyle w:val="a3"/>
        <w:tabs>
          <w:tab w:val="left" w:pos="2811"/>
        </w:tabs>
        <w:ind w:left="360"/>
        <w:rPr>
          <w:rFonts w:ascii="Times New Roman" w:hAnsi="Times New Roman"/>
          <w:sz w:val="28"/>
          <w:szCs w:val="28"/>
        </w:rPr>
      </w:pPr>
    </w:p>
    <w:p w14:paraId="643D1373" w14:textId="1C04E21E" w:rsidR="00467980" w:rsidRPr="00755805" w:rsidRDefault="00467980" w:rsidP="00A20F74">
      <w:pPr>
        <w:pStyle w:val="a3"/>
        <w:numPr>
          <w:ilvl w:val="0"/>
          <w:numId w:val="9"/>
        </w:numPr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755805">
        <w:rPr>
          <w:rFonts w:ascii="Times New Roman" w:hAnsi="Times New Roman"/>
          <w:sz w:val="28"/>
          <w:szCs w:val="28"/>
        </w:rPr>
        <w:t>В Приложении 6 к муниципальной программе «Ресурсное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</w:t>
      </w:r>
      <w:r w:rsidR="0050233E" w:rsidRPr="00755805">
        <w:rPr>
          <w:rFonts w:ascii="Times New Roman" w:hAnsi="Times New Roman"/>
          <w:sz w:val="28"/>
          <w:szCs w:val="28"/>
        </w:rPr>
        <w:t xml:space="preserve"> </w:t>
      </w:r>
      <w:r w:rsidRPr="00755805">
        <w:rPr>
          <w:rFonts w:ascii="Times New Roman" w:hAnsi="Times New Roman"/>
          <w:sz w:val="28"/>
          <w:szCs w:val="28"/>
        </w:rPr>
        <w:t>программы:</w:t>
      </w:r>
    </w:p>
    <w:p w14:paraId="352633E4" w14:textId="468B2B43" w:rsidR="00467980" w:rsidRDefault="00467980" w:rsidP="005F15EB">
      <w:pPr>
        <w:pStyle w:val="a3"/>
        <w:numPr>
          <w:ilvl w:val="0"/>
          <w:numId w:val="6"/>
        </w:numPr>
        <w:spacing w:after="0" w:line="240" w:lineRule="auto"/>
        <w:ind w:firstLine="20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 «Программа» изложить в следующей редакции:</w:t>
      </w:r>
    </w:p>
    <w:p w14:paraId="64078ECA" w14:textId="46C9FB06" w:rsidR="00467980" w:rsidRPr="00467980" w:rsidRDefault="00467980" w:rsidP="00467980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4171" w:type="dxa"/>
        <w:tblInd w:w="421" w:type="dxa"/>
        <w:tblLook w:val="04A0" w:firstRow="1" w:lastRow="0" w:firstColumn="1" w:lastColumn="0" w:noHBand="0" w:noVBand="1"/>
      </w:tblPr>
      <w:tblGrid>
        <w:gridCol w:w="1258"/>
        <w:gridCol w:w="1753"/>
        <w:gridCol w:w="1753"/>
        <w:gridCol w:w="1813"/>
        <w:gridCol w:w="566"/>
        <w:gridCol w:w="766"/>
        <w:gridCol w:w="866"/>
        <w:gridCol w:w="866"/>
        <w:gridCol w:w="866"/>
        <w:gridCol w:w="866"/>
        <w:gridCol w:w="866"/>
        <w:gridCol w:w="866"/>
        <w:gridCol w:w="1066"/>
      </w:tblGrid>
      <w:tr w:rsidR="00467980" w:rsidRPr="00467980" w14:paraId="5E7C9C83" w14:textId="77777777" w:rsidTr="00467980">
        <w:trPr>
          <w:trHeight w:val="315"/>
        </w:trPr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770EA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Программа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3A2A4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«Экономическое развитие Атяшевского муниципального </w:t>
            </w:r>
            <w:proofErr w:type="gramStart"/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района »</w:t>
            </w:r>
            <w:proofErr w:type="gramEnd"/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33B0F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D5AE3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45EED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79,0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A873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816,15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2E5A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22547,8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053B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27876,3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861A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31274,0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648A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33265,0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D655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35655,0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48E9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38475,0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E4F1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189988,22</w:t>
            </w:r>
          </w:p>
        </w:tc>
      </w:tr>
      <w:tr w:rsidR="00467980" w:rsidRPr="00467980" w14:paraId="78A3796A" w14:textId="77777777" w:rsidTr="00467980">
        <w:trPr>
          <w:trHeight w:val="378"/>
        </w:trPr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D3D28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01320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AAC89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9CB8E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2BA8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A08B6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CEEC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13F2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FB1F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B874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0B4B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26E4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CAB46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467980" w:rsidRPr="00467980" w14:paraId="3D75C74D" w14:textId="77777777" w:rsidTr="00467980">
        <w:trPr>
          <w:trHeight w:val="288"/>
        </w:trPr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5C14F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5B975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89B7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0F58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республиканский бюджет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18F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22B7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632,62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A8AD6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2097,4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D115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7149,95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E9856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9424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E66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11305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191A6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13566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D68F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16245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FC50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60419,97</w:t>
            </w:r>
          </w:p>
        </w:tc>
      </w:tr>
      <w:tr w:rsidR="00467980" w:rsidRPr="00467980" w14:paraId="1096FD93" w14:textId="77777777" w:rsidTr="00467980">
        <w:trPr>
          <w:trHeight w:val="511"/>
        </w:trPr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BAC30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997C3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FE403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B2E90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бюджет Атяшевского муниципального района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6449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79,0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265D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183,53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D52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310,4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3102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586,32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FCA5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1710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3B9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1820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842EF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1949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CA94F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2090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8176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8728,3</w:t>
            </w:r>
          </w:p>
        </w:tc>
      </w:tr>
      <w:tr w:rsidR="00467980" w:rsidRPr="00467980" w14:paraId="117D36BE" w14:textId="77777777" w:rsidTr="00467980">
        <w:trPr>
          <w:trHeight w:val="825"/>
        </w:trPr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AAF7F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B4C5D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D729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1C66C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внебюджетные источники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069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76AF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EF0E6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20140,0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C94B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20140,0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2700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20140,0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F6DF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20140,0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A7EE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20140,0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2A28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20140,0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1191D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67980">
              <w:rPr>
                <w:rFonts w:ascii="Times New Roman" w:hAnsi="Times New Roman"/>
                <w:b/>
                <w:bCs/>
                <w:sz w:val="20"/>
                <w:szCs w:val="20"/>
              </w:rPr>
              <w:t>120840,0</w:t>
            </w:r>
          </w:p>
        </w:tc>
      </w:tr>
    </w:tbl>
    <w:p w14:paraId="27AE9D26" w14:textId="70CF7745" w:rsidR="005961E6" w:rsidRPr="006D59D6" w:rsidRDefault="00467980" w:rsidP="005961E6">
      <w:pPr>
        <w:tabs>
          <w:tab w:val="left" w:pos="2811"/>
        </w:tabs>
        <w:jc w:val="right"/>
        <w:rPr>
          <w:rFonts w:ascii="Times New Roman" w:hAnsi="Times New Roman"/>
          <w:sz w:val="28"/>
          <w:szCs w:val="28"/>
        </w:rPr>
      </w:pPr>
      <w:r w:rsidRPr="006D59D6">
        <w:rPr>
          <w:rFonts w:ascii="Times New Roman" w:hAnsi="Times New Roman"/>
          <w:sz w:val="28"/>
          <w:szCs w:val="28"/>
        </w:rPr>
        <w:t>»;</w:t>
      </w:r>
    </w:p>
    <w:p w14:paraId="50CD97CA" w14:textId="7876C43A" w:rsidR="00467980" w:rsidRPr="006D59D6" w:rsidRDefault="00467980" w:rsidP="006D59D6">
      <w:pPr>
        <w:pStyle w:val="affffff0"/>
        <w:ind w:firstLine="851"/>
        <w:jc w:val="both"/>
        <w:rPr>
          <w:rFonts w:ascii="Times New Roman" w:hAnsi="Times New Roman"/>
          <w:sz w:val="28"/>
          <w:szCs w:val="28"/>
        </w:rPr>
      </w:pPr>
      <w:r w:rsidRPr="006D59D6">
        <w:rPr>
          <w:rFonts w:ascii="Times New Roman" w:hAnsi="Times New Roman"/>
          <w:sz w:val="28"/>
          <w:szCs w:val="28"/>
        </w:rPr>
        <w:t>2.</w:t>
      </w:r>
      <w:r w:rsidR="007F103C" w:rsidRPr="006D59D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F103C" w:rsidRPr="006D59D6">
        <w:rPr>
          <w:rFonts w:ascii="Times New Roman" w:hAnsi="Times New Roman"/>
          <w:sz w:val="28"/>
          <w:szCs w:val="28"/>
        </w:rPr>
        <w:t xml:space="preserve">Строки  </w:t>
      </w:r>
      <w:bookmarkStart w:id="4" w:name="_Hlk121234278"/>
      <w:r w:rsidR="007F103C" w:rsidRPr="006D59D6">
        <w:rPr>
          <w:rFonts w:ascii="Times New Roman" w:hAnsi="Times New Roman"/>
          <w:sz w:val="28"/>
          <w:szCs w:val="28"/>
        </w:rPr>
        <w:t>Подпрограммы</w:t>
      </w:r>
      <w:proofErr w:type="gramEnd"/>
      <w:r w:rsidR="007F103C" w:rsidRPr="006D59D6">
        <w:rPr>
          <w:rFonts w:ascii="Times New Roman" w:hAnsi="Times New Roman"/>
          <w:sz w:val="28"/>
          <w:szCs w:val="28"/>
        </w:rPr>
        <w:t xml:space="preserve"> 6 «Развитие транспортного обслуживания населения» изложить в следующей редакции:</w:t>
      </w:r>
      <w:bookmarkEnd w:id="4"/>
    </w:p>
    <w:p w14:paraId="6DD6EE6F" w14:textId="77777777" w:rsidR="005961E6" w:rsidRDefault="005961E6" w:rsidP="006D59D6">
      <w:pPr>
        <w:pStyle w:val="affffff0"/>
        <w:rPr>
          <w:rFonts w:ascii="Times New Roman" w:hAnsi="Times New Roman"/>
          <w:sz w:val="28"/>
          <w:szCs w:val="28"/>
        </w:rPr>
      </w:pPr>
    </w:p>
    <w:p w14:paraId="5AF53B49" w14:textId="621F824F" w:rsidR="00467980" w:rsidRPr="006D59D6" w:rsidRDefault="00467980" w:rsidP="006D59D6">
      <w:pPr>
        <w:pStyle w:val="affffff0"/>
        <w:rPr>
          <w:rFonts w:ascii="Times New Roman" w:hAnsi="Times New Roman"/>
          <w:sz w:val="28"/>
          <w:szCs w:val="28"/>
        </w:rPr>
      </w:pPr>
      <w:r w:rsidRPr="006D59D6">
        <w:rPr>
          <w:rFonts w:ascii="Times New Roman" w:hAnsi="Times New Roman"/>
          <w:sz w:val="28"/>
          <w:szCs w:val="28"/>
        </w:rPr>
        <w:lastRenderedPageBreak/>
        <w:t>«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4"/>
        <w:gridCol w:w="3369"/>
        <w:gridCol w:w="1985"/>
        <w:gridCol w:w="1559"/>
        <w:gridCol w:w="468"/>
        <w:gridCol w:w="656"/>
        <w:gridCol w:w="660"/>
        <w:gridCol w:w="736"/>
        <w:gridCol w:w="656"/>
        <w:gridCol w:w="823"/>
        <w:gridCol w:w="796"/>
        <w:gridCol w:w="742"/>
        <w:gridCol w:w="842"/>
      </w:tblGrid>
      <w:tr w:rsidR="007F103C" w:rsidRPr="00467980" w14:paraId="0AC3AC27" w14:textId="77777777" w:rsidTr="007F103C">
        <w:trPr>
          <w:trHeight w:val="315"/>
        </w:trPr>
        <w:tc>
          <w:tcPr>
            <w:tcW w:w="1304" w:type="dxa"/>
            <w:vMerge w:val="restart"/>
            <w:shd w:val="clear" w:color="auto" w:fill="auto"/>
            <w:vAlign w:val="center"/>
            <w:hideMark/>
          </w:tcPr>
          <w:p w14:paraId="484F15BB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Подпрограмма 6</w:t>
            </w:r>
          </w:p>
        </w:tc>
        <w:tc>
          <w:tcPr>
            <w:tcW w:w="3369" w:type="dxa"/>
            <w:vMerge w:val="restart"/>
            <w:shd w:val="clear" w:color="auto" w:fill="auto"/>
            <w:vAlign w:val="center"/>
            <w:hideMark/>
          </w:tcPr>
          <w:p w14:paraId="1D01715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Развитие транспортного обслуживания населения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5B65D83E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D25A0DB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5798E5B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FB0CC7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727,15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5CA17D5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2207,8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3A51AF8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7526,3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AC851E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10914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21FA9556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12894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253FC15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15274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19E7CEF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18094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6CFB965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67637,22</w:t>
            </w:r>
          </w:p>
        </w:tc>
      </w:tr>
      <w:tr w:rsidR="007F103C" w:rsidRPr="00467980" w14:paraId="4889FBB9" w14:textId="77777777" w:rsidTr="007F103C">
        <w:trPr>
          <w:trHeight w:val="423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0FB0032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6E759E5F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1498CFC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DB27DBB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Федеральный бюджет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738E552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664F04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59621E5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433E8C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6769C1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3F502C1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01B7B47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7F91F6DD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1DB875C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7F103C" w:rsidRPr="00467980" w14:paraId="15E5C0CA" w14:textId="77777777" w:rsidTr="007F103C">
        <w:trPr>
          <w:trHeight w:val="543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708AD22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18AD1C3B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420B2DD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7AA14D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республиканский бюджет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3C8AD8B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5A8EB3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632,62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2C53F3FF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2097,4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BC449C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7149,95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44EACA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9424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79429BAB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11305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0B5AEBE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13566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3A17DAD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16245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403394F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60419,97</w:t>
            </w:r>
          </w:p>
        </w:tc>
      </w:tr>
      <w:tr w:rsidR="007F103C" w:rsidRPr="00467980" w14:paraId="6DB64BBA" w14:textId="77777777" w:rsidTr="007F103C">
        <w:trPr>
          <w:trHeight w:val="412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2A21B3B1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69F74A84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EF2932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0419E8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7762B1D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04DA02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94,53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5D050B2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110,4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5897FA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376,32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6F220A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1490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31DA6B8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1589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235ACB0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1708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6D2B372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1849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2DF0108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7217,25</w:t>
            </w:r>
          </w:p>
        </w:tc>
      </w:tr>
      <w:tr w:rsidR="007F103C" w:rsidRPr="00467980" w14:paraId="21899E41" w14:textId="77777777" w:rsidTr="007F103C">
        <w:trPr>
          <w:trHeight w:val="630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05840C1F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35D1A3F4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68BA54D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5156C2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внебюджетные источники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297A3DE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1A4755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2D3688F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0301C1B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0B3052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1ED8D49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7F5FE28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1C82D1D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61B96CA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7F103C" w:rsidRPr="00467980" w14:paraId="56B62A6D" w14:textId="77777777" w:rsidTr="007F103C">
        <w:trPr>
          <w:trHeight w:val="494"/>
        </w:trPr>
        <w:tc>
          <w:tcPr>
            <w:tcW w:w="1304" w:type="dxa"/>
            <w:vMerge w:val="restart"/>
            <w:shd w:val="clear" w:color="auto" w:fill="auto"/>
            <w:hideMark/>
          </w:tcPr>
          <w:p w14:paraId="3788F2D0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Основное мероприятие 1</w:t>
            </w:r>
          </w:p>
        </w:tc>
        <w:tc>
          <w:tcPr>
            <w:tcW w:w="3369" w:type="dxa"/>
            <w:vMerge w:val="restart"/>
            <w:shd w:val="clear" w:color="auto" w:fill="auto"/>
            <w:hideMark/>
          </w:tcPr>
          <w:p w14:paraId="1BD7EF2E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Организация транспортного обслуживания населения по муниципальным маршрутам на территории Атяшевского муниципального района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5FF747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245212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306D700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16EACC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727,15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3DE6528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2207,8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7F842BB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7526,3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A24E34B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9920,0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1430622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11900,0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1F333F7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14280,0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0C15F63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17100,0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41939B3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63661,22</w:t>
            </w:r>
          </w:p>
        </w:tc>
      </w:tr>
      <w:tr w:rsidR="007F103C" w:rsidRPr="00467980" w14:paraId="41A696ED" w14:textId="77777777" w:rsidTr="007F103C">
        <w:trPr>
          <w:trHeight w:val="402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25868033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33F0EDE2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14:paraId="3CE2CA46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76AABB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5A80B6D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6F2B64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7846FA9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6091D7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6BB721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501571E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61BF09DF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78EAAC3D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5DDEA68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7F103C" w:rsidRPr="00467980" w14:paraId="6CC1A8A3" w14:textId="77777777" w:rsidTr="007F103C">
        <w:trPr>
          <w:trHeight w:val="281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2EF8E9CD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1E2E1FF0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14:paraId="6A8BF21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D2FCCD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5A3910E6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A4A2BE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632,62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6A825F4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2097,4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68D3EDF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7149,95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3B1A6F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9424,0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215EFCD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11305,0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5415A26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13566,0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5D0470BB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16245,0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0E65A6E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60419,97</w:t>
            </w:r>
          </w:p>
        </w:tc>
      </w:tr>
      <w:tr w:rsidR="007F103C" w:rsidRPr="00467980" w14:paraId="2EB07F4E" w14:textId="77777777" w:rsidTr="007F103C">
        <w:trPr>
          <w:trHeight w:val="413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5C6F6D8C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39CA8946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14:paraId="2A010E1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870D2F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291182B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FD07AA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94,53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1BFD254B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110,4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98C679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376,32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A6DFDC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496,0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68AE1F9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595,0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7AFF1C1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714,0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27E6046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855,0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3E43160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3241,25</w:t>
            </w:r>
          </w:p>
        </w:tc>
      </w:tr>
      <w:tr w:rsidR="007F103C" w:rsidRPr="00467980" w14:paraId="5CB981A2" w14:textId="77777777" w:rsidTr="007F103C">
        <w:trPr>
          <w:trHeight w:val="276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4410A3BC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4D663950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14:paraId="65B19FFB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534BEE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1894CAF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F3A657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1E52EE2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6E8828C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8918B3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0295F7D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4E511A7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187125A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47BDF05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7F103C" w:rsidRPr="00467980" w14:paraId="4F8072D7" w14:textId="77777777" w:rsidTr="007F103C">
        <w:trPr>
          <w:trHeight w:val="311"/>
        </w:trPr>
        <w:tc>
          <w:tcPr>
            <w:tcW w:w="1304" w:type="dxa"/>
            <w:vMerge w:val="restart"/>
            <w:shd w:val="clear" w:color="auto" w:fill="auto"/>
            <w:hideMark/>
          </w:tcPr>
          <w:p w14:paraId="53AF09C1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мероприятие 1</w:t>
            </w:r>
          </w:p>
        </w:tc>
        <w:tc>
          <w:tcPr>
            <w:tcW w:w="3369" w:type="dxa"/>
            <w:vMerge w:val="restart"/>
            <w:shd w:val="clear" w:color="auto" w:fill="auto"/>
            <w:hideMark/>
          </w:tcPr>
          <w:p w14:paraId="7D160C26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51DD023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ABE8DB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2C10D55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CD5B59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727,15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4DA417C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2207,8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B320B4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7526,3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9E7B40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9920,0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08F164F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11900,0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2FBAAF4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14280,0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27E2C09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17100,0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4103F2A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63661,22</w:t>
            </w:r>
          </w:p>
        </w:tc>
      </w:tr>
      <w:tr w:rsidR="007F103C" w:rsidRPr="00467980" w14:paraId="42C0354E" w14:textId="77777777" w:rsidTr="007F103C">
        <w:trPr>
          <w:trHeight w:val="384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0DC2863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7AA392DD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14:paraId="704632E6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1BA341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4F52DEA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933EDE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1839A25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6158FA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4353F1B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79C2BA4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3E7072CF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7AF13A5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13586FA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7F103C" w:rsidRPr="00467980" w14:paraId="78EFB2E4" w14:textId="77777777" w:rsidTr="007F103C">
        <w:trPr>
          <w:trHeight w:val="419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62C9D0CB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735BE551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14:paraId="2779520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4BDAAF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1D11621D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EEDB3C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632,62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40177AF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2097,4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FD5381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7149,95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1D676F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9424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6B9ED80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11305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47D2F09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13566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0263CB1D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16245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4973C23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60419,97</w:t>
            </w:r>
          </w:p>
        </w:tc>
      </w:tr>
      <w:tr w:rsidR="007F103C" w:rsidRPr="00467980" w14:paraId="799B0942" w14:textId="77777777" w:rsidTr="007F103C">
        <w:trPr>
          <w:trHeight w:val="456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1EAEDB0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35155B4F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14:paraId="0F5CAF4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BD1EDE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7F560FF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3AECD4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94,53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0406A55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110,4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0E02C8F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376,32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BE3651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496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7DAA359D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595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05D7B77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714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3FA5BAE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855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53FF062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3241,25</w:t>
            </w:r>
          </w:p>
        </w:tc>
      </w:tr>
      <w:tr w:rsidR="007F103C" w:rsidRPr="00467980" w14:paraId="718B48D1" w14:textId="77777777" w:rsidTr="007F103C">
        <w:trPr>
          <w:trHeight w:val="503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4BBF310C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00C96DCF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14:paraId="4A86468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4BDECB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25AED07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E8019FB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5371873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55D9C2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33B729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0AA79AB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5AE831FB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18D2448D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559C8AF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7F103C" w:rsidRPr="00467980" w14:paraId="64B9CD80" w14:textId="77777777" w:rsidTr="007F103C">
        <w:trPr>
          <w:trHeight w:val="526"/>
        </w:trPr>
        <w:tc>
          <w:tcPr>
            <w:tcW w:w="1304" w:type="dxa"/>
            <w:vMerge w:val="restart"/>
            <w:shd w:val="clear" w:color="auto" w:fill="auto"/>
            <w:hideMark/>
          </w:tcPr>
          <w:p w14:paraId="0775712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Основное мероприятие 2</w:t>
            </w:r>
          </w:p>
        </w:tc>
        <w:tc>
          <w:tcPr>
            <w:tcW w:w="3369" w:type="dxa"/>
            <w:vMerge w:val="restart"/>
            <w:shd w:val="clear" w:color="auto" w:fill="auto"/>
            <w:hideMark/>
          </w:tcPr>
          <w:p w14:paraId="3F822541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r w:rsidRPr="00467980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Атяшевского муниципального </w:t>
            </w:r>
            <w:proofErr w:type="gramStart"/>
            <w:r w:rsidRPr="00467980">
              <w:rPr>
                <w:rFonts w:ascii="Times New Roman" w:hAnsi="Times New Roman"/>
                <w:sz w:val="16"/>
                <w:szCs w:val="16"/>
              </w:rPr>
              <w:t>района  за</w:t>
            </w:r>
            <w:proofErr w:type="gramEnd"/>
            <w:r w:rsidRPr="00467980">
              <w:rPr>
                <w:rFonts w:ascii="Times New Roman" w:hAnsi="Times New Roman"/>
                <w:sz w:val="16"/>
                <w:szCs w:val="16"/>
              </w:rPr>
              <w:t xml:space="preserve"> счет средств бюджета Атяшевского муниципального района Республики Мордовия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EDC0AC6" w14:textId="207DAA72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9637CD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4FE7A6A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4F09C0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1D9E5FB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FCB62B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89637B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994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55E4DE71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994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48368944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994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6F3CC4F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994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095D8B6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3976,0</w:t>
            </w:r>
          </w:p>
        </w:tc>
      </w:tr>
      <w:tr w:rsidR="007F103C" w:rsidRPr="00467980" w14:paraId="1FB0E332" w14:textId="77777777" w:rsidTr="007F103C">
        <w:trPr>
          <w:trHeight w:val="630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470D9498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6F0A770A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7F85A314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CE3E8F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3742DD6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B33752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20224BB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EC03AB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F99935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11B72D8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3B5B611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3BA8E4FB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5965566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7F103C" w:rsidRPr="00467980" w14:paraId="1A797E77" w14:textId="77777777" w:rsidTr="007F103C">
        <w:trPr>
          <w:trHeight w:val="630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6008C1F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4B06018A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075D8AF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068B58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0A1C5350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BB4DB3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644A747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1762EEF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9757B1A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3B006F5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1ABBF662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37E7D3A9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53AFCDDD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7F103C" w:rsidRPr="00467980" w14:paraId="233F39AA" w14:textId="77777777" w:rsidTr="007F103C">
        <w:trPr>
          <w:trHeight w:val="836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41F5534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7B889F89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35D3551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D349A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69BD74B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43383A6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674E31BF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3DD7604D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A9643BE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994,0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41B1745D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994,0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4FC9F14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994,0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113ABE7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994,0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15A9842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3976,0</w:t>
            </w:r>
          </w:p>
        </w:tc>
      </w:tr>
      <w:tr w:rsidR="007F103C" w:rsidRPr="00467980" w14:paraId="22D93CD6" w14:textId="77777777" w:rsidTr="007F103C">
        <w:trPr>
          <w:trHeight w:val="630"/>
        </w:trPr>
        <w:tc>
          <w:tcPr>
            <w:tcW w:w="1304" w:type="dxa"/>
            <w:vMerge/>
            <w:shd w:val="clear" w:color="auto" w:fill="auto"/>
            <w:vAlign w:val="center"/>
            <w:hideMark/>
          </w:tcPr>
          <w:p w14:paraId="4B93E767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69" w:type="dxa"/>
            <w:vMerge/>
            <w:shd w:val="clear" w:color="auto" w:fill="auto"/>
            <w:vAlign w:val="center"/>
            <w:hideMark/>
          </w:tcPr>
          <w:p w14:paraId="0421408D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AB60471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3D524C4" w14:textId="77777777" w:rsidR="00467980" w:rsidRPr="00467980" w:rsidRDefault="00467980" w:rsidP="0046798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22F03225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3C07F18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14:paraId="3AD8AAC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51BDC2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8DA5BF3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23" w:type="dxa"/>
            <w:shd w:val="clear" w:color="auto" w:fill="auto"/>
            <w:vAlign w:val="center"/>
            <w:hideMark/>
          </w:tcPr>
          <w:p w14:paraId="2C065C8F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0B19A747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14:paraId="723313A6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798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42" w:type="dxa"/>
            <w:shd w:val="clear" w:color="auto" w:fill="auto"/>
            <w:vAlign w:val="center"/>
            <w:hideMark/>
          </w:tcPr>
          <w:p w14:paraId="2C85C4BC" w14:textId="77777777" w:rsidR="00467980" w:rsidRPr="00467980" w:rsidRDefault="00467980" w:rsidP="004679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7980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</w:tr>
    </w:tbl>
    <w:p w14:paraId="202353B5" w14:textId="0B2937BF" w:rsidR="00467980" w:rsidRDefault="007F103C" w:rsidP="007F103C">
      <w:pPr>
        <w:tabs>
          <w:tab w:val="left" w:pos="2811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39EED19F" w14:textId="35410BA8" w:rsidR="00BF5DBB" w:rsidRPr="005F15EB" w:rsidRDefault="005F15EB" w:rsidP="00A20F74">
      <w:pPr>
        <w:pStyle w:val="affffff0"/>
        <w:ind w:firstLine="993"/>
        <w:jc w:val="both"/>
        <w:rPr>
          <w:rFonts w:ascii="Times New Roman" w:hAnsi="Times New Roman"/>
          <w:sz w:val="28"/>
          <w:szCs w:val="28"/>
        </w:rPr>
      </w:pPr>
      <w:r w:rsidRPr="005F15EB">
        <w:rPr>
          <w:rFonts w:ascii="Times New Roman" w:hAnsi="Times New Roman"/>
          <w:sz w:val="28"/>
          <w:szCs w:val="28"/>
        </w:rPr>
        <w:t xml:space="preserve">3. </w:t>
      </w:r>
      <w:r w:rsidR="00BF5DBB" w:rsidRPr="005F15EB">
        <w:rPr>
          <w:rFonts w:ascii="Times New Roman" w:hAnsi="Times New Roman"/>
          <w:sz w:val="28"/>
          <w:szCs w:val="28"/>
        </w:rPr>
        <w:t>Строку</w:t>
      </w:r>
      <w:r w:rsidR="0050233E" w:rsidRPr="005F15EB">
        <w:rPr>
          <w:rFonts w:ascii="Times New Roman" w:hAnsi="Times New Roman"/>
          <w:sz w:val="28"/>
          <w:szCs w:val="28"/>
        </w:rPr>
        <w:t xml:space="preserve"> 4.1. в части Подпрограммы 7 «Развитие и поддержка малого и среднего предпринимательства» изложить в следующей редакции:</w:t>
      </w:r>
    </w:p>
    <w:p w14:paraId="057CA0D3" w14:textId="3861E4AD" w:rsidR="0050233E" w:rsidRPr="005F15EB" w:rsidRDefault="0050233E" w:rsidP="005F15EB">
      <w:pPr>
        <w:pStyle w:val="affffff0"/>
        <w:rPr>
          <w:rFonts w:ascii="Times New Roman" w:hAnsi="Times New Roman"/>
          <w:sz w:val="28"/>
          <w:szCs w:val="28"/>
        </w:rPr>
      </w:pPr>
      <w:r w:rsidRPr="005F15EB">
        <w:rPr>
          <w:rFonts w:ascii="Times New Roman" w:hAnsi="Times New Roman"/>
          <w:sz w:val="28"/>
          <w:szCs w:val="28"/>
        </w:rPr>
        <w:t>«</w:t>
      </w:r>
    </w:p>
    <w:tbl>
      <w:tblPr>
        <w:tblW w:w="14596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271"/>
        <w:gridCol w:w="3402"/>
        <w:gridCol w:w="1985"/>
        <w:gridCol w:w="1559"/>
        <w:gridCol w:w="425"/>
        <w:gridCol w:w="709"/>
        <w:gridCol w:w="709"/>
        <w:gridCol w:w="708"/>
        <w:gridCol w:w="567"/>
        <w:gridCol w:w="851"/>
        <w:gridCol w:w="850"/>
        <w:gridCol w:w="709"/>
        <w:gridCol w:w="851"/>
      </w:tblGrid>
      <w:tr w:rsidR="008960B6" w:rsidRPr="008960B6" w14:paraId="6B39FD16" w14:textId="77777777" w:rsidTr="008960B6">
        <w:trPr>
          <w:trHeight w:val="315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A645A7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Мероприятие 4.1.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CB0463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Организация и проведение профессионального праздника "День российского предпринимательства", иных торжественных мероприятий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745050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39DAC3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8A528A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8D60F5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CD7544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55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187883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D40605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F7ABC8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85F9D1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CD7874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92D675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960B6">
              <w:rPr>
                <w:rFonts w:ascii="Times New Roman" w:hAnsi="Times New Roman"/>
                <w:b/>
                <w:bCs/>
                <w:sz w:val="16"/>
                <w:szCs w:val="16"/>
              </w:rPr>
              <w:t>360</w:t>
            </w:r>
          </w:p>
        </w:tc>
      </w:tr>
      <w:tr w:rsidR="008960B6" w:rsidRPr="008960B6" w14:paraId="32EF3A60" w14:textId="77777777" w:rsidTr="008960B6">
        <w:trPr>
          <w:trHeight w:val="63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AF2E7D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974C73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5CA5DA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538061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70B718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2CF3DB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93CDC2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4963F8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8CE86E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BD7471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28DA89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54782E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9388AE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960B6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8960B6" w:rsidRPr="008960B6" w14:paraId="3E42E821" w14:textId="77777777" w:rsidTr="008960B6">
        <w:trPr>
          <w:trHeight w:val="63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9F5370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50AC01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E384AB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6579F3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04336C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358F65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CB1BBE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F3F9DA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C4F205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856AC7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5E40A3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E2A03B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29CA4D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960B6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8960B6" w:rsidRPr="008960B6" w14:paraId="267694B3" w14:textId="77777777" w:rsidTr="008960B6">
        <w:trPr>
          <w:trHeight w:val="126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D01301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75DF1B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FD1587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2FCCA9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CB4975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CDF415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1996A8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B57A62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24C2CB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519A46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982F91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65BA1A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A13B8E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960B6">
              <w:rPr>
                <w:rFonts w:ascii="Times New Roman" w:hAnsi="Times New Roman"/>
                <w:b/>
                <w:bCs/>
                <w:sz w:val="16"/>
                <w:szCs w:val="16"/>
              </w:rPr>
              <w:t>60</w:t>
            </w:r>
          </w:p>
        </w:tc>
      </w:tr>
      <w:tr w:rsidR="008960B6" w:rsidRPr="008960B6" w14:paraId="5772B7FA" w14:textId="77777777" w:rsidTr="008960B6">
        <w:trPr>
          <w:trHeight w:val="63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334FE6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8CFF3A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28114A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2C06B9" w14:textId="77777777" w:rsidR="00BF5DBB" w:rsidRPr="008960B6" w:rsidRDefault="00BF5DBB" w:rsidP="00BF5DB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0AA716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B8B7D9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71A82F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4DDE14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4D784A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0C6C40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A1A407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1E4CAD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960B6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70622A" w14:textId="77777777" w:rsidR="00BF5DBB" w:rsidRPr="008960B6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960B6">
              <w:rPr>
                <w:rFonts w:ascii="Times New Roman" w:hAnsi="Times New Roman"/>
                <w:b/>
                <w:bCs/>
                <w:sz w:val="16"/>
                <w:szCs w:val="16"/>
              </w:rPr>
              <w:t>300</w:t>
            </w:r>
          </w:p>
        </w:tc>
      </w:tr>
    </w:tbl>
    <w:p w14:paraId="6BB28DD0" w14:textId="34A76EEB" w:rsidR="005F15EB" w:rsidRPr="00745C78" w:rsidRDefault="0050233E" w:rsidP="00745C78">
      <w:pPr>
        <w:pStyle w:val="affffff0"/>
        <w:jc w:val="right"/>
        <w:rPr>
          <w:rFonts w:ascii="Times New Roman" w:hAnsi="Times New Roman"/>
          <w:sz w:val="28"/>
          <w:szCs w:val="28"/>
        </w:rPr>
      </w:pPr>
      <w:r w:rsidRPr="00745C78">
        <w:rPr>
          <w:rFonts w:ascii="Times New Roman" w:hAnsi="Times New Roman"/>
          <w:sz w:val="28"/>
          <w:szCs w:val="28"/>
        </w:rPr>
        <w:t>»;</w:t>
      </w:r>
    </w:p>
    <w:p w14:paraId="5A5291F2" w14:textId="30905755" w:rsidR="001B6B7F" w:rsidRPr="0081286E" w:rsidRDefault="001B6B7F" w:rsidP="00745C78">
      <w:pPr>
        <w:pStyle w:val="affffff0"/>
        <w:numPr>
          <w:ilvl w:val="0"/>
          <w:numId w:val="9"/>
        </w:numPr>
        <w:ind w:left="426" w:firstLine="283"/>
        <w:jc w:val="both"/>
        <w:rPr>
          <w:rFonts w:ascii="Times New Roman" w:hAnsi="Times New Roman"/>
          <w:sz w:val="28"/>
          <w:szCs w:val="28"/>
        </w:rPr>
      </w:pPr>
      <w:r w:rsidRPr="0081286E">
        <w:rPr>
          <w:rFonts w:ascii="Times New Roman" w:hAnsi="Times New Roman"/>
          <w:sz w:val="28"/>
          <w:szCs w:val="28"/>
        </w:rPr>
        <w:t>В Приложении 7 к муниципальной программе «Детальный план-график реализации муниципальной программы на очередной финансовый 2022 год и плановый период 2023-2024 годов:</w:t>
      </w:r>
    </w:p>
    <w:p w14:paraId="664EF3DF" w14:textId="2B986AA1" w:rsidR="001B6B7F" w:rsidRPr="0081286E" w:rsidRDefault="001B6B7F" w:rsidP="00B531CB">
      <w:pPr>
        <w:pStyle w:val="a3"/>
        <w:numPr>
          <w:ilvl w:val="0"/>
          <w:numId w:val="7"/>
        </w:numPr>
        <w:ind w:hanging="11"/>
        <w:jc w:val="both"/>
        <w:rPr>
          <w:rFonts w:ascii="Times New Roman" w:hAnsi="Times New Roman"/>
          <w:sz w:val="28"/>
          <w:szCs w:val="28"/>
        </w:rPr>
      </w:pPr>
      <w:r w:rsidRPr="0081286E">
        <w:rPr>
          <w:rFonts w:ascii="Times New Roman" w:hAnsi="Times New Roman"/>
          <w:sz w:val="28"/>
          <w:szCs w:val="28"/>
        </w:rPr>
        <w:t>Строк</w:t>
      </w:r>
      <w:r w:rsidR="00B531CB" w:rsidRPr="0081286E">
        <w:rPr>
          <w:rFonts w:ascii="Times New Roman" w:hAnsi="Times New Roman"/>
          <w:sz w:val="28"/>
          <w:szCs w:val="28"/>
        </w:rPr>
        <w:t>у</w:t>
      </w:r>
      <w:r w:rsidRPr="0081286E">
        <w:rPr>
          <w:rFonts w:ascii="Times New Roman" w:hAnsi="Times New Roman"/>
          <w:sz w:val="28"/>
          <w:szCs w:val="28"/>
        </w:rPr>
        <w:t xml:space="preserve"> «1» изложить в следующей редакции:</w:t>
      </w:r>
    </w:p>
    <w:p w14:paraId="1656FD79" w14:textId="23EA2F6E" w:rsidR="00734E34" w:rsidRPr="0081286E" w:rsidRDefault="001B6B7F" w:rsidP="001B6B7F">
      <w:pPr>
        <w:pStyle w:val="a3"/>
        <w:tabs>
          <w:tab w:val="left" w:pos="2811"/>
        </w:tabs>
        <w:ind w:left="360"/>
        <w:rPr>
          <w:rFonts w:ascii="Times New Roman" w:hAnsi="Times New Roman"/>
          <w:sz w:val="28"/>
          <w:szCs w:val="28"/>
        </w:rPr>
      </w:pPr>
      <w:r w:rsidRPr="0081286E">
        <w:rPr>
          <w:rFonts w:ascii="Times New Roman" w:hAnsi="Times New Roman"/>
          <w:sz w:val="28"/>
          <w:szCs w:val="28"/>
        </w:rPr>
        <w:t>«</w:t>
      </w:r>
    </w:p>
    <w:tbl>
      <w:tblPr>
        <w:tblW w:w="15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650"/>
        <w:gridCol w:w="1647"/>
        <w:gridCol w:w="1253"/>
        <w:gridCol w:w="1190"/>
        <w:gridCol w:w="1190"/>
        <w:gridCol w:w="1287"/>
        <w:gridCol w:w="966"/>
        <w:gridCol w:w="1714"/>
        <w:gridCol w:w="1382"/>
        <w:gridCol w:w="1008"/>
        <w:gridCol w:w="1543"/>
      </w:tblGrid>
      <w:tr w:rsidR="001B6B7F" w:rsidRPr="001B6B7F" w14:paraId="0421FA29" w14:textId="77777777" w:rsidTr="00B531CB">
        <w:trPr>
          <w:trHeight w:val="799"/>
        </w:trPr>
        <w:tc>
          <w:tcPr>
            <w:tcW w:w="486" w:type="dxa"/>
            <w:vMerge w:val="restart"/>
            <w:shd w:val="clear" w:color="000000" w:fill="FFFFFF"/>
            <w:vAlign w:val="center"/>
            <w:hideMark/>
          </w:tcPr>
          <w:p w14:paraId="4AF5651A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1.</w:t>
            </w:r>
          </w:p>
        </w:tc>
        <w:tc>
          <w:tcPr>
            <w:tcW w:w="1650" w:type="dxa"/>
            <w:vMerge w:val="restart"/>
            <w:shd w:val="clear" w:color="000000" w:fill="FFFFFF"/>
            <w:hideMark/>
          </w:tcPr>
          <w:p w14:paraId="43347D19" w14:textId="77777777" w:rsidR="001B6B7F" w:rsidRPr="001B6B7F" w:rsidRDefault="001B6B7F" w:rsidP="001B6B7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«Экономическое развитие Атяшевского муниципального района до 2025 года»</w:t>
            </w:r>
          </w:p>
        </w:tc>
        <w:tc>
          <w:tcPr>
            <w:tcW w:w="1647" w:type="dxa"/>
            <w:vMerge w:val="restart"/>
            <w:shd w:val="clear" w:color="000000" w:fill="FFFFFF"/>
            <w:hideMark/>
          </w:tcPr>
          <w:p w14:paraId="4FAFFC13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000000" w:fill="FFFFFF"/>
            <w:hideMark/>
          </w:tcPr>
          <w:p w14:paraId="2D66567F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000000" w:fill="FFFFFF"/>
            <w:hideMark/>
          </w:tcPr>
          <w:p w14:paraId="4A1107B3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000000" w:fill="FFFFFF"/>
            <w:hideMark/>
          </w:tcPr>
          <w:p w14:paraId="0A613566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000000" w:fill="FFFFFF"/>
            <w:hideMark/>
          </w:tcPr>
          <w:p w14:paraId="4E4A3596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66" w:type="dxa"/>
            <w:shd w:val="clear" w:color="000000" w:fill="FFFFFF"/>
            <w:vAlign w:val="center"/>
            <w:hideMark/>
          </w:tcPr>
          <w:p w14:paraId="0FF6A9CA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92415,27</w:t>
            </w:r>
          </w:p>
        </w:tc>
        <w:tc>
          <w:tcPr>
            <w:tcW w:w="1714" w:type="dxa"/>
            <w:shd w:val="clear" w:color="000000" w:fill="FFFFFF"/>
            <w:vAlign w:val="center"/>
            <w:hideMark/>
          </w:tcPr>
          <w:p w14:paraId="04DC6C40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27878,95</w:t>
            </w:r>
          </w:p>
        </w:tc>
        <w:tc>
          <w:tcPr>
            <w:tcW w:w="1382" w:type="dxa"/>
            <w:shd w:val="clear" w:color="000000" w:fill="FFFFFF"/>
            <w:vAlign w:val="center"/>
            <w:hideMark/>
          </w:tcPr>
          <w:p w14:paraId="173179C4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000000" w:fill="FFFFFF"/>
            <w:vAlign w:val="center"/>
            <w:hideMark/>
          </w:tcPr>
          <w:p w14:paraId="6019159D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4116,32</w:t>
            </w:r>
          </w:p>
        </w:tc>
        <w:tc>
          <w:tcPr>
            <w:tcW w:w="1543" w:type="dxa"/>
            <w:shd w:val="clear" w:color="000000" w:fill="FFFFFF"/>
            <w:vAlign w:val="center"/>
            <w:hideMark/>
          </w:tcPr>
          <w:p w14:paraId="3D5F17D4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60420</w:t>
            </w:r>
          </w:p>
        </w:tc>
      </w:tr>
      <w:tr w:rsidR="001B6B7F" w:rsidRPr="001B6B7F" w14:paraId="5C6C3028" w14:textId="77777777" w:rsidTr="00B531CB">
        <w:trPr>
          <w:trHeight w:val="621"/>
        </w:trPr>
        <w:tc>
          <w:tcPr>
            <w:tcW w:w="486" w:type="dxa"/>
            <w:vMerge/>
            <w:vAlign w:val="center"/>
            <w:hideMark/>
          </w:tcPr>
          <w:p w14:paraId="268697B7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14:paraId="14771064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36BC75B0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vAlign w:val="center"/>
            <w:hideMark/>
          </w:tcPr>
          <w:p w14:paraId="76FBC4F7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vAlign w:val="center"/>
            <w:hideMark/>
          </w:tcPr>
          <w:p w14:paraId="33C02461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vAlign w:val="center"/>
            <w:hideMark/>
          </w:tcPr>
          <w:p w14:paraId="6D405F66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000000" w:fill="FFFFFF"/>
            <w:hideMark/>
          </w:tcPr>
          <w:p w14:paraId="5998B4CE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966" w:type="dxa"/>
            <w:shd w:val="clear" w:color="000000" w:fill="FFFFFF"/>
            <w:vAlign w:val="center"/>
            <w:hideMark/>
          </w:tcPr>
          <w:p w14:paraId="525D1A47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27876,27</w:t>
            </w:r>
          </w:p>
        </w:tc>
        <w:tc>
          <w:tcPr>
            <w:tcW w:w="1714" w:type="dxa"/>
            <w:shd w:val="clear" w:color="000000" w:fill="FFFFFF"/>
            <w:vAlign w:val="center"/>
            <w:hideMark/>
          </w:tcPr>
          <w:p w14:paraId="58C5EEA8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7149,95</w:t>
            </w:r>
          </w:p>
        </w:tc>
        <w:tc>
          <w:tcPr>
            <w:tcW w:w="1382" w:type="dxa"/>
            <w:shd w:val="clear" w:color="000000" w:fill="FFFFFF"/>
            <w:vAlign w:val="center"/>
            <w:hideMark/>
          </w:tcPr>
          <w:p w14:paraId="3C618D35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000000" w:fill="FFFFFF"/>
            <w:vAlign w:val="center"/>
            <w:hideMark/>
          </w:tcPr>
          <w:p w14:paraId="0572EC7F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586,32</w:t>
            </w:r>
          </w:p>
        </w:tc>
        <w:tc>
          <w:tcPr>
            <w:tcW w:w="1543" w:type="dxa"/>
            <w:shd w:val="clear" w:color="000000" w:fill="FFFFFF"/>
            <w:vAlign w:val="center"/>
            <w:hideMark/>
          </w:tcPr>
          <w:p w14:paraId="24E76721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1B6B7F" w:rsidRPr="001B6B7F" w14:paraId="21A85E68" w14:textId="77777777" w:rsidTr="00B531CB">
        <w:trPr>
          <w:trHeight w:val="799"/>
        </w:trPr>
        <w:tc>
          <w:tcPr>
            <w:tcW w:w="486" w:type="dxa"/>
            <w:vMerge/>
            <w:vAlign w:val="center"/>
            <w:hideMark/>
          </w:tcPr>
          <w:p w14:paraId="3D806033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14:paraId="00F74D10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2A540BB2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vAlign w:val="center"/>
            <w:hideMark/>
          </w:tcPr>
          <w:p w14:paraId="75517DEF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vAlign w:val="center"/>
            <w:hideMark/>
          </w:tcPr>
          <w:p w14:paraId="52593019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vAlign w:val="center"/>
            <w:hideMark/>
          </w:tcPr>
          <w:p w14:paraId="42971177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000000" w:fill="FFFFFF"/>
            <w:hideMark/>
          </w:tcPr>
          <w:p w14:paraId="3885C8AA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966" w:type="dxa"/>
            <w:shd w:val="clear" w:color="000000" w:fill="FFFFFF"/>
            <w:vAlign w:val="center"/>
            <w:hideMark/>
          </w:tcPr>
          <w:p w14:paraId="7F6FF1B4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31274,0</w:t>
            </w:r>
          </w:p>
        </w:tc>
        <w:tc>
          <w:tcPr>
            <w:tcW w:w="1714" w:type="dxa"/>
            <w:shd w:val="clear" w:color="000000" w:fill="FFFFFF"/>
            <w:vAlign w:val="center"/>
            <w:hideMark/>
          </w:tcPr>
          <w:p w14:paraId="04987F54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9424,0</w:t>
            </w:r>
          </w:p>
        </w:tc>
        <w:tc>
          <w:tcPr>
            <w:tcW w:w="1382" w:type="dxa"/>
            <w:shd w:val="clear" w:color="000000" w:fill="FFFFFF"/>
            <w:vAlign w:val="center"/>
            <w:hideMark/>
          </w:tcPr>
          <w:p w14:paraId="69597395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000000" w:fill="FFFFFF"/>
            <w:vAlign w:val="center"/>
            <w:hideMark/>
          </w:tcPr>
          <w:p w14:paraId="27B41291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1710,0</w:t>
            </w:r>
          </w:p>
        </w:tc>
        <w:tc>
          <w:tcPr>
            <w:tcW w:w="1543" w:type="dxa"/>
            <w:shd w:val="clear" w:color="000000" w:fill="FFFFFF"/>
            <w:vAlign w:val="center"/>
            <w:hideMark/>
          </w:tcPr>
          <w:p w14:paraId="42390CAF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1B6B7F" w:rsidRPr="001B6B7F" w14:paraId="6B96727E" w14:textId="77777777" w:rsidTr="00B531CB">
        <w:trPr>
          <w:trHeight w:val="799"/>
        </w:trPr>
        <w:tc>
          <w:tcPr>
            <w:tcW w:w="486" w:type="dxa"/>
            <w:vMerge/>
            <w:vAlign w:val="center"/>
            <w:hideMark/>
          </w:tcPr>
          <w:p w14:paraId="533A8489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50" w:type="dxa"/>
            <w:vMerge/>
            <w:vAlign w:val="center"/>
            <w:hideMark/>
          </w:tcPr>
          <w:p w14:paraId="06FB63EC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75351AA4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vAlign w:val="center"/>
            <w:hideMark/>
          </w:tcPr>
          <w:p w14:paraId="114BF17A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vAlign w:val="center"/>
            <w:hideMark/>
          </w:tcPr>
          <w:p w14:paraId="297B9E61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vAlign w:val="center"/>
            <w:hideMark/>
          </w:tcPr>
          <w:p w14:paraId="0677A68A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000000" w:fill="FFFFFF"/>
            <w:hideMark/>
          </w:tcPr>
          <w:p w14:paraId="373CB18F" w14:textId="77777777" w:rsidR="001B6B7F" w:rsidRPr="001B6B7F" w:rsidRDefault="001B6B7F" w:rsidP="001B6B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966" w:type="dxa"/>
            <w:shd w:val="clear" w:color="000000" w:fill="FFFFFF"/>
            <w:vAlign w:val="center"/>
            <w:hideMark/>
          </w:tcPr>
          <w:p w14:paraId="2E7481FC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33265,0</w:t>
            </w:r>
          </w:p>
        </w:tc>
        <w:tc>
          <w:tcPr>
            <w:tcW w:w="1714" w:type="dxa"/>
            <w:shd w:val="clear" w:color="000000" w:fill="FFFFFF"/>
            <w:vAlign w:val="center"/>
            <w:hideMark/>
          </w:tcPr>
          <w:p w14:paraId="46AB5B84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11305,0</w:t>
            </w:r>
          </w:p>
        </w:tc>
        <w:tc>
          <w:tcPr>
            <w:tcW w:w="1382" w:type="dxa"/>
            <w:shd w:val="clear" w:color="000000" w:fill="FFFFFF"/>
            <w:vAlign w:val="center"/>
            <w:hideMark/>
          </w:tcPr>
          <w:p w14:paraId="36E2AEEB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000000" w:fill="FFFFFF"/>
            <w:vAlign w:val="center"/>
            <w:hideMark/>
          </w:tcPr>
          <w:p w14:paraId="315D50A7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1820,0</w:t>
            </w:r>
          </w:p>
        </w:tc>
        <w:tc>
          <w:tcPr>
            <w:tcW w:w="1543" w:type="dxa"/>
            <w:shd w:val="clear" w:color="000000" w:fill="FFFFFF"/>
            <w:vAlign w:val="center"/>
            <w:hideMark/>
          </w:tcPr>
          <w:p w14:paraId="63EBE3FE" w14:textId="77777777" w:rsidR="001B6B7F" w:rsidRPr="001B6B7F" w:rsidRDefault="001B6B7F" w:rsidP="001B6B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B7F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</w:tbl>
    <w:p w14:paraId="6A2A6640" w14:textId="630C79AF" w:rsidR="001B6B7F" w:rsidRPr="00745C78" w:rsidRDefault="001B6B7F" w:rsidP="00745C78">
      <w:pPr>
        <w:pStyle w:val="affffff0"/>
        <w:jc w:val="right"/>
        <w:rPr>
          <w:rFonts w:ascii="Times New Roman" w:hAnsi="Times New Roman"/>
          <w:sz w:val="28"/>
          <w:szCs w:val="28"/>
        </w:rPr>
      </w:pPr>
      <w:r w:rsidRPr="00745C78">
        <w:rPr>
          <w:rFonts w:ascii="Times New Roman" w:hAnsi="Times New Roman"/>
          <w:sz w:val="28"/>
          <w:szCs w:val="28"/>
        </w:rPr>
        <w:t>»;</w:t>
      </w:r>
    </w:p>
    <w:p w14:paraId="7894F699" w14:textId="733ED03C" w:rsidR="003402DF" w:rsidRPr="00745C78" w:rsidRDefault="003402DF" w:rsidP="00745C78">
      <w:pPr>
        <w:pStyle w:val="affffff0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745C78">
        <w:rPr>
          <w:rFonts w:ascii="Times New Roman" w:hAnsi="Times New Roman"/>
          <w:sz w:val="28"/>
          <w:szCs w:val="28"/>
        </w:rPr>
        <w:t>Строки «</w:t>
      </w:r>
      <w:r w:rsidR="00DC29FB" w:rsidRPr="00745C78">
        <w:rPr>
          <w:rFonts w:ascii="Times New Roman" w:hAnsi="Times New Roman"/>
          <w:sz w:val="28"/>
          <w:szCs w:val="28"/>
        </w:rPr>
        <w:t>1.6., 1.6.1., 1.6.1.1., 1.6.2.» изложить в следующей редакции:</w:t>
      </w:r>
    </w:p>
    <w:p w14:paraId="5F4E1748" w14:textId="5CDDD64B" w:rsidR="00DC29FB" w:rsidRPr="00745C78" w:rsidRDefault="00DC29FB" w:rsidP="00745C78">
      <w:pPr>
        <w:pStyle w:val="affffff0"/>
        <w:rPr>
          <w:rFonts w:ascii="Times New Roman" w:hAnsi="Times New Roman"/>
          <w:sz w:val="28"/>
          <w:szCs w:val="28"/>
        </w:rPr>
      </w:pPr>
      <w:r w:rsidRPr="00745C78">
        <w:rPr>
          <w:rFonts w:ascii="Times New Roman" w:hAnsi="Times New Roman"/>
          <w:sz w:val="28"/>
          <w:szCs w:val="28"/>
        </w:rPr>
        <w:t>«</w:t>
      </w:r>
    </w:p>
    <w:tbl>
      <w:tblPr>
        <w:tblW w:w="15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2102"/>
        <w:gridCol w:w="1747"/>
        <w:gridCol w:w="1160"/>
        <w:gridCol w:w="965"/>
        <w:gridCol w:w="1058"/>
        <w:gridCol w:w="2044"/>
        <w:gridCol w:w="1140"/>
        <w:gridCol w:w="1040"/>
        <w:gridCol w:w="903"/>
        <w:gridCol w:w="1180"/>
        <w:gridCol w:w="921"/>
      </w:tblGrid>
      <w:tr w:rsidR="003402DF" w:rsidRPr="00C94651" w14:paraId="00484B81" w14:textId="77777777" w:rsidTr="003402DF">
        <w:trPr>
          <w:trHeight w:val="311"/>
        </w:trPr>
        <w:tc>
          <w:tcPr>
            <w:tcW w:w="840" w:type="dxa"/>
            <w:vMerge w:val="restart"/>
            <w:shd w:val="clear" w:color="auto" w:fill="auto"/>
            <w:noWrap/>
            <w:hideMark/>
          </w:tcPr>
          <w:p w14:paraId="384FBC16" w14:textId="77777777" w:rsidR="003402DF" w:rsidRPr="00C94651" w:rsidRDefault="003402DF" w:rsidP="00C94651">
            <w:pPr>
              <w:pStyle w:val="affffff0"/>
              <w:rPr>
                <w:rFonts w:ascii="Times New Roman" w:hAnsi="Times New Roman"/>
                <w:sz w:val="20"/>
                <w:szCs w:val="20"/>
              </w:rPr>
            </w:pPr>
            <w:r w:rsidRPr="00C94651">
              <w:rPr>
                <w:rFonts w:ascii="Times New Roman" w:hAnsi="Times New Roman"/>
                <w:sz w:val="20"/>
                <w:szCs w:val="20"/>
              </w:rPr>
              <w:t>1.6.</w:t>
            </w:r>
          </w:p>
        </w:tc>
        <w:tc>
          <w:tcPr>
            <w:tcW w:w="2102" w:type="dxa"/>
            <w:vMerge w:val="restart"/>
            <w:shd w:val="clear" w:color="auto" w:fill="auto"/>
            <w:hideMark/>
          </w:tcPr>
          <w:p w14:paraId="65EF5F06" w14:textId="77777777" w:rsidR="003402DF" w:rsidRPr="00C94651" w:rsidRDefault="003402DF" w:rsidP="00C94651">
            <w:pPr>
              <w:pStyle w:val="affffff0"/>
              <w:rPr>
                <w:rFonts w:ascii="Times New Roman" w:hAnsi="Times New Roman"/>
                <w:sz w:val="20"/>
                <w:szCs w:val="20"/>
              </w:rPr>
            </w:pPr>
            <w:r w:rsidRPr="00C94651">
              <w:rPr>
                <w:rFonts w:ascii="Times New Roman" w:hAnsi="Times New Roman"/>
                <w:sz w:val="20"/>
                <w:szCs w:val="20"/>
              </w:rPr>
              <w:t>Подпрограмма 6 "Развитие транспортного обслуживания населения"</w:t>
            </w:r>
            <w:r w:rsidRPr="00C94651">
              <w:rPr>
                <w:rFonts w:ascii="Times New Roman" w:hAnsi="Times New Roman"/>
                <w:sz w:val="20"/>
                <w:szCs w:val="20"/>
              </w:rPr>
              <w:br/>
            </w:r>
            <w:r w:rsidRPr="00C94651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747" w:type="dxa"/>
            <w:vMerge w:val="restart"/>
            <w:shd w:val="clear" w:color="auto" w:fill="auto"/>
            <w:hideMark/>
          </w:tcPr>
          <w:p w14:paraId="2B1D4A83" w14:textId="77777777" w:rsidR="003402DF" w:rsidRPr="00C94651" w:rsidRDefault="003402DF" w:rsidP="00C94651">
            <w:pPr>
              <w:pStyle w:val="affffff0"/>
              <w:rPr>
                <w:rFonts w:ascii="Times New Roman" w:hAnsi="Times New Roman"/>
                <w:sz w:val="20"/>
                <w:szCs w:val="20"/>
              </w:rPr>
            </w:pPr>
            <w:r w:rsidRPr="00C94651">
              <w:rPr>
                <w:rFonts w:ascii="Times New Roman" w:hAnsi="Times New Roman"/>
                <w:sz w:val="20"/>
                <w:szCs w:val="2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160" w:type="dxa"/>
            <w:vMerge w:val="restart"/>
            <w:shd w:val="clear" w:color="auto" w:fill="auto"/>
            <w:noWrap/>
            <w:vAlign w:val="bottom"/>
            <w:hideMark/>
          </w:tcPr>
          <w:p w14:paraId="1DC05B8F" w14:textId="77777777" w:rsidR="003402DF" w:rsidRPr="00C94651" w:rsidRDefault="003402DF" w:rsidP="00C94651">
            <w:pPr>
              <w:pStyle w:val="affffff0"/>
              <w:rPr>
                <w:rFonts w:ascii="Times New Roman" w:hAnsi="Times New Roman"/>
                <w:sz w:val="20"/>
                <w:szCs w:val="20"/>
              </w:rPr>
            </w:pPr>
            <w:r w:rsidRPr="00C9465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vMerge w:val="restart"/>
            <w:shd w:val="clear" w:color="auto" w:fill="auto"/>
            <w:hideMark/>
          </w:tcPr>
          <w:p w14:paraId="778539DD" w14:textId="77777777" w:rsidR="003402DF" w:rsidRPr="00C94651" w:rsidRDefault="003402DF" w:rsidP="00C94651">
            <w:pPr>
              <w:pStyle w:val="affffff0"/>
              <w:rPr>
                <w:rFonts w:ascii="Times New Roman" w:hAnsi="Times New Roman"/>
                <w:sz w:val="20"/>
                <w:szCs w:val="20"/>
              </w:rPr>
            </w:pPr>
            <w:r w:rsidRPr="00C94651"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  <w:tc>
          <w:tcPr>
            <w:tcW w:w="1058" w:type="dxa"/>
            <w:vMerge w:val="restart"/>
            <w:shd w:val="clear" w:color="auto" w:fill="auto"/>
            <w:hideMark/>
          </w:tcPr>
          <w:p w14:paraId="4D09C6F9" w14:textId="77777777" w:rsidR="003402DF" w:rsidRPr="00C94651" w:rsidRDefault="003402DF" w:rsidP="00C94651">
            <w:pPr>
              <w:pStyle w:val="affffff0"/>
              <w:rPr>
                <w:rFonts w:ascii="Times New Roman" w:hAnsi="Times New Roman"/>
                <w:sz w:val="20"/>
                <w:szCs w:val="20"/>
              </w:rPr>
            </w:pPr>
            <w:r w:rsidRPr="00C94651"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2044" w:type="dxa"/>
            <w:shd w:val="clear" w:color="auto" w:fill="auto"/>
            <w:hideMark/>
          </w:tcPr>
          <w:p w14:paraId="0B2329AF" w14:textId="77777777" w:rsidR="003402DF" w:rsidRPr="00C94651" w:rsidRDefault="003402DF" w:rsidP="00C94651">
            <w:pPr>
              <w:pStyle w:val="affffff0"/>
              <w:rPr>
                <w:rFonts w:ascii="Times New Roman" w:hAnsi="Times New Roman"/>
                <w:sz w:val="20"/>
                <w:szCs w:val="20"/>
              </w:rPr>
            </w:pPr>
            <w:r w:rsidRPr="00C94651">
              <w:rPr>
                <w:rFonts w:ascii="Times New Roman" w:hAnsi="Times New Roman"/>
                <w:sz w:val="20"/>
                <w:szCs w:val="20"/>
              </w:rPr>
              <w:t>всего, в т.ч. по годам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5F02CF47" w14:textId="77777777" w:rsidR="003402DF" w:rsidRPr="00C94651" w:rsidRDefault="003402DF" w:rsidP="00C94651">
            <w:pPr>
              <w:pStyle w:val="affffff0"/>
              <w:rPr>
                <w:rFonts w:ascii="Times New Roman" w:hAnsi="Times New Roman"/>
                <w:sz w:val="20"/>
                <w:szCs w:val="20"/>
              </w:rPr>
            </w:pPr>
            <w:r w:rsidRPr="00C94651">
              <w:rPr>
                <w:rFonts w:ascii="Times New Roman" w:hAnsi="Times New Roman"/>
                <w:sz w:val="20"/>
                <w:szCs w:val="20"/>
              </w:rPr>
              <w:t>31334,3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9D6B32F" w14:textId="77777777" w:rsidR="003402DF" w:rsidRPr="00C94651" w:rsidRDefault="003402DF" w:rsidP="00C94651">
            <w:pPr>
              <w:pStyle w:val="affffff0"/>
              <w:rPr>
                <w:rFonts w:ascii="Times New Roman" w:hAnsi="Times New Roman"/>
                <w:sz w:val="20"/>
                <w:szCs w:val="20"/>
              </w:rPr>
            </w:pPr>
            <w:r w:rsidRPr="00C94651">
              <w:rPr>
                <w:rFonts w:ascii="Times New Roman" w:hAnsi="Times New Roman"/>
                <w:sz w:val="20"/>
                <w:szCs w:val="20"/>
              </w:rPr>
              <w:t>27879,0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14:paraId="0CA4C421" w14:textId="77777777" w:rsidR="003402DF" w:rsidRPr="00C94651" w:rsidRDefault="003402DF" w:rsidP="00C94651">
            <w:pPr>
              <w:pStyle w:val="affffff0"/>
              <w:rPr>
                <w:rFonts w:ascii="Times New Roman" w:hAnsi="Times New Roman"/>
                <w:sz w:val="20"/>
                <w:szCs w:val="20"/>
              </w:rPr>
            </w:pPr>
            <w:r w:rsidRPr="00C94651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2804E65A" w14:textId="77777777" w:rsidR="003402DF" w:rsidRPr="00C94651" w:rsidRDefault="003402DF" w:rsidP="00C94651">
            <w:pPr>
              <w:pStyle w:val="affffff0"/>
              <w:rPr>
                <w:rFonts w:ascii="Times New Roman" w:hAnsi="Times New Roman"/>
                <w:sz w:val="20"/>
                <w:szCs w:val="20"/>
              </w:rPr>
            </w:pPr>
            <w:r w:rsidRPr="00C94651">
              <w:rPr>
                <w:rFonts w:ascii="Times New Roman" w:hAnsi="Times New Roman"/>
                <w:sz w:val="20"/>
                <w:szCs w:val="20"/>
              </w:rPr>
              <w:t>3455,3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5F05E5A8" w14:textId="77777777" w:rsidR="003402DF" w:rsidRPr="00C94651" w:rsidRDefault="003402DF" w:rsidP="00C94651">
            <w:pPr>
              <w:pStyle w:val="affffff0"/>
              <w:rPr>
                <w:rFonts w:ascii="Times New Roman" w:hAnsi="Times New Roman"/>
                <w:sz w:val="20"/>
                <w:szCs w:val="20"/>
              </w:rPr>
            </w:pPr>
            <w:r w:rsidRPr="00C9465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6B876EFE" w14:textId="77777777" w:rsidTr="003402DF">
        <w:trPr>
          <w:trHeight w:val="630"/>
        </w:trPr>
        <w:tc>
          <w:tcPr>
            <w:tcW w:w="840" w:type="dxa"/>
            <w:vMerge/>
            <w:shd w:val="clear" w:color="auto" w:fill="auto"/>
            <w:vAlign w:val="center"/>
            <w:hideMark/>
          </w:tcPr>
          <w:p w14:paraId="708555CC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vAlign w:val="center"/>
            <w:hideMark/>
          </w:tcPr>
          <w:p w14:paraId="46396D52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2423AE8B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vAlign w:val="center"/>
            <w:hideMark/>
          </w:tcPr>
          <w:p w14:paraId="07EBD67A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  <w:hideMark/>
          </w:tcPr>
          <w:p w14:paraId="7D8FC0D6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14:paraId="0EE5CCA1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auto"/>
            <w:hideMark/>
          </w:tcPr>
          <w:p w14:paraId="20E7EBC5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7C4CAFA4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7526,3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4FB26EF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7150,0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14:paraId="52115825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7E6F5B8E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376,3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111847CE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31ADA99F" w14:textId="77777777" w:rsidTr="003402DF">
        <w:trPr>
          <w:trHeight w:val="533"/>
        </w:trPr>
        <w:tc>
          <w:tcPr>
            <w:tcW w:w="840" w:type="dxa"/>
            <w:vMerge/>
            <w:shd w:val="clear" w:color="auto" w:fill="auto"/>
            <w:vAlign w:val="center"/>
            <w:hideMark/>
          </w:tcPr>
          <w:p w14:paraId="45B9F937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vAlign w:val="center"/>
            <w:hideMark/>
          </w:tcPr>
          <w:p w14:paraId="0A9A7F09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64083DC1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vAlign w:val="center"/>
            <w:hideMark/>
          </w:tcPr>
          <w:p w14:paraId="2B360BE0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  <w:hideMark/>
          </w:tcPr>
          <w:p w14:paraId="53726664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14:paraId="66CEF83F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auto"/>
            <w:hideMark/>
          </w:tcPr>
          <w:p w14:paraId="2D1674A3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51854C55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10914,0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1CE3EC9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9424,0</w:t>
            </w:r>
          </w:p>
        </w:tc>
        <w:tc>
          <w:tcPr>
            <w:tcW w:w="903" w:type="dxa"/>
            <w:shd w:val="clear" w:color="auto" w:fill="auto"/>
            <w:noWrap/>
            <w:vAlign w:val="center"/>
            <w:hideMark/>
          </w:tcPr>
          <w:p w14:paraId="604B59B1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45BCCFBE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1490,0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777A80D7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27125354" w14:textId="77777777" w:rsidTr="003402DF">
        <w:trPr>
          <w:trHeight w:val="412"/>
        </w:trPr>
        <w:tc>
          <w:tcPr>
            <w:tcW w:w="840" w:type="dxa"/>
            <w:vMerge/>
            <w:shd w:val="clear" w:color="auto" w:fill="auto"/>
            <w:vAlign w:val="center"/>
            <w:hideMark/>
          </w:tcPr>
          <w:p w14:paraId="6E5119CB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vAlign w:val="center"/>
            <w:hideMark/>
          </w:tcPr>
          <w:p w14:paraId="38576334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0B858F72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vAlign w:val="center"/>
            <w:hideMark/>
          </w:tcPr>
          <w:p w14:paraId="1DDCBBD1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  <w:hideMark/>
          </w:tcPr>
          <w:p w14:paraId="381E0BA1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14:paraId="73B0FCFF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auto"/>
            <w:hideMark/>
          </w:tcPr>
          <w:p w14:paraId="67E6B6D9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1901988C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12894,0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D45F40B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11305,0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14:paraId="2FB04B40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9439677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1589,0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50F02042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1679E616" w14:textId="77777777" w:rsidTr="003402DF">
        <w:trPr>
          <w:trHeight w:val="630"/>
        </w:trPr>
        <w:tc>
          <w:tcPr>
            <w:tcW w:w="840" w:type="dxa"/>
            <w:vMerge w:val="restart"/>
            <w:shd w:val="clear" w:color="auto" w:fill="auto"/>
            <w:noWrap/>
            <w:hideMark/>
          </w:tcPr>
          <w:p w14:paraId="05137EB5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1.6.1.</w:t>
            </w:r>
          </w:p>
        </w:tc>
        <w:tc>
          <w:tcPr>
            <w:tcW w:w="2102" w:type="dxa"/>
            <w:vMerge w:val="restart"/>
            <w:shd w:val="clear" w:color="auto" w:fill="auto"/>
            <w:hideMark/>
          </w:tcPr>
          <w:p w14:paraId="57F09A47" w14:textId="2AA70A41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</w:t>
            </w:r>
            <w:r w:rsidRPr="003402DF">
              <w:rPr>
                <w:rFonts w:ascii="Times New Roman" w:hAnsi="Times New Roman"/>
                <w:sz w:val="20"/>
                <w:szCs w:val="20"/>
              </w:rPr>
              <w:lastRenderedPageBreak/>
              <w:t>автомобильным транспортом общего пользования по регулируемым тарифам на территории Атяшевского муниципального района</w:t>
            </w:r>
          </w:p>
        </w:tc>
        <w:tc>
          <w:tcPr>
            <w:tcW w:w="1747" w:type="dxa"/>
            <w:vMerge w:val="restart"/>
            <w:shd w:val="clear" w:color="auto" w:fill="auto"/>
            <w:hideMark/>
          </w:tcPr>
          <w:p w14:paraId="445B7C4C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lastRenderedPageBreak/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160" w:type="dxa"/>
            <w:vMerge w:val="restart"/>
            <w:shd w:val="clear" w:color="auto" w:fill="auto"/>
            <w:hideMark/>
          </w:tcPr>
          <w:p w14:paraId="04BC35AC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vMerge w:val="restart"/>
            <w:shd w:val="clear" w:color="auto" w:fill="auto"/>
            <w:hideMark/>
          </w:tcPr>
          <w:p w14:paraId="4363B497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  <w:tc>
          <w:tcPr>
            <w:tcW w:w="1058" w:type="dxa"/>
            <w:vMerge w:val="restart"/>
            <w:shd w:val="clear" w:color="auto" w:fill="auto"/>
            <w:hideMark/>
          </w:tcPr>
          <w:p w14:paraId="6313EC08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2044" w:type="dxa"/>
            <w:shd w:val="clear" w:color="auto" w:fill="auto"/>
            <w:hideMark/>
          </w:tcPr>
          <w:p w14:paraId="0E52CD52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всего, в т.ч. по годам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199B712C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29346,3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B51692A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27879,0</w:t>
            </w:r>
          </w:p>
        </w:tc>
        <w:tc>
          <w:tcPr>
            <w:tcW w:w="903" w:type="dxa"/>
            <w:shd w:val="clear" w:color="auto" w:fill="auto"/>
            <w:noWrap/>
            <w:vAlign w:val="center"/>
            <w:hideMark/>
          </w:tcPr>
          <w:p w14:paraId="7D3C7BB2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4625D38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1467,3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1C9EE312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260DABB1" w14:textId="77777777" w:rsidTr="003402DF">
        <w:trPr>
          <w:trHeight w:val="630"/>
        </w:trPr>
        <w:tc>
          <w:tcPr>
            <w:tcW w:w="840" w:type="dxa"/>
            <w:vMerge/>
            <w:shd w:val="clear" w:color="auto" w:fill="auto"/>
            <w:vAlign w:val="center"/>
            <w:hideMark/>
          </w:tcPr>
          <w:p w14:paraId="5D7C847A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vAlign w:val="center"/>
            <w:hideMark/>
          </w:tcPr>
          <w:p w14:paraId="0CF315CA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64979536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vAlign w:val="center"/>
            <w:hideMark/>
          </w:tcPr>
          <w:p w14:paraId="2644269D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  <w:hideMark/>
          </w:tcPr>
          <w:p w14:paraId="1F8A2164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14:paraId="112FB054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auto"/>
            <w:hideMark/>
          </w:tcPr>
          <w:p w14:paraId="6D8C466D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3976C17A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7526,3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BE94528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7150,0</w:t>
            </w:r>
          </w:p>
        </w:tc>
        <w:tc>
          <w:tcPr>
            <w:tcW w:w="903" w:type="dxa"/>
            <w:shd w:val="clear" w:color="auto" w:fill="auto"/>
            <w:noWrap/>
            <w:vAlign w:val="center"/>
            <w:hideMark/>
          </w:tcPr>
          <w:p w14:paraId="5F0ECF38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56308051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376,3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1DB78FA0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7FBD05E0" w14:textId="77777777" w:rsidTr="003402DF">
        <w:trPr>
          <w:trHeight w:val="866"/>
        </w:trPr>
        <w:tc>
          <w:tcPr>
            <w:tcW w:w="840" w:type="dxa"/>
            <w:vMerge/>
            <w:shd w:val="clear" w:color="auto" w:fill="auto"/>
            <w:vAlign w:val="center"/>
            <w:hideMark/>
          </w:tcPr>
          <w:p w14:paraId="75807279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vAlign w:val="center"/>
            <w:hideMark/>
          </w:tcPr>
          <w:p w14:paraId="5BB48F9B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38F60CB1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vAlign w:val="center"/>
            <w:hideMark/>
          </w:tcPr>
          <w:p w14:paraId="5251C4E8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  <w:hideMark/>
          </w:tcPr>
          <w:p w14:paraId="25FBD39F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14:paraId="48F23E59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auto"/>
            <w:hideMark/>
          </w:tcPr>
          <w:p w14:paraId="104EB008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35C3D243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9920,0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4662663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9424,0</w:t>
            </w:r>
          </w:p>
        </w:tc>
        <w:tc>
          <w:tcPr>
            <w:tcW w:w="903" w:type="dxa"/>
            <w:shd w:val="clear" w:color="auto" w:fill="auto"/>
            <w:noWrap/>
            <w:vAlign w:val="center"/>
            <w:hideMark/>
          </w:tcPr>
          <w:p w14:paraId="4DDB79D5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77DDC05C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496,0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11297D6A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3B711E57" w14:textId="77777777" w:rsidTr="003402DF">
        <w:trPr>
          <w:trHeight w:val="1700"/>
        </w:trPr>
        <w:tc>
          <w:tcPr>
            <w:tcW w:w="840" w:type="dxa"/>
            <w:vMerge/>
            <w:shd w:val="clear" w:color="auto" w:fill="auto"/>
            <w:vAlign w:val="center"/>
            <w:hideMark/>
          </w:tcPr>
          <w:p w14:paraId="11974F53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vAlign w:val="center"/>
            <w:hideMark/>
          </w:tcPr>
          <w:p w14:paraId="74CADAD2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2539A8EB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vAlign w:val="center"/>
            <w:hideMark/>
          </w:tcPr>
          <w:p w14:paraId="30121850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  <w:hideMark/>
          </w:tcPr>
          <w:p w14:paraId="413B7FD7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14:paraId="22A43F96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auto"/>
            <w:hideMark/>
          </w:tcPr>
          <w:p w14:paraId="1228273A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2975855C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11900,0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C89D11F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11305,0</w:t>
            </w:r>
          </w:p>
        </w:tc>
        <w:tc>
          <w:tcPr>
            <w:tcW w:w="903" w:type="dxa"/>
            <w:shd w:val="clear" w:color="auto" w:fill="auto"/>
            <w:noWrap/>
            <w:vAlign w:val="center"/>
            <w:hideMark/>
          </w:tcPr>
          <w:p w14:paraId="6E285CAA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D77CDC3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595,0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181D69D0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3E5AC347" w14:textId="77777777" w:rsidTr="00DC29FB">
        <w:trPr>
          <w:trHeight w:val="311"/>
        </w:trPr>
        <w:tc>
          <w:tcPr>
            <w:tcW w:w="840" w:type="dxa"/>
            <w:vMerge w:val="restart"/>
            <w:shd w:val="clear" w:color="auto" w:fill="auto"/>
            <w:noWrap/>
            <w:hideMark/>
          </w:tcPr>
          <w:p w14:paraId="7DA5B7E8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1.6.1.1.</w:t>
            </w:r>
          </w:p>
        </w:tc>
        <w:tc>
          <w:tcPr>
            <w:tcW w:w="2102" w:type="dxa"/>
            <w:vMerge w:val="restart"/>
            <w:shd w:val="clear" w:color="auto" w:fill="auto"/>
            <w:hideMark/>
          </w:tcPr>
          <w:p w14:paraId="598D4A59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Определение Перевозчика для 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747" w:type="dxa"/>
            <w:vMerge w:val="restart"/>
            <w:shd w:val="clear" w:color="auto" w:fill="auto"/>
            <w:hideMark/>
          </w:tcPr>
          <w:p w14:paraId="1C6A16F8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160" w:type="dxa"/>
            <w:vMerge w:val="restart"/>
            <w:shd w:val="clear" w:color="auto" w:fill="auto"/>
            <w:noWrap/>
            <w:vAlign w:val="bottom"/>
            <w:hideMark/>
          </w:tcPr>
          <w:p w14:paraId="2CFFEB61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vMerge w:val="restart"/>
            <w:shd w:val="clear" w:color="auto" w:fill="auto"/>
            <w:hideMark/>
          </w:tcPr>
          <w:p w14:paraId="70F5C66C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  <w:tc>
          <w:tcPr>
            <w:tcW w:w="1058" w:type="dxa"/>
            <w:vMerge w:val="restart"/>
            <w:shd w:val="clear" w:color="auto" w:fill="auto"/>
            <w:hideMark/>
          </w:tcPr>
          <w:p w14:paraId="1FCA0370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2044" w:type="dxa"/>
            <w:shd w:val="clear" w:color="auto" w:fill="auto"/>
            <w:hideMark/>
          </w:tcPr>
          <w:p w14:paraId="23F2B03D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всего, в т.ч. по годам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305FD1C1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29346,3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66FE986D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27878,95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14:paraId="502A7A18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14:paraId="089AC529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1467,32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348A7296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580C256F" w14:textId="77777777" w:rsidTr="00DC29FB">
        <w:trPr>
          <w:trHeight w:val="688"/>
        </w:trPr>
        <w:tc>
          <w:tcPr>
            <w:tcW w:w="840" w:type="dxa"/>
            <w:vMerge/>
            <w:shd w:val="clear" w:color="auto" w:fill="auto"/>
            <w:vAlign w:val="center"/>
            <w:hideMark/>
          </w:tcPr>
          <w:p w14:paraId="3B024C04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vAlign w:val="center"/>
            <w:hideMark/>
          </w:tcPr>
          <w:p w14:paraId="622B0B65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286108A5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vAlign w:val="center"/>
            <w:hideMark/>
          </w:tcPr>
          <w:p w14:paraId="2D956B73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  <w:hideMark/>
          </w:tcPr>
          <w:p w14:paraId="5847D585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14:paraId="56D738BD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auto"/>
            <w:hideMark/>
          </w:tcPr>
          <w:p w14:paraId="19A89A4E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74346E89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7526,3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1A81738F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7149,95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14:paraId="733AFD1A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390CCB94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376,32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3AEAAD6E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4B79CDE0" w14:textId="77777777" w:rsidTr="00DC29FB">
        <w:trPr>
          <w:trHeight w:val="428"/>
        </w:trPr>
        <w:tc>
          <w:tcPr>
            <w:tcW w:w="840" w:type="dxa"/>
            <w:vMerge/>
            <w:shd w:val="clear" w:color="auto" w:fill="auto"/>
            <w:vAlign w:val="center"/>
            <w:hideMark/>
          </w:tcPr>
          <w:p w14:paraId="6504F04F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vAlign w:val="center"/>
            <w:hideMark/>
          </w:tcPr>
          <w:p w14:paraId="0983F080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25AE2443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vAlign w:val="center"/>
            <w:hideMark/>
          </w:tcPr>
          <w:p w14:paraId="24B1D5F0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  <w:hideMark/>
          </w:tcPr>
          <w:p w14:paraId="5569297C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14:paraId="3E6956F5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auto"/>
            <w:hideMark/>
          </w:tcPr>
          <w:p w14:paraId="6A39D7D5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4819F69F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9920,0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27170F59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9424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14:paraId="3AB49E27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3E240952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496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07866FC0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7444FB62" w14:textId="77777777" w:rsidTr="003402DF">
        <w:trPr>
          <w:trHeight w:val="900"/>
        </w:trPr>
        <w:tc>
          <w:tcPr>
            <w:tcW w:w="840" w:type="dxa"/>
            <w:vMerge/>
            <w:shd w:val="clear" w:color="auto" w:fill="auto"/>
            <w:vAlign w:val="center"/>
            <w:hideMark/>
          </w:tcPr>
          <w:p w14:paraId="1ADBDBE6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vAlign w:val="center"/>
            <w:hideMark/>
          </w:tcPr>
          <w:p w14:paraId="7F8FD201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4B786D32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vAlign w:val="center"/>
            <w:hideMark/>
          </w:tcPr>
          <w:p w14:paraId="6601E251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  <w:hideMark/>
          </w:tcPr>
          <w:p w14:paraId="71541E61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14:paraId="431E7117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auto"/>
            <w:hideMark/>
          </w:tcPr>
          <w:p w14:paraId="01E550F5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555F7310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11900,0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9CDFF29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11305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14:paraId="7EC2AA46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0D0B2C3B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595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00AC7D06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10ED82CC" w14:textId="77777777" w:rsidTr="00DC29FB">
        <w:trPr>
          <w:trHeight w:val="426"/>
        </w:trPr>
        <w:tc>
          <w:tcPr>
            <w:tcW w:w="840" w:type="dxa"/>
            <w:vMerge w:val="restart"/>
            <w:shd w:val="clear" w:color="auto" w:fill="auto"/>
            <w:noWrap/>
            <w:hideMark/>
          </w:tcPr>
          <w:p w14:paraId="156CE540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1.6.2.</w:t>
            </w:r>
          </w:p>
        </w:tc>
        <w:tc>
          <w:tcPr>
            <w:tcW w:w="2102" w:type="dxa"/>
            <w:vMerge w:val="restart"/>
            <w:shd w:val="clear" w:color="auto" w:fill="auto"/>
            <w:hideMark/>
          </w:tcPr>
          <w:p w14:paraId="0DA39701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 xml:space="preserve">Организация транспортного обслуживания населения по муниципальным маршрутам регулярных перевозок </w:t>
            </w:r>
            <w:r w:rsidRPr="003402DF">
              <w:rPr>
                <w:rFonts w:ascii="Times New Roman" w:hAnsi="Times New Roman"/>
                <w:sz w:val="20"/>
                <w:szCs w:val="20"/>
              </w:rPr>
              <w:lastRenderedPageBreak/>
              <w:t>пассажиров и багажа автомобильным транспортом общего пользования по регулируемым тарифам на территории Атяшевского муниципального района</w:t>
            </w:r>
          </w:p>
        </w:tc>
        <w:tc>
          <w:tcPr>
            <w:tcW w:w="1747" w:type="dxa"/>
            <w:vMerge w:val="restart"/>
            <w:shd w:val="clear" w:color="auto" w:fill="auto"/>
            <w:hideMark/>
          </w:tcPr>
          <w:p w14:paraId="57E4B12B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lastRenderedPageBreak/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160" w:type="dxa"/>
            <w:vMerge w:val="restart"/>
            <w:shd w:val="clear" w:color="auto" w:fill="auto"/>
            <w:hideMark/>
          </w:tcPr>
          <w:p w14:paraId="7B6D941C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vMerge w:val="restart"/>
            <w:shd w:val="clear" w:color="auto" w:fill="auto"/>
            <w:hideMark/>
          </w:tcPr>
          <w:p w14:paraId="35D8000A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058" w:type="dxa"/>
            <w:vMerge w:val="restart"/>
            <w:shd w:val="clear" w:color="auto" w:fill="auto"/>
            <w:hideMark/>
          </w:tcPr>
          <w:p w14:paraId="3A8661DD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2044" w:type="dxa"/>
            <w:shd w:val="clear" w:color="auto" w:fill="auto"/>
            <w:hideMark/>
          </w:tcPr>
          <w:p w14:paraId="50653A25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всего, в т.ч. по годам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567475A2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1988,0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CD199AC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14:paraId="200142D0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6B6CEB8B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1988,0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4C95265C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0D046705" w14:textId="77777777" w:rsidTr="00C94651">
        <w:trPr>
          <w:trHeight w:val="729"/>
        </w:trPr>
        <w:tc>
          <w:tcPr>
            <w:tcW w:w="840" w:type="dxa"/>
            <w:vMerge/>
            <w:shd w:val="clear" w:color="auto" w:fill="auto"/>
            <w:vAlign w:val="center"/>
            <w:hideMark/>
          </w:tcPr>
          <w:p w14:paraId="02BF8AC1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vAlign w:val="center"/>
            <w:hideMark/>
          </w:tcPr>
          <w:p w14:paraId="093ABBE6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2D47195C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vAlign w:val="center"/>
            <w:hideMark/>
          </w:tcPr>
          <w:p w14:paraId="1BA4AEBD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  <w:hideMark/>
          </w:tcPr>
          <w:p w14:paraId="17D04877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14:paraId="2C78B71D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auto"/>
            <w:hideMark/>
          </w:tcPr>
          <w:p w14:paraId="2E15A65F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0F9C49A4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79C1E078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14:paraId="1DCD5385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6909D12F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38AAD6EF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55D8DAD0" w14:textId="77777777" w:rsidTr="00DC29FB">
        <w:trPr>
          <w:trHeight w:val="794"/>
        </w:trPr>
        <w:tc>
          <w:tcPr>
            <w:tcW w:w="840" w:type="dxa"/>
            <w:vMerge/>
            <w:shd w:val="clear" w:color="auto" w:fill="auto"/>
            <w:vAlign w:val="center"/>
            <w:hideMark/>
          </w:tcPr>
          <w:p w14:paraId="7CF0D645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vAlign w:val="center"/>
            <w:hideMark/>
          </w:tcPr>
          <w:p w14:paraId="3E5922C2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7C973288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vAlign w:val="center"/>
            <w:hideMark/>
          </w:tcPr>
          <w:p w14:paraId="4F7A853D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  <w:hideMark/>
          </w:tcPr>
          <w:p w14:paraId="2A565C7D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14:paraId="4E26ED65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auto"/>
            <w:hideMark/>
          </w:tcPr>
          <w:p w14:paraId="466E0831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063D2B1A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994,0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73AB3C1D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14:paraId="0B2E232B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0407DB34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994,0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3C70FE4E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2DF" w:rsidRPr="003402DF" w14:paraId="231F0A09" w14:textId="77777777" w:rsidTr="003402DF">
        <w:trPr>
          <w:trHeight w:val="1950"/>
        </w:trPr>
        <w:tc>
          <w:tcPr>
            <w:tcW w:w="840" w:type="dxa"/>
            <w:vMerge/>
            <w:shd w:val="clear" w:color="auto" w:fill="auto"/>
            <w:vAlign w:val="center"/>
            <w:hideMark/>
          </w:tcPr>
          <w:p w14:paraId="7B4F4DA7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vAlign w:val="center"/>
            <w:hideMark/>
          </w:tcPr>
          <w:p w14:paraId="2C62F5AE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6B77F158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vAlign w:val="center"/>
            <w:hideMark/>
          </w:tcPr>
          <w:p w14:paraId="7372B4B4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  <w:hideMark/>
          </w:tcPr>
          <w:p w14:paraId="128B416C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14:paraId="03599299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auto"/>
            <w:hideMark/>
          </w:tcPr>
          <w:p w14:paraId="1E599A34" w14:textId="77777777" w:rsidR="003402DF" w:rsidRPr="003402DF" w:rsidRDefault="003402DF" w:rsidP="003402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6E7D6D38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994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5CD3DD40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14:paraId="46DBCD45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795EB4EB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994,0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14:paraId="414F87F1" w14:textId="77777777" w:rsidR="003402DF" w:rsidRPr="003402DF" w:rsidRDefault="003402DF" w:rsidP="003402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02D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14:paraId="1D598714" w14:textId="537C78E7" w:rsidR="003402DF" w:rsidRPr="0030542B" w:rsidRDefault="007E4B8E" w:rsidP="0030542B">
      <w:pPr>
        <w:pStyle w:val="affffff0"/>
        <w:jc w:val="right"/>
        <w:rPr>
          <w:rFonts w:ascii="Times New Roman" w:hAnsi="Times New Roman"/>
          <w:sz w:val="28"/>
          <w:szCs w:val="28"/>
        </w:rPr>
      </w:pPr>
      <w:r w:rsidRPr="0030542B">
        <w:rPr>
          <w:rFonts w:ascii="Times New Roman" w:hAnsi="Times New Roman"/>
          <w:sz w:val="28"/>
          <w:szCs w:val="28"/>
        </w:rPr>
        <w:t>»;</w:t>
      </w:r>
    </w:p>
    <w:p w14:paraId="2CED37EE" w14:textId="46C22E73" w:rsidR="00C55E8B" w:rsidRPr="0030542B" w:rsidRDefault="00C55E8B" w:rsidP="0030542B">
      <w:pPr>
        <w:pStyle w:val="affffff0"/>
        <w:rPr>
          <w:rFonts w:ascii="Times New Roman" w:hAnsi="Times New Roman"/>
          <w:sz w:val="28"/>
          <w:szCs w:val="28"/>
        </w:rPr>
      </w:pPr>
      <w:r w:rsidRPr="0030542B">
        <w:rPr>
          <w:rFonts w:ascii="Times New Roman" w:hAnsi="Times New Roman"/>
          <w:sz w:val="28"/>
          <w:szCs w:val="28"/>
        </w:rPr>
        <w:t>Строку 1.7.4.1. изложить в следующей редакции:</w:t>
      </w:r>
    </w:p>
    <w:p w14:paraId="227CBB49" w14:textId="6DEE597B" w:rsidR="00C55E8B" w:rsidRPr="0030542B" w:rsidRDefault="00C55E8B" w:rsidP="0030542B">
      <w:pPr>
        <w:pStyle w:val="affffff0"/>
        <w:rPr>
          <w:rFonts w:ascii="Times New Roman" w:hAnsi="Times New Roman"/>
          <w:sz w:val="28"/>
          <w:szCs w:val="28"/>
        </w:rPr>
      </w:pPr>
      <w:r w:rsidRPr="0030542B">
        <w:rPr>
          <w:rFonts w:ascii="Times New Roman" w:hAnsi="Times New Roman"/>
          <w:sz w:val="28"/>
          <w:szCs w:val="28"/>
        </w:rPr>
        <w:t>«</w:t>
      </w:r>
    </w:p>
    <w:tbl>
      <w:tblPr>
        <w:tblW w:w="15100" w:type="dxa"/>
        <w:tblLook w:val="04A0" w:firstRow="1" w:lastRow="0" w:firstColumn="1" w:lastColumn="0" w:noHBand="0" w:noVBand="1"/>
      </w:tblPr>
      <w:tblGrid>
        <w:gridCol w:w="936"/>
        <w:gridCol w:w="2638"/>
        <w:gridCol w:w="1982"/>
        <w:gridCol w:w="1160"/>
        <w:gridCol w:w="882"/>
        <w:gridCol w:w="948"/>
        <w:gridCol w:w="1881"/>
        <w:gridCol w:w="1140"/>
        <w:gridCol w:w="789"/>
        <w:gridCol w:w="736"/>
        <w:gridCol w:w="1180"/>
        <w:gridCol w:w="828"/>
      </w:tblGrid>
      <w:tr w:rsidR="00C55E8B" w:rsidRPr="00C55E8B" w14:paraId="3AAFBA27" w14:textId="77777777" w:rsidTr="00C55E8B">
        <w:trPr>
          <w:trHeight w:val="630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2DA121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1.7.4.1.</w:t>
            </w:r>
          </w:p>
        </w:tc>
        <w:tc>
          <w:tcPr>
            <w:tcW w:w="2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B618F" w14:textId="77506942" w:rsidR="00C55E8B" w:rsidRPr="008A27A4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и проведение профессионального праздника </w:t>
            </w:r>
            <w:r w:rsidR="0031444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День российского предпринимательства</w:t>
            </w:r>
            <w:r w:rsidR="0031444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иных торжественных </w:t>
            </w:r>
            <w:r w:rsidR="00593B5C"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мероприятий</w:t>
            </w:r>
          </w:p>
        </w:tc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A5402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E5BF3F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6AAA8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DAF8B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B45065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7D17EA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B7B7E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D8AFB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9A2EA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BBBC7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</w:tr>
      <w:tr w:rsidR="00C55E8B" w:rsidRPr="00C55E8B" w14:paraId="56625E52" w14:textId="77777777" w:rsidTr="00C55E8B">
        <w:trPr>
          <w:trHeight w:val="630"/>
        </w:trPr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54390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932D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3F11A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5556E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B0E6A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4CDDA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9F9C4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F9850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3132D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35E38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25F03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3D9AC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C55E8B" w:rsidRPr="00C55E8B" w14:paraId="43AC2E8B" w14:textId="77777777" w:rsidTr="00C55E8B">
        <w:trPr>
          <w:trHeight w:val="945"/>
        </w:trPr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94A88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CF59C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2FFA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8362D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4A92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07E03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EEAB1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E6B94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20074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84D5D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CBFDA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8EA95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C55E8B" w:rsidRPr="00C55E8B" w14:paraId="62296458" w14:textId="77777777" w:rsidTr="00C55E8B">
        <w:trPr>
          <w:trHeight w:val="945"/>
        </w:trPr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27139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E72AC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1F798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44427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78661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AF488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B3CF36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1213C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4D3BD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BC470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BE12B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9F85A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</w:tbl>
    <w:p w14:paraId="69372A81" w14:textId="2A3F5066" w:rsidR="00C55E8B" w:rsidRPr="00C55E8B" w:rsidRDefault="00C55E8B" w:rsidP="00C55E8B">
      <w:pPr>
        <w:pStyle w:val="a3"/>
        <w:tabs>
          <w:tab w:val="left" w:pos="2811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».</w:t>
      </w:r>
    </w:p>
    <w:p w14:paraId="59B11F9D" w14:textId="77777777" w:rsidR="00C94651" w:rsidRDefault="00C94651" w:rsidP="00C94651">
      <w:pPr>
        <w:tabs>
          <w:tab w:val="left" w:pos="2811"/>
        </w:tabs>
        <w:ind w:left="360"/>
        <w:rPr>
          <w:rFonts w:ascii="Times New Roman" w:hAnsi="Times New Roman"/>
          <w:sz w:val="28"/>
          <w:szCs w:val="28"/>
        </w:rPr>
      </w:pPr>
    </w:p>
    <w:p w14:paraId="4AB8173D" w14:textId="5BC2778A" w:rsidR="00F35CB2" w:rsidRPr="00F35CB2" w:rsidRDefault="00F35CB2" w:rsidP="00F35CB2">
      <w:pPr>
        <w:tabs>
          <w:tab w:val="left" w:pos="2811"/>
        </w:tabs>
        <w:rPr>
          <w:rFonts w:ascii="Times New Roman" w:hAnsi="Times New Roman"/>
          <w:sz w:val="28"/>
          <w:szCs w:val="28"/>
        </w:rPr>
        <w:sectPr w:rsidR="00F35CB2" w:rsidRPr="00F35CB2" w:rsidSect="005F40AE">
          <w:pgSz w:w="16800" w:h="11900" w:orient="landscape"/>
          <w:pgMar w:top="987" w:right="992" w:bottom="799" w:left="1134" w:header="720" w:footer="720" w:gutter="0"/>
          <w:cols w:space="720"/>
          <w:docGrid w:linePitch="299"/>
        </w:sectPr>
      </w:pPr>
    </w:p>
    <w:p w14:paraId="2C9ADB38" w14:textId="77777777" w:rsidR="00DE7233" w:rsidRPr="00DE7233" w:rsidRDefault="00DE7233" w:rsidP="00DE7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1C04CF" w14:textId="77777777" w:rsidR="00A87B83" w:rsidRDefault="00DE7233" w:rsidP="00A87B83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DE7233">
        <w:rPr>
          <w:rFonts w:ascii="Times New Roman" w:hAnsi="Times New Roman"/>
          <w:sz w:val="24"/>
          <w:szCs w:val="24"/>
        </w:rPr>
        <w:tab/>
      </w:r>
      <w:r w:rsidR="00A87B83">
        <w:rPr>
          <w:rFonts w:ascii="Times New Roman" w:eastAsia="Calibri" w:hAnsi="Times New Roman"/>
          <w:sz w:val="28"/>
          <w:szCs w:val="28"/>
        </w:rPr>
        <w:t>Пояснительная записка</w:t>
      </w:r>
    </w:p>
    <w:p w14:paraId="20F1749C" w14:textId="77777777" w:rsidR="00A87B83" w:rsidRDefault="00A87B83" w:rsidP="00A87B83">
      <w:pPr>
        <w:spacing w:after="0" w:line="240" w:lineRule="auto"/>
        <w:ind w:left="426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 проекту Постановления Администрации Атяшевского муниципального района Республики Мордовия «О внесении изменений в </w:t>
      </w:r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района 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</w:t>
      </w:r>
      <w:r>
        <w:rPr>
          <w:rFonts w:ascii="Times New Roman" w:hAnsi="Times New Roman"/>
          <w:sz w:val="28"/>
          <w:szCs w:val="28"/>
        </w:rPr>
        <w:t>23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Pr="001D438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1D4380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>12</w:t>
      </w:r>
    </w:p>
    <w:p w14:paraId="6A133E70" w14:textId="77777777" w:rsidR="00A87B83" w:rsidRPr="004B52BE" w:rsidRDefault="00A87B83" w:rsidP="00A87B83">
      <w:pPr>
        <w:rPr>
          <w:rFonts w:ascii="Times New Roman" w:hAnsi="Times New Roman"/>
          <w:sz w:val="28"/>
          <w:szCs w:val="28"/>
        </w:rPr>
      </w:pPr>
    </w:p>
    <w:p w14:paraId="295BC5B8" w14:textId="15ABE767" w:rsidR="00450416" w:rsidRDefault="00A87B83" w:rsidP="00A87B83">
      <w:pPr>
        <w:pStyle w:val="ConsPlusNormal"/>
        <w:ind w:left="720" w:firstLine="5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Внесение изменений в Муниципальную программу обусловлено </w:t>
      </w:r>
      <w:r w:rsidR="00450416">
        <w:rPr>
          <w:rFonts w:ascii="Times New Roman" w:hAnsi="Times New Roman"/>
          <w:sz w:val="28"/>
          <w:szCs w:val="28"/>
        </w:rPr>
        <w:t xml:space="preserve">корректировкой финансирования </w:t>
      </w:r>
      <w:r w:rsidR="00450416" w:rsidRPr="007E3696">
        <w:rPr>
          <w:rFonts w:ascii="Times New Roman" w:hAnsi="Times New Roman"/>
          <w:sz w:val="28"/>
          <w:szCs w:val="28"/>
        </w:rPr>
        <w:t xml:space="preserve">подпрограммы 6 «Развитие транспортного обслуживания населения» </w:t>
      </w:r>
      <w:r w:rsidR="00450416">
        <w:rPr>
          <w:rFonts w:ascii="Times New Roman" w:hAnsi="Times New Roman"/>
          <w:sz w:val="28"/>
          <w:szCs w:val="28"/>
        </w:rPr>
        <w:t xml:space="preserve">в соответствии с </w:t>
      </w:r>
      <w:r w:rsidR="00821D6D">
        <w:rPr>
          <w:rFonts w:ascii="Times New Roman" w:hAnsi="Times New Roman"/>
          <w:sz w:val="28"/>
          <w:szCs w:val="28"/>
        </w:rPr>
        <w:t>бюджетом на 2022 год</w:t>
      </w:r>
      <w:r w:rsidR="00450416">
        <w:rPr>
          <w:rFonts w:ascii="Times New Roman" w:hAnsi="Times New Roman"/>
          <w:sz w:val="28"/>
          <w:szCs w:val="28"/>
        </w:rPr>
        <w:t>.</w:t>
      </w:r>
    </w:p>
    <w:p w14:paraId="2C6B7F1C" w14:textId="77777777" w:rsidR="00450416" w:rsidRDefault="00450416" w:rsidP="00A87B83">
      <w:pPr>
        <w:pStyle w:val="ConsPlusNormal"/>
        <w:ind w:left="720" w:firstLine="556"/>
        <w:jc w:val="both"/>
        <w:rPr>
          <w:rFonts w:ascii="Times New Roman" w:hAnsi="Times New Roman"/>
          <w:sz w:val="28"/>
          <w:szCs w:val="28"/>
        </w:rPr>
      </w:pPr>
    </w:p>
    <w:p w14:paraId="764196FC" w14:textId="77777777" w:rsidR="00450416" w:rsidRDefault="00450416" w:rsidP="00A87B83">
      <w:pPr>
        <w:pStyle w:val="ConsPlusNormal"/>
        <w:ind w:left="720" w:firstLine="556"/>
        <w:jc w:val="both"/>
        <w:rPr>
          <w:rFonts w:ascii="Times New Roman" w:hAnsi="Times New Roman"/>
          <w:sz w:val="28"/>
          <w:szCs w:val="28"/>
        </w:rPr>
      </w:pPr>
    </w:p>
    <w:p w14:paraId="1B706878" w14:textId="10C75574" w:rsidR="00A87B83" w:rsidRDefault="00A87B83" w:rsidP="00DE7233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7B83" w:rsidSect="00A87B83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644172F5" w14:textId="7F2BC121" w:rsidR="002422E4" w:rsidRPr="00A87B83" w:rsidRDefault="002422E4" w:rsidP="00A87B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2422E4" w:rsidRPr="00A87B83" w:rsidSect="00A87B83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399DB667" w14:textId="77777777" w:rsidR="00D03874" w:rsidRPr="00AE7559" w:rsidRDefault="00D03874" w:rsidP="00A87B83">
      <w:pPr>
        <w:pStyle w:val="ConsPlusNormal"/>
        <w:ind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D03874" w:rsidRPr="00AE7559" w:rsidSect="00984437"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0CBFD" w14:textId="77777777" w:rsidR="00A6789B" w:rsidRDefault="00A6789B">
      <w:pPr>
        <w:spacing w:after="0" w:line="240" w:lineRule="auto"/>
      </w:pPr>
      <w:r>
        <w:separator/>
      </w:r>
    </w:p>
  </w:endnote>
  <w:endnote w:type="continuationSeparator" w:id="0">
    <w:p w14:paraId="5EF08CEA" w14:textId="77777777" w:rsidR="00A6789B" w:rsidRDefault="00A67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550C" w14:textId="77777777" w:rsidR="00CD375A" w:rsidRDefault="00CD375A">
    <w:pPr>
      <w:pStyle w:val="af1"/>
      <w:jc w:val="right"/>
    </w:pPr>
  </w:p>
  <w:p w14:paraId="75E66A93" w14:textId="77777777" w:rsidR="00CD375A" w:rsidRDefault="00CD37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58AE" w14:textId="77777777" w:rsidR="00CD375A" w:rsidRDefault="00CD375A">
    <w:pPr>
      <w:pStyle w:val="af1"/>
      <w:jc w:val="right"/>
    </w:pPr>
  </w:p>
  <w:p w14:paraId="24770A24" w14:textId="77777777" w:rsidR="00CD375A" w:rsidRDefault="00CD37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B1D0E" w14:textId="77777777" w:rsidR="00A6789B" w:rsidRDefault="00A6789B">
      <w:pPr>
        <w:spacing w:after="0" w:line="240" w:lineRule="auto"/>
      </w:pPr>
      <w:r>
        <w:separator/>
      </w:r>
    </w:p>
  </w:footnote>
  <w:footnote w:type="continuationSeparator" w:id="0">
    <w:p w14:paraId="147F06D7" w14:textId="77777777" w:rsidR="00A6789B" w:rsidRDefault="00A67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2F7E" w14:textId="5DE234F8" w:rsidR="00CD375A" w:rsidRPr="0003480A" w:rsidRDefault="00CD375A" w:rsidP="0003480A">
    <w:pPr>
      <w:pStyle w:val="ae"/>
      <w:jc w:val="right"/>
      <w:rPr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A6D84"/>
    <w:multiLevelType w:val="multilevel"/>
    <w:tmpl w:val="9872CAE6"/>
    <w:styleLink w:val="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CE34BC7"/>
    <w:multiLevelType w:val="hybridMultilevel"/>
    <w:tmpl w:val="B9AA357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B1A21"/>
    <w:multiLevelType w:val="hybridMultilevel"/>
    <w:tmpl w:val="8C1A3836"/>
    <w:lvl w:ilvl="0" w:tplc="0419001B">
      <w:start w:val="1"/>
      <w:numFmt w:val="lowerRoman"/>
      <w:lvlText w:val="%1."/>
      <w:lvlJc w:val="righ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07B6E"/>
    <w:multiLevelType w:val="hybridMultilevel"/>
    <w:tmpl w:val="8D8E0024"/>
    <w:lvl w:ilvl="0" w:tplc="E86E4B20">
      <w:start w:val="6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68F54F51"/>
    <w:multiLevelType w:val="hybridMultilevel"/>
    <w:tmpl w:val="0DDE7878"/>
    <w:lvl w:ilvl="0" w:tplc="7A88143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CD5776E"/>
    <w:multiLevelType w:val="hybridMultilevel"/>
    <w:tmpl w:val="67F6B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72751D"/>
    <w:multiLevelType w:val="hybridMultilevel"/>
    <w:tmpl w:val="BE926E1A"/>
    <w:lvl w:ilvl="0" w:tplc="E04C863A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11265687">
    <w:abstractNumId w:val="4"/>
  </w:num>
  <w:num w:numId="2" w16cid:durableId="1421944546">
    <w:abstractNumId w:val="3"/>
  </w:num>
  <w:num w:numId="3" w16cid:durableId="1673408792">
    <w:abstractNumId w:val="2"/>
  </w:num>
  <w:num w:numId="4" w16cid:durableId="1563253463">
    <w:abstractNumId w:val="6"/>
  </w:num>
  <w:num w:numId="5" w16cid:durableId="1812749430">
    <w:abstractNumId w:val="8"/>
  </w:num>
  <w:num w:numId="6" w16cid:durableId="214899265">
    <w:abstractNumId w:val="1"/>
  </w:num>
  <w:num w:numId="7" w16cid:durableId="1949895284">
    <w:abstractNumId w:val="7"/>
  </w:num>
  <w:num w:numId="8" w16cid:durableId="1051344698">
    <w:abstractNumId w:val="0"/>
  </w:num>
  <w:num w:numId="9" w16cid:durableId="1266695594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5135"/>
    <w:rsid w:val="00006F31"/>
    <w:rsid w:val="00010136"/>
    <w:rsid w:val="000124C8"/>
    <w:rsid w:val="0001524D"/>
    <w:rsid w:val="00026D54"/>
    <w:rsid w:val="00027786"/>
    <w:rsid w:val="00027D60"/>
    <w:rsid w:val="0003480A"/>
    <w:rsid w:val="00035407"/>
    <w:rsid w:val="00035A34"/>
    <w:rsid w:val="000360B3"/>
    <w:rsid w:val="000420A7"/>
    <w:rsid w:val="00043FC8"/>
    <w:rsid w:val="00044A42"/>
    <w:rsid w:val="000460BF"/>
    <w:rsid w:val="00054335"/>
    <w:rsid w:val="00054877"/>
    <w:rsid w:val="00054F4D"/>
    <w:rsid w:val="0005511A"/>
    <w:rsid w:val="00055CAF"/>
    <w:rsid w:val="0005781B"/>
    <w:rsid w:val="00057A9C"/>
    <w:rsid w:val="00061D4E"/>
    <w:rsid w:val="00062E3B"/>
    <w:rsid w:val="000642D1"/>
    <w:rsid w:val="00066900"/>
    <w:rsid w:val="00066A8F"/>
    <w:rsid w:val="000674E0"/>
    <w:rsid w:val="00075BC2"/>
    <w:rsid w:val="000775E0"/>
    <w:rsid w:val="00080168"/>
    <w:rsid w:val="000821C2"/>
    <w:rsid w:val="00083A63"/>
    <w:rsid w:val="00084E13"/>
    <w:rsid w:val="00086AF8"/>
    <w:rsid w:val="00092492"/>
    <w:rsid w:val="000943A6"/>
    <w:rsid w:val="000A27C3"/>
    <w:rsid w:val="000A323D"/>
    <w:rsid w:val="000A36B2"/>
    <w:rsid w:val="000A3C82"/>
    <w:rsid w:val="000A4468"/>
    <w:rsid w:val="000A4C75"/>
    <w:rsid w:val="000A5798"/>
    <w:rsid w:val="000B1ADF"/>
    <w:rsid w:val="000B4111"/>
    <w:rsid w:val="000B5523"/>
    <w:rsid w:val="000B694A"/>
    <w:rsid w:val="000B6FB5"/>
    <w:rsid w:val="000C1254"/>
    <w:rsid w:val="000C19AA"/>
    <w:rsid w:val="000C42AA"/>
    <w:rsid w:val="000C42DA"/>
    <w:rsid w:val="000D63DD"/>
    <w:rsid w:val="000D7DF3"/>
    <w:rsid w:val="000E286E"/>
    <w:rsid w:val="000E33F7"/>
    <w:rsid w:val="000E3D21"/>
    <w:rsid w:val="000E3FE0"/>
    <w:rsid w:val="000E4255"/>
    <w:rsid w:val="000E6006"/>
    <w:rsid w:val="000F1B7F"/>
    <w:rsid w:val="00100403"/>
    <w:rsid w:val="001013F4"/>
    <w:rsid w:val="00101611"/>
    <w:rsid w:val="00101A28"/>
    <w:rsid w:val="00104233"/>
    <w:rsid w:val="00105594"/>
    <w:rsid w:val="0010749C"/>
    <w:rsid w:val="00107B0D"/>
    <w:rsid w:val="0011072F"/>
    <w:rsid w:val="00110EE3"/>
    <w:rsid w:val="00114738"/>
    <w:rsid w:val="00116D6F"/>
    <w:rsid w:val="001217CA"/>
    <w:rsid w:val="00121E07"/>
    <w:rsid w:val="00123B0A"/>
    <w:rsid w:val="00143B05"/>
    <w:rsid w:val="00144B86"/>
    <w:rsid w:val="001502EE"/>
    <w:rsid w:val="0015079D"/>
    <w:rsid w:val="001520D2"/>
    <w:rsid w:val="00153686"/>
    <w:rsid w:val="001605B5"/>
    <w:rsid w:val="00160A2C"/>
    <w:rsid w:val="00160CDA"/>
    <w:rsid w:val="001619CF"/>
    <w:rsid w:val="00164BB2"/>
    <w:rsid w:val="00166E80"/>
    <w:rsid w:val="00167CD9"/>
    <w:rsid w:val="0017325B"/>
    <w:rsid w:val="0017407A"/>
    <w:rsid w:val="00174296"/>
    <w:rsid w:val="001749E1"/>
    <w:rsid w:val="00185406"/>
    <w:rsid w:val="0018575D"/>
    <w:rsid w:val="00186A29"/>
    <w:rsid w:val="00186DC0"/>
    <w:rsid w:val="00186EA4"/>
    <w:rsid w:val="00187F5F"/>
    <w:rsid w:val="00190BE8"/>
    <w:rsid w:val="0019263D"/>
    <w:rsid w:val="00192B4A"/>
    <w:rsid w:val="00193E2D"/>
    <w:rsid w:val="00194386"/>
    <w:rsid w:val="001A06E7"/>
    <w:rsid w:val="001A2564"/>
    <w:rsid w:val="001A352C"/>
    <w:rsid w:val="001A7F09"/>
    <w:rsid w:val="001B457D"/>
    <w:rsid w:val="001B576A"/>
    <w:rsid w:val="001B58D0"/>
    <w:rsid w:val="001B6B7F"/>
    <w:rsid w:val="001B6F2E"/>
    <w:rsid w:val="001C18A4"/>
    <w:rsid w:val="001C2CC6"/>
    <w:rsid w:val="001C40A7"/>
    <w:rsid w:val="001C52A7"/>
    <w:rsid w:val="001D43FB"/>
    <w:rsid w:val="001D6E0D"/>
    <w:rsid w:val="001E18BD"/>
    <w:rsid w:val="001E3B2C"/>
    <w:rsid w:val="001E76AA"/>
    <w:rsid w:val="001F113A"/>
    <w:rsid w:val="001F694B"/>
    <w:rsid w:val="002023D0"/>
    <w:rsid w:val="0020760C"/>
    <w:rsid w:val="002101FD"/>
    <w:rsid w:val="00210AE6"/>
    <w:rsid w:val="0021215B"/>
    <w:rsid w:val="00212BE2"/>
    <w:rsid w:val="00222182"/>
    <w:rsid w:val="0022218C"/>
    <w:rsid w:val="002225C0"/>
    <w:rsid w:val="002225D3"/>
    <w:rsid w:val="00225155"/>
    <w:rsid w:val="002258B2"/>
    <w:rsid w:val="00226AA7"/>
    <w:rsid w:val="002319D9"/>
    <w:rsid w:val="00233579"/>
    <w:rsid w:val="00236CB8"/>
    <w:rsid w:val="00240290"/>
    <w:rsid w:val="002422E4"/>
    <w:rsid w:val="00243B56"/>
    <w:rsid w:val="002444BF"/>
    <w:rsid w:val="0025266A"/>
    <w:rsid w:val="00257492"/>
    <w:rsid w:val="00257674"/>
    <w:rsid w:val="002610F8"/>
    <w:rsid w:val="0026196E"/>
    <w:rsid w:val="0026220C"/>
    <w:rsid w:val="00265AE8"/>
    <w:rsid w:val="00266363"/>
    <w:rsid w:val="002665DA"/>
    <w:rsid w:val="00270247"/>
    <w:rsid w:val="00271C64"/>
    <w:rsid w:val="00272063"/>
    <w:rsid w:val="002729FF"/>
    <w:rsid w:val="00274940"/>
    <w:rsid w:val="0027501B"/>
    <w:rsid w:val="00275C3D"/>
    <w:rsid w:val="00281C15"/>
    <w:rsid w:val="00286D64"/>
    <w:rsid w:val="00287981"/>
    <w:rsid w:val="0029026A"/>
    <w:rsid w:val="00290C22"/>
    <w:rsid w:val="002A1674"/>
    <w:rsid w:val="002A3E51"/>
    <w:rsid w:val="002A4A60"/>
    <w:rsid w:val="002A4AD4"/>
    <w:rsid w:val="002A68F7"/>
    <w:rsid w:val="002B445F"/>
    <w:rsid w:val="002B5784"/>
    <w:rsid w:val="002B62F6"/>
    <w:rsid w:val="002B6387"/>
    <w:rsid w:val="002C54E2"/>
    <w:rsid w:val="002C54E9"/>
    <w:rsid w:val="002C5932"/>
    <w:rsid w:val="002C5B74"/>
    <w:rsid w:val="002D4A0B"/>
    <w:rsid w:val="002D5E80"/>
    <w:rsid w:val="002D7460"/>
    <w:rsid w:val="002E0D94"/>
    <w:rsid w:val="002E276B"/>
    <w:rsid w:val="002E5AAF"/>
    <w:rsid w:val="002F184A"/>
    <w:rsid w:val="002F2341"/>
    <w:rsid w:val="002F2424"/>
    <w:rsid w:val="00301658"/>
    <w:rsid w:val="003020F1"/>
    <w:rsid w:val="0030542B"/>
    <w:rsid w:val="0030684A"/>
    <w:rsid w:val="00307011"/>
    <w:rsid w:val="00310221"/>
    <w:rsid w:val="00310C58"/>
    <w:rsid w:val="003117A0"/>
    <w:rsid w:val="00312071"/>
    <w:rsid w:val="0031379E"/>
    <w:rsid w:val="00314441"/>
    <w:rsid w:val="003156A0"/>
    <w:rsid w:val="00316D0D"/>
    <w:rsid w:val="003214E0"/>
    <w:rsid w:val="00322A5B"/>
    <w:rsid w:val="00330E6B"/>
    <w:rsid w:val="00333083"/>
    <w:rsid w:val="003350FF"/>
    <w:rsid w:val="003366AE"/>
    <w:rsid w:val="00337FA3"/>
    <w:rsid w:val="003402DF"/>
    <w:rsid w:val="0034197C"/>
    <w:rsid w:val="0034256C"/>
    <w:rsid w:val="003431E4"/>
    <w:rsid w:val="003458CE"/>
    <w:rsid w:val="003510DA"/>
    <w:rsid w:val="003557EA"/>
    <w:rsid w:val="00356383"/>
    <w:rsid w:val="00361E59"/>
    <w:rsid w:val="00362198"/>
    <w:rsid w:val="00362319"/>
    <w:rsid w:val="003626FF"/>
    <w:rsid w:val="00362DF8"/>
    <w:rsid w:val="00362FE9"/>
    <w:rsid w:val="00363901"/>
    <w:rsid w:val="0036515E"/>
    <w:rsid w:val="00366B8E"/>
    <w:rsid w:val="00366BE0"/>
    <w:rsid w:val="00366BFC"/>
    <w:rsid w:val="003673D3"/>
    <w:rsid w:val="003720F8"/>
    <w:rsid w:val="00373531"/>
    <w:rsid w:val="003750B8"/>
    <w:rsid w:val="00376E92"/>
    <w:rsid w:val="00377F01"/>
    <w:rsid w:val="0038015B"/>
    <w:rsid w:val="003807AB"/>
    <w:rsid w:val="00382C40"/>
    <w:rsid w:val="00383909"/>
    <w:rsid w:val="0038441C"/>
    <w:rsid w:val="003844D2"/>
    <w:rsid w:val="00384EA3"/>
    <w:rsid w:val="00391A77"/>
    <w:rsid w:val="00392096"/>
    <w:rsid w:val="003929AB"/>
    <w:rsid w:val="00393143"/>
    <w:rsid w:val="00393B80"/>
    <w:rsid w:val="003A0E57"/>
    <w:rsid w:val="003B2614"/>
    <w:rsid w:val="003B4825"/>
    <w:rsid w:val="003C2508"/>
    <w:rsid w:val="003C38B1"/>
    <w:rsid w:val="003C43F2"/>
    <w:rsid w:val="003C5D3F"/>
    <w:rsid w:val="003C67CC"/>
    <w:rsid w:val="003C7A1B"/>
    <w:rsid w:val="003D0C6E"/>
    <w:rsid w:val="003D1032"/>
    <w:rsid w:val="003D11DE"/>
    <w:rsid w:val="003D31C3"/>
    <w:rsid w:val="003D466C"/>
    <w:rsid w:val="003D606D"/>
    <w:rsid w:val="003D6F4A"/>
    <w:rsid w:val="003E0D47"/>
    <w:rsid w:val="003E7533"/>
    <w:rsid w:val="003E7BA3"/>
    <w:rsid w:val="003F108E"/>
    <w:rsid w:val="003F2642"/>
    <w:rsid w:val="003F3B04"/>
    <w:rsid w:val="003F494E"/>
    <w:rsid w:val="003F7912"/>
    <w:rsid w:val="00400C97"/>
    <w:rsid w:val="004012CD"/>
    <w:rsid w:val="00401A86"/>
    <w:rsid w:val="004033E5"/>
    <w:rsid w:val="00406420"/>
    <w:rsid w:val="00415CA0"/>
    <w:rsid w:val="0041737E"/>
    <w:rsid w:val="00424AF9"/>
    <w:rsid w:val="00424BA9"/>
    <w:rsid w:val="00426C26"/>
    <w:rsid w:val="00427E92"/>
    <w:rsid w:val="00430446"/>
    <w:rsid w:val="0043215C"/>
    <w:rsid w:val="00433178"/>
    <w:rsid w:val="004342B7"/>
    <w:rsid w:val="00440916"/>
    <w:rsid w:val="004439F5"/>
    <w:rsid w:val="004443CC"/>
    <w:rsid w:val="004475FC"/>
    <w:rsid w:val="00450416"/>
    <w:rsid w:val="004514E3"/>
    <w:rsid w:val="00452F5F"/>
    <w:rsid w:val="00453174"/>
    <w:rsid w:val="00454317"/>
    <w:rsid w:val="004577E5"/>
    <w:rsid w:val="00462B77"/>
    <w:rsid w:val="00462E0D"/>
    <w:rsid w:val="00463322"/>
    <w:rsid w:val="00467980"/>
    <w:rsid w:val="00470291"/>
    <w:rsid w:val="0047207D"/>
    <w:rsid w:val="00472EFD"/>
    <w:rsid w:val="004760FB"/>
    <w:rsid w:val="00482415"/>
    <w:rsid w:val="00482F9C"/>
    <w:rsid w:val="00487577"/>
    <w:rsid w:val="0049033A"/>
    <w:rsid w:val="00491DB6"/>
    <w:rsid w:val="00493F82"/>
    <w:rsid w:val="00494708"/>
    <w:rsid w:val="00494931"/>
    <w:rsid w:val="00495D55"/>
    <w:rsid w:val="004A4467"/>
    <w:rsid w:val="004A51B8"/>
    <w:rsid w:val="004A696C"/>
    <w:rsid w:val="004A73DC"/>
    <w:rsid w:val="004B2EEB"/>
    <w:rsid w:val="004B45FF"/>
    <w:rsid w:val="004B7130"/>
    <w:rsid w:val="004C4C71"/>
    <w:rsid w:val="004C65AC"/>
    <w:rsid w:val="004D05F0"/>
    <w:rsid w:val="004D28FC"/>
    <w:rsid w:val="004D393B"/>
    <w:rsid w:val="004D4675"/>
    <w:rsid w:val="004D6313"/>
    <w:rsid w:val="004D63E6"/>
    <w:rsid w:val="004D7B41"/>
    <w:rsid w:val="004E111E"/>
    <w:rsid w:val="004E4174"/>
    <w:rsid w:val="004E6351"/>
    <w:rsid w:val="004F031D"/>
    <w:rsid w:val="004F042C"/>
    <w:rsid w:val="004F29FE"/>
    <w:rsid w:val="004F4D34"/>
    <w:rsid w:val="004F6E3D"/>
    <w:rsid w:val="004F7BD3"/>
    <w:rsid w:val="004F7D6C"/>
    <w:rsid w:val="00501B90"/>
    <w:rsid w:val="0050233E"/>
    <w:rsid w:val="0050270C"/>
    <w:rsid w:val="00507B70"/>
    <w:rsid w:val="0051526C"/>
    <w:rsid w:val="00517737"/>
    <w:rsid w:val="005220DC"/>
    <w:rsid w:val="00523847"/>
    <w:rsid w:val="00525C01"/>
    <w:rsid w:val="00526312"/>
    <w:rsid w:val="00526B2C"/>
    <w:rsid w:val="00530027"/>
    <w:rsid w:val="00530AFC"/>
    <w:rsid w:val="00531D13"/>
    <w:rsid w:val="00531E33"/>
    <w:rsid w:val="005347A6"/>
    <w:rsid w:val="00536A91"/>
    <w:rsid w:val="00536C55"/>
    <w:rsid w:val="00541C23"/>
    <w:rsid w:val="00544E41"/>
    <w:rsid w:val="00544EB3"/>
    <w:rsid w:val="00545AFD"/>
    <w:rsid w:val="00546346"/>
    <w:rsid w:val="005476F8"/>
    <w:rsid w:val="00547755"/>
    <w:rsid w:val="00552D17"/>
    <w:rsid w:val="005551B4"/>
    <w:rsid w:val="00555586"/>
    <w:rsid w:val="00561E73"/>
    <w:rsid w:val="00564A2F"/>
    <w:rsid w:val="005745F0"/>
    <w:rsid w:val="00575177"/>
    <w:rsid w:val="00577E9A"/>
    <w:rsid w:val="00584385"/>
    <w:rsid w:val="00586AD5"/>
    <w:rsid w:val="00587FE5"/>
    <w:rsid w:val="00590C74"/>
    <w:rsid w:val="00592146"/>
    <w:rsid w:val="00593B5C"/>
    <w:rsid w:val="005961E6"/>
    <w:rsid w:val="005A02FE"/>
    <w:rsid w:val="005A08C8"/>
    <w:rsid w:val="005A2EA9"/>
    <w:rsid w:val="005A3B43"/>
    <w:rsid w:val="005A6618"/>
    <w:rsid w:val="005A6958"/>
    <w:rsid w:val="005B0E0B"/>
    <w:rsid w:val="005B6A12"/>
    <w:rsid w:val="005C0B66"/>
    <w:rsid w:val="005C0D6C"/>
    <w:rsid w:val="005C4577"/>
    <w:rsid w:val="005C467A"/>
    <w:rsid w:val="005D2162"/>
    <w:rsid w:val="005D6934"/>
    <w:rsid w:val="005E1D08"/>
    <w:rsid w:val="005E2F37"/>
    <w:rsid w:val="005E602B"/>
    <w:rsid w:val="005E60CE"/>
    <w:rsid w:val="005E60DC"/>
    <w:rsid w:val="005E7F77"/>
    <w:rsid w:val="005F0DF3"/>
    <w:rsid w:val="005F15EB"/>
    <w:rsid w:val="005F2834"/>
    <w:rsid w:val="005F30A8"/>
    <w:rsid w:val="005F39AB"/>
    <w:rsid w:val="005F40AE"/>
    <w:rsid w:val="005F4347"/>
    <w:rsid w:val="005F4630"/>
    <w:rsid w:val="005F6A44"/>
    <w:rsid w:val="005F716F"/>
    <w:rsid w:val="00604A5A"/>
    <w:rsid w:val="00607855"/>
    <w:rsid w:val="00615F1C"/>
    <w:rsid w:val="00624B2F"/>
    <w:rsid w:val="00625B8F"/>
    <w:rsid w:val="00625C1E"/>
    <w:rsid w:val="0062604A"/>
    <w:rsid w:val="00627183"/>
    <w:rsid w:val="00632A3A"/>
    <w:rsid w:val="00632D6D"/>
    <w:rsid w:val="00634ADB"/>
    <w:rsid w:val="0063582F"/>
    <w:rsid w:val="00635BEB"/>
    <w:rsid w:val="00635EBC"/>
    <w:rsid w:val="0064227B"/>
    <w:rsid w:val="0064284B"/>
    <w:rsid w:val="00650500"/>
    <w:rsid w:val="00656A63"/>
    <w:rsid w:val="00656BFD"/>
    <w:rsid w:val="00656E2C"/>
    <w:rsid w:val="0066226D"/>
    <w:rsid w:val="006645F7"/>
    <w:rsid w:val="006646A3"/>
    <w:rsid w:val="006708B2"/>
    <w:rsid w:val="00670B3A"/>
    <w:rsid w:val="006731D2"/>
    <w:rsid w:val="0067323B"/>
    <w:rsid w:val="00673279"/>
    <w:rsid w:val="0067600A"/>
    <w:rsid w:val="00676056"/>
    <w:rsid w:val="00677D88"/>
    <w:rsid w:val="00680C3D"/>
    <w:rsid w:val="00682B9C"/>
    <w:rsid w:val="00682E16"/>
    <w:rsid w:val="00685BF6"/>
    <w:rsid w:val="00685EEA"/>
    <w:rsid w:val="00687480"/>
    <w:rsid w:val="0069045A"/>
    <w:rsid w:val="00691203"/>
    <w:rsid w:val="00692279"/>
    <w:rsid w:val="006938CD"/>
    <w:rsid w:val="006960F2"/>
    <w:rsid w:val="00697829"/>
    <w:rsid w:val="006A46AD"/>
    <w:rsid w:val="006B5B72"/>
    <w:rsid w:val="006B709D"/>
    <w:rsid w:val="006B74CF"/>
    <w:rsid w:val="006C0755"/>
    <w:rsid w:val="006C1343"/>
    <w:rsid w:val="006C42D3"/>
    <w:rsid w:val="006C4603"/>
    <w:rsid w:val="006C4BC2"/>
    <w:rsid w:val="006C5218"/>
    <w:rsid w:val="006C7993"/>
    <w:rsid w:val="006D0CAB"/>
    <w:rsid w:val="006D0E69"/>
    <w:rsid w:val="006D12E0"/>
    <w:rsid w:val="006D2664"/>
    <w:rsid w:val="006D4405"/>
    <w:rsid w:val="006D50E5"/>
    <w:rsid w:val="006D59D6"/>
    <w:rsid w:val="006D6A22"/>
    <w:rsid w:val="006D7261"/>
    <w:rsid w:val="006E414C"/>
    <w:rsid w:val="006F07C2"/>
    <w:rsid w:val="006F1EFD"/>
    <w:rsid w:val="006F432B"/>
    <w:rsid w:val="006F4A9A"/>
    <w:rsid w:val="006F7297"/>
    <w:rsid w:val="006F7DED"/>
    <w:rsid w:val="007001C3"/>
    <w:rsid w:val="00700358"/>
    <w:rsid w:val="007024FC"/>
    <w:rsid w:val="00704C6F"/>
    <w:rsid w:val="007061BF"/>
    <w:rsid w:val="007074C8"/>
    <w:rsid w:val="0071449E"/>
    <w:rsid w:val="00720A78"/>
    <w:rsid w:val="00721627"/>
    <w:rsid w:val="007304A2"/>
    <w:rsid w:val="00734E34"/>
    <w:rsid w:val="00735FF3"/>
    <w:rsid w:val="00736FD4"/>
    <w:rsid w:val="00745C78"/>
    <w:rsid w:val="00753D40"/>
    <w:rsid w:val="00755805"/>
    <w:rsid w:val="007577AB"/>
    <w:rsid w:val="00762E66"/>
    <w:rsid w:val="00763C06"/>
    <w:rsid w:val="007640BC"/>
    <w:rsid w:val="00764F74"/>
    <w:rsid w:val="0076748C"/>
    <w:rsid w:val="00767E84"/>
    <w:rsid w:val="00770E16"/>
    <w:rsid w:val="007718EF"/>
    <w:rsid w:val="00772726"/>
    <w:rsid w:val="00773111"/>
    <w:rsid w:val="00777928"/>
    <w:rsid w:val="00777961"/>
    <w:rsid w:val="007828FE"/>
    <w:rsid w:val="007857EC"/>
    <w:rsid w:val="00787DC3"/>
    <w:rsid w:val="0079005A"/>
    <w:rsid w:val="00793E5B"/>
    <w:rsid w:val="007963D6"/>
    <w:rsid w:val="0079660C"/>
    <w:rsid w:val="007A1FBF"/>
    <w:rsid w:val="007A4CC8"/>
    <w:rsid w:val="007A4F69"/>
    <w:rsid w:val="007A7CD3"/>
    <w:rsid w:val="007B008E"/>
    <w:rsid w:val="007B374E"/>
    <w:rsid w:val="007B60CA"/>
    <w:rsid w:val="007B74E7"/>
    <w:rsid w:val="007C0335"/>
    <w:rsid w:val="007C3278"/>
    <w:rsid w:val="007C3F55"/>
    <w:rsid w:val="007C4BBD"/>
    <w:rsid w:val="007C6DE0"/>
    <w:rsid w:val="007C7DD7"/>
    <w:rsid w:val="007D1F80"/>
    <w:rsid w:val="007D2811"/>
    <w:rsid w:val="007D30A7"/>
    <w:rsid w:val="007D59A0"/>
    <w:rsid w:val="007E188C"/>
    <w:rsid w:val="007E1AB5"/>
    <w:rsid w:val="007E3696"/>
    <w:rsid w:val="007E4B8E"/>
    <w:rsid w:val="007E569A"/>
    <w:rsid w:val="007E6190"/>
    <w:rsid w:val="007E69FD"/>
    <w:rsid w:val="007E69FF"/>
    <w:rsid w:val="007E70F2"/>
    <w:rsid w:val="007F03C1"/>
    <w:rsid w:val="007F0C3A"/>
    <w:rsid w:val="007F103C"/>
    <w:rsid w:val="007F1448"/>
    <w:rsid w:val="007F5FE7"/>
    <w:rsid w:val="00801137"/>
    <w:rsid w:val="00801144"/>
    <w:rsid w:val="00807440"/>
    <w:rsid w:val="008105E1"/>
    <w:rsid w:val="0081286E"/>
    <w:rsid w:val="00815E39"/>
    <w:rsid w:val="00816E0B"/>
    <w:rsid w:val="0081745E"/>
    <w:rsid w:val="00821D6D"/>
    <w:rsid w:val="00821DDF"/>
    <w:rsid w:val="00822184"/>
    <w:rsid w:val="00823608"/>
    <w:rsid w:val="00824E77"/>
    <w:rsid w:val="00826792"/>
    <w:rsid w:val="008302F8"/>
    <w:rsid w:val="00831649"/>
    <w:rsid w:val="00834656"/>
    <w:rsid w:val="008377FA"/>
    <w:rsid w:val="00840F30"/>
    <w:rsid w:val="008421E1"/>
    <w:rsid w:val="00842553"/>
    <w:rsid w:val="00843F28"/>
    <w:rsid w:val="00847CE4"/>
    <w:rsid w:val="00847DB8"/>
    <w:rsid w:val="008527AB"/>
    <w:rsid w:val="00853F3F"/>
    <w:rsid w:val="0085775B"/>
    <w:rsid w:val="008600AD"/>
    <w:rsid w:val="00862947"/>
    <w:rsid w:val="008643E2"/>
    <w:rsid w:val="008668B1"/>
    <w:rsid w:val="00867741"/>
    <w:rsid w:val="00867F4E"/>
    <w:rsid w:val="008728DF"/>
    <w:rsid w:val="00873968"/>
    <w:rsid w:val="008741B8"/>
    <w:rsid w:val="00875365"/>
    <w:rsid w:val="008757FA"/>
    <w:rsid w:val="008826EB"/>
    <w:rsid w:val="00882CE3"/>
    <w:rsid w:val="008834FA"/>
    <w:rsid w:val="0088688D"/>
    <w:rsid w:val="0088717B"/>
    <w:rsid w:val="008909E0"/>
    <w:rsid w:val="00891610"/>
    <w:rsid w:val="00891F28"/>
    <w:rsid w:val="00893525"/>
    <w:rsid w:val="008953FC"/>
    <w:rsid w:val="008960B6"/>
    <w:rsid w:val="008A0F6B"/>
    <w:rsid w:val="008A1C8E"/>
    <w:rsid w:val="008A27A4"/>
    <w:rsid w:val="008A45E3"/>
    <w:rsid w:val="008A5C43"/>
    <w:rsid w:val="008A6A48"/>
    <w:rsid w:val="008A6C4C"/>
    <w:rsid w:val="008A7D73"/>
    <w:rsid w:val="008B0D44"/>
    <w:rsid w:val="008B1DB6"/>
    <w:rsid w:val="008B3086"/>
    <w:rsid w:val="008B3954"/>
    <w:rsid w:val="008B3A8F"/>
    <w:rsid w:val="008B4D05"/>
    <w:rsid w:val="008B5180"/>
    <w:rsid w:val="008B6987"/>
    <w:rsid w:val="008C035C"/>
    <w:rsid w:val="008C1DEA"/>
    <w:rsid w:val="008C1EF1"/>
    <w:rsid w:val="008C230F"/>
    <w:rsid w:val="008C3337"/>
    <w:rsid w:val="008C7894"/>
    <w:rsid w:val="008D19C4"/>
    <w:rsid w:val="008D30B1"/>
    <w:rsid w:val="008D60DE"/>
    <w:rsid w:val="008E1516"/>
    <w:rsid w:val="008E1D96"/>
    <w:rsid w:val="008E7552"/>
    <w:rsid w:val="008F008E"/>
    <w:rsid w:val="008F3221"/>
    <w:rsid w:val="008F5DBE"/>
    <w:rsid w:val="008F67B9"/>
    <w:rsid w:val="00901D57"/>
    <w:rsid w:val="0090424A"/>
    <w:rsid w:val="009113D2"/>
    <w:rsid w:val="00914664"/>
    <w:rsid w:val="00915369"/>
    <w:rsid w:val="00916F0D"/>
    <w:rsid w:val="009265B5"/>
    <w:rsid w:val="00927DAC"/>
    <w:rsid w:val="009320A4"/>
    <w:rsid w:val="00934D29"/>
    <w:rsid w:val="00937451"/>
    <w:rsid w:val="00942C4F"/>
    <w:rsid w:val="00943CE3"/>
    <w:rsid w:val="009440CB"/>
    <w:rsid w:val="0094621C"/>
    <w:rsid w:val="00950643"/>
    <w:rsid w:val="00955ED5"/>
    <w:rsid w:val="00962E63"/>
    <w:rsid w:val="009634C2"/>
    <w:rsid w:val="00965668"/>
    <w:rsid w:val="00967484"/>
    <w:rsid w:val="00967D76"/>
    <w:rsid w:val="009726E5"/>
    <w:rsid w:val="0098175C"/>
    <w:rsid w:val="00984437"/>
    <w:rsid w:val="00984D7A"/>
    <w:rsid w:val="00985F53"/>
    <w:rsid w:val="009873CF"/>
    <w:rsid w:val="00987C3C"/>
    <w:rsid w:val="00990C15"/>
    <w:rsid w:val="00993CDB"/>
    <w:rsid w:val="009A13CC"/>
    <w:rsid w:val="009A4486"/>
    <w:rsid w:val="009A512B"/>
    <w:rsid w:val="009A57C5"/>
    <w:rsid w:val="009A68F1"/>
    <w:rsid w:val="009A77BF"/>
    <w:rsid w:val="009B0045"/>
    <w:rsid w:val="009B0732"/>
    <w:rsid w:val="009B18CF"/>
    <w:rsid w:val="009B58FF"/>
    <w:rsid w:val="009B6D8F"/>
    <w:rsid w:val="009B74BD"/>
    <w:rsid w:val="009C1DE8"/>
    <w:rsid w:val="009C7808"/>
    <w:rsid w:val="009D0C72"/>
    <w:rsid w:val="009D59B6"/>
    <w:rsid w:val="009D665D"/>
    <w:rsid w:val="009E5A30"/>
    <w:rsid w:val="009F16FF"/>
    <w:rsid w:val="009F1EDA"/>
    <w:rsid w:val="009F6F92"/>
    <w:rsid w:val="009F7119"/>
    <w:rsid w:val="00A003CA"/>
    <w:rsid w:val="00A03335"/>
    <w:rsid w:val="00A111A5"/>
    <w:rsid w:val="00A1480C"/>
    <w:rsid w:val="00A17698"/>
    <w:rsid w:val="00A20F1E"/>
    <w:rsid w:val="00A20F74"/>
    <w:rsid w:val="00A3072F"/>
    <w:rsid w:val="00A3094E"/>
    <w:rsid w:val="00A344C1"/>
    <w:rsid w:val="00A34CFE"/>
    <w:rsid w:val="00A364BE"/>
    <w:rsid w:val="00A41952"/>
    <w:rsid w:val="00A56B03"/>
    <w:rsid w:val="00A63B46"/>
    <w:rsid w:val="00A66602"/>
    <w:rsid w:val="00A6789B"/>
    <w:rsid w:val="00A6790A"/>
    <w:rsid w:val="00A7283F"/>
    <w:rsid w:val="00A751B3"/>
    <w:rsid w:val="00A82028"/>
    <w:rsid w:val="00A85671"/>
    <w:rsid w:val="00A87B83"/>
    <w:rsid w:val="00A905D2"/>
    <w:rsid w:val="00A966C7"/>
    <w:rsid w:val="00A96D76"/>
    <w:rsid w:val="00AA0577"/>
    <w:rsid w:val="00AA4759"/>
    <w:rsid w:val="00AB072D"/>
    <w:rsid w:val="00AB09F9"/>
    <w:rsid w:val="00AB4550"/>
    <w:rsid w:val="00AB4D64"/>
    <w:rsid w:val="00AB538C"/>
    <w:rsid w:val="00AC0952"/>
    <w:rsid w:val="00AC237F"/>
    <w:rsid w:val="00AC4081"/>
    <w:rsid w:val="00AC74C3"/>
    <w:rsid w:val="00AC7C87"/>
    <w:rsid w:val="00AD2FA0"/>
    <w:rsid w:val="00AD3452"/>
    <w:rsid w:val="00AD460E"/>
    <w:rsid w:val="00AD52FD"/>
    <w:rsid w:val="00AD75A6"/>
    <w:rsid w:val="00AE0E23"/>
    <w:rsid w:val="00AE14A0"/>
    <w:rsid w:val="00AE1A3D"/>
    <w:rsid w:val="00AE2949"/>
    <w:rsid w:val="00AE3FB5"/>
    <w:rsid w:val="00AE5319"/>
    <w:rsid w:val="00AE53EF"/>
    <w:rsid w:val="00AE5AD7"/>
    <w:rsid w:val="00AE6F0E"/>
    <w:rsid w:val="00AE7559"/>
    <w:rsid w:val="00AF33E6"/>
    <w:rsid w:val="00AF3B26"/>
    <w:rsid w:val="00AF44B9"/>
    <w:rsid w:val="00AF5125"/>
    <w:rsid w:val="00B00D0B"/>
    <w:rsid w:val="00B017C2"/>
    <w:rsid w:val="00B04CDD"/>
    <w:rsid w:val="00B05052"/>
    <w:rsid w:val="00B107B9"/>
    <w:rsid w:val="00B122F3"/>
    <w:rsid w:val="00B13FA7"/>
    <w:rsid w:val="00B1508D"/>
    <w:rsid w:val="00B20C81"/>
    <w:rsid w:val="00B24DEB"/>
    <w:rsid w:val="00B30A46"/>
    <w:rsid w:val="00B30CAA"/>
    <w:rsid w:val="00B41909"/>
    <w:rsid w:val="00B43918"/>
    <w:rsid w:val="00B439FD"/>
    <w:rsid w:val="00B44238"/>
    <w:rsid w:val="00B517C5"/>
    <w:rsid w:val="00B531CB"/>
    <w:rsid w:val="00B53503"/>
    <w:rsid w:val="00B5614E"/>
    <w:rsid w:val="00B570B1"/>
    <w:rsid w:val="00B60253"/>
    <w:rsid w:val="00B6121D"/>
    <w:rsid w:val="00B61C09"/>
    <w:rsid w:val="00B62378"/>
    <w:rsid w:val="00B665A3"/>
    <w:rsid w:val="00B66FD8"/>
    <w:rsid w:val="00B6747B"/>
    <w:rsid w:val="00B736D1"/>
    <w:rsid w:val="00B74202"/>
    <w:rsid w:val="00B767EF"/>
    <w:rsid w:val="00B768B8"/>
    <w:rsid w:val="00B80940"/>
    <w:rsid w:val="00B81E4B"/>
    <w:rsid w:val="00B82829"/>
    <w:rsid w:val="00B8397C"/>
    <w:rsid w:val="00B84895"/>
    <w:rsid w:val="00B84BE1"/>
    <w:rsid w:val="00B87861"/>
    <w:rsid w:val="00B93558"/>
    <w:rsid w:val="00B93B48"/>
    <w:rsid w:val="00BA2B5A"/>
    <w:rsid w:val="00BA4C6E"/>
    <w:rsid w:val="00BA663E"/>
    <w:rsid w:val="00BA696E"/>
    <w:rsid w:val="00BB0519"/>
    <w:rsid w:val="00BB0D9A"/>
    <w:rsid w:val="00BB1628"/>
    <w:rsid w:val="00BB5A82"/>
    <w:rsid w:val="00BB69BE"/>
    <w:rsid w:val="00BC0C70"/>
    <w:rsid w:val="00BC457A"/>
    <w:rsid w:val="00BC5FCC"/>
    <w:rsid w:val="00BC5FFF"/>
    <w:rsid w:val="00BD1516"/>
    <w:rsid w:val="00BD2BE1"/>
    <w:rsid w:val="00BD503F"/>
    <w:rsid w:val="00BD50B4"/>
    <w:rsid w:val="00BD53D9"/>
    <w:rsid w:val="00BD5AEE"/>
    <w:rsid w:val="00BD71A4"/>
    <w:rsid w:val="00BD71A6"/>
    <w:rsid w:val="00BD71AD"/>
    <w:rsid w:val="00BD7D5C"/>
    <w:rsid w:val="00BE1E04"/>
    <w:rsid w:val="00BE2AC7"/>
    <w:rsid w:val="00BE39DA"/>
    <w:rsid w:val="00BE4B18"/>
    <w:rsid w:val="00BE4FDA"/>
    <w:rsid w:val="00BE547D"/>
    <w:rsid w:val="00BE7369"/>
    <w:rsid w:val="00BE7A8F"/>
    <w:rsid w:val="00BF5DBB"/>
    <w:rsid w:val="00C014A9"/>
    <w:rsid w:val="00C02547"/>
    <w:rsid w:val="00C060A6"/>
    <w:rsid w:val="00C07217"/>
    <w:rsid w:val="00C12046"/>
    <w:rsid w:val="00C13C7B"/>
    <w:rsid w:val="00C144FC"/>
    <w:rsid w:val="00C14F5F"/>
    <w:rsid w:val="00C15136"/>
    <w:rsid w:val="00C20179"/>
    <w:rsid w:val="00C205EF"/>
    <w:rsid w:val="00C21D6B"/>
    <w:rsid w:val="00C241D0"/>
    <w:rsid w:val="00C244EC"/>
    <w:rsid w:val="00C25AFB"/>
    <w:rsid w:val="00C25FD2"/>
    <w:rsid w:val="00C260EB"/>
    <w:rsid w:val="00C315CB"/>
    <w:rsid w:val="00C410F3"/>
    <w:rsid w:val="00C43217"/>
    <w:rsid w:val="00C4508E"/>
    <w:rsid w:val="00C4662F"/>
    <w:rsid w:val="00C501AA"/>
    <w:rsid w:val="00C51A10"/>
    <w:rsid w:val="00C51CB2"/>
    <w:rsid w:val="00C52DA1"/>
    <w:rsid w:val="00C5363B"/>
    <w:rsid w:val="00C55E8B"/>
    <w:rsid w:val="00C57551"/>
    <w:rsid w:val="00C60C12"/>
    <w:rsid w:val="00C61945"/>
    <w:rsid w:val="00C64A2A"/>
    <w:rsid w:val="00C67C29"/>
    <w:rsid w:val="00C72E77"/>
    <w:rsid w:val="00C732CB"/>
    <w:rsid w:val="00C744B0"/>
    <w:rsid w:val="00C75D4F"/>
    <w:rsid w:val="00C76995"/>
    <w:rsid w:val="00C77C4B"/>
    <w:rsid w:val="00C806F1"/>
    <w:rsid w:val="00C8089D"/>
    <w:rsid w:val="00C81E48"/>
    <w:rsid w:val="00C83C45"/>
    <w:rsid w:val="00C841A8"/>
    <w:rsid w:val="00C862C0"/>
    <w:rsid w:val="00C86FC8"/>
    <w:rsid w:val="00C9102F"/>
    <w:rsid w:val="00C91F11"/>
    <w:rsid w:val="00C933CA"/>
    <w:rsid w:val="00C94651"/>
    <w:rsid w:val="00C95D4F"/>
    <w:rsid w:val="00C96450"/>
    <w:rsid w:val="00C97680"/>
    <w:rsid w:val="00CA2A68"/>
    <w:rsid w:val="00CA2D88"/>
    <w:rsid w:val="00CA3364"/>
    <w:rsid w:val="00CA3B15"/>
    <w:rsid w:val="00CA4944"/>
    <w:rsid w:val="00CA6750"/>
    <w:rsid w:val="00CB3E1A"/>
    <w:rsid w:val="00CB5F7A"/>
    <w:rsid w:val="00CC0D86"/>
    <w:rsid w:val="00CC5B43"/>
    <w:rsid w:val="00CC617A"/>
    <w:rsid w:val="00CD0DCE"/>
    <w:rsid w:val="00CD1D1F"/>
    <w:rsid w:val="00CD375A"/>
    <w:rsid w:val="00CD5A52"/>
    <w:rsid w:val="00CE0272"/>
    <w:rsid w:val="00CE0DF3"/>
    <w:rsid w:val="00CE5BB2"/>
    <w:rsid w:val="00CF057F"/>
    <w:rsid w:val="00CF2A52"/>
    <w:rsid w:val="00CF4B38"/>
    <w:rsid w:val="00D00BC7"/>
    <w:rsid w:val="00D01C00"/>
    <w:rsid w:val="00D03874"/>
    <w:rsid w:val="00D10D20"/>
    <w:rsid w:val="00D1204B"/>
    <w:rsid w:val="00D12F05"/>
    <w:rsid w:val="00D13482"/>
    <w:rsid w:val="00D15AE4"/>
    <w:rsid w:val="00D16605"/>
    <w:rsid w:val="00D16C16"/>
    <w:rsid w:val="00D24036"/>
    <w:rsid w:val="00D25293"/>
    <w:rsid w:val="00D25A83"/>
    <w:rsid w:val="00D27786"/>
    <w:rsid w:val="00D30509"/>
    <w:rsid w:val="00D30EDC"/>
    <w:rsid w:val="00D3230F"/>
    <w:rsid w:val="00D34536"/>
    <w:rsid w:val="00D35AA6"/>
    <w:rsid w:val="00D3655B"/>
    <w:rsid w:val="00D37BC2"/>
    <w:rsid w:val="00D40F1B"/>
    <w:rsid w:val="00D421C8"/>
    <w:rsid w:val="00D44B86"/>
    <w:rsid w:val="00D45169"/>
    <w:rsid w:val="00D46423"/>
    <w:rsid w:val="00D520C1"/>
    <w:rsid w:val="00D52F69"/>
    <w:rsid w:val="00D536A8"/>
    <w:rsid w:val="00D55C2E"/>
    <w:rsid w:val="00D56780"/>
    <w:rsid w:val="00D6084F"/>
    <w:rsid w:val="00D61316"/>
    <w:rsid w:val="00D65D96"/>
    <w:rsid w:val="00D663B6"/>
    <w:rsid w:val="00D673C9"/>
    <w:rsid w:val="00D67C32"/>
    <w:rsid w:val="00D73CF2"/>
    <w:rsid w:val="00D760BF"/>
    <w:rsid w:val="00D76250"/>
    <w:rsid w:val="00D806F6"/>
    <w:rsid w:val="00D80BCF"/>
    <w:rsid w:val="00D8416D"/>
    <w:rsid w:val="00D86838"/>
    <w:rsid w:val="00D86929"/>
    <w:rsid w:val="00D9144E"/>
    <w:rsid w:val="00D920F4"/>
    <w:rsid w:val="00D9261C"/>
    <w:rsid w:val="00D93AC4"/>
    <w:rsid w:val="00D96206"/>
    <w:rsid w:val="00D9657F"/>
    <w:rsid w:val="00D965D5"/>
    <w:rsid w:val="00D96DB4"/>
    <w:rsid w:val="00DA1091"/>
    <w:rsid w:val="00DA2FF8"/>
    <w:rsid w:val="00DA3AC0"/>
    <w:rsid w:val="00DA431E"/>
    <w:rsid w:val="00DA79A7"/>
    <w:rsid w:val="00DB0E73"/>
    <w:rsid w:val="00DB155A"/>
    <w:rsid w:val="00DB2837"/>
    <w:rsid w:val="00DB50ED"/>
    <w:rsid w:val="00DB72BC"/>
    <w:rsid w:val="00DC03A0"/>
    <w:rsid w:val="00DC0754"/>
    <w:rsid w:val="00DC29FB"/>
    <w:rsid w:val="00DD088A"/>
    <w:rsid w:val="00DD190B"/>
    <w:rsid w:val="00DD58A1"/>
    <w:rsid w:val="00DE0EB9"/>
    <w:rsid w:val="00DE4EA5"/>
    <w:rsid w:val="00DE5957"/>
    <w:rsid w:val="00DE7233"/>
    <w:rsid w:val="00DE79AB"/>
    <w:rsid w:val="00DF020C"/>
    <w:rsid w:val="00DF07A3"/>
    <w:rsid w:val="00DF25C2"/>
    <w:rsid w:val="00DF2ABF"/>
    <w:rsid w:val="00DF4293"/>
    <w:rsid w:val="00DF5170"/>
    <w:rsid w:val="00DF6B4B"/>
    <w:rsid w:val="00E01C8F"/>
    <w:rsid w:val="00E0544A"/>
    <w:rsid w:val="00E12E0F"/>
    <w:rsid w:val="00E1448C"/>
    <w:rsid w:val="00E14958"/>
    <w:rsid w:val="00E14C5A"/>
    <w:rsid w:val="00E1503D"/>
    <w:rsid w:val="00E15ACE"/>
    <w:rsid w:val="00E164C5"/>
    <w:rsid w:val="00E17C70"/>
    <w:rsid w:val="00E203A1"/>
    <w:rsid w:val="00E23887"/>
    <w:rsid w:val="00E25997"/>
    <w:rsid w:val="00E30D0F"/>
    <w:rsid w:val="00E319E1"/>
    <w:rsid w:val="00E3382D"/>
    <w:rsid w:val="00E360F8"/>
    <w:rsid w:val="00E3650F"/>
    <w:rsid w:val="00E36EDE"/>
    <w:rsid w:val="00E408AC"/>
    <w:rsid w:val="00E40952"/>
    <w:rsid w:val="00E41273"/>
    <w:rsid w:val="00E43597"/>
    <w:rsid w:val="00E462E2"/>
    <w:rsid w:val="00E54F40"/>
    <w:rsid w:val="00E5555E"/>
    <w:rsid w:val="00E57F76"/>
    <w:rsid w:val="00E60F0D"/>
    <w:rsid w:val="00E61CA0"/>
    <w:rsid w:val="00E624CA"/>
    <w:rsid w:val="00E638DB"/>
    <w:rsid w:val="00E6391B"/>
    <w:rsid w:val="00E63C03"/>
    <w:rsid w:val="00E63EEB"/>
    <w:rsid w:val="00E725B5"/>
    <w:rsid w:val="00E72C39"/>
    <w:rsid w:val="00E73493"/>
    <w:rsid w:val="00E73BA6"/>
    <w:rsid w:val="00E73F78"/>
    <w:rsid w:val="00E76D8D"/>
    <w:rsid w:val="00E76F22"/>
    <w:rsid w:val="00E807F2"/>
    <w:rsid w:val="00E813AF"/>
    <w:rsid w:val="00E820C9"/>
    <w:rsid w:val="00E84447"/>
    <w:rsid w:val="00E875BB"/>
    <w:rsid w:val="00E9355A"/>
    <w:rsid w:val="00E9714F"/>
    <w:rsid w:val="00EA2BE6"/>
    <w:rsid w:val="00EA740D"/>
    <w:rsid w:val="00EB0923"/>
    <w:rsid w:val="00EB0938"/>
    <w:rsid w:val="00EB0EEC"/>
    <w:rsid w:val="00EB182C"/>
    <w:rsid w:val="00EB2709"/>
    <w:rsid w:val="00EB70F3"/>
    <w:rsid w:val="00EB777B"/>
    <w:rsid w:val="00EC1D5C"/>
    <w:rsid w:val="00ED3BA1"/>
    <w:rsid w:val="00ED460B"/>
    <w:rsid w:val="00ED6824"/>
    <w:rsid w:val="00EE1DA0"/>
    <w:rsid w:val="00EE4903"/>
    <w:rsid w:val="00EF09A1"/>
    <w:rsid w:val="00EF1BA8"/>
    <w:rsid w:val="00EF3800"/>
    <w:rsid w:val="00EF468F"/>
    <w:rsid w:val="00EF7940"/>
    <w:rsid w:val="00F00D27"/>
    <w:rsid w:val="00F0232F"/>
    <w:rsid w:val="00F04D6E"/>
    <w:rsid w:val="00F100A3"/>
    <w:rsid w:val="00F10FC0"/>
    <w:rsid w:val="00F14651"/>
    <w:rsid w:val="00F14753"/>
    <w:rsid w:val="00F15020"/>
    <w:rsid w:val="00F21A6C"/>
    <w:rsid w:val="00F24CB1"/>
    <w:rsid w:val="00F255EF"/>
    <w:rsid w:val="00F25E04"/>
    <w:rsid w:val="00F26F58"/>
    <w:rsid w:val="00F27F2C"/>
    <w:rsid w:val="00F314B6"/>
    <w:rsid w:val="00F3539A"/>
    <w:rsid w:val="00F35CB2"/>
    <w:rsid w:val="00F36219"/>
    <w:rsid w:val="00F3658D"/>
    <w:rsid w:val="00F46D5C"/>
    <w:rsid w:val="00F516B0"/>
    <w:rsid w:val="00F53E3F"/>
    <w:rsid w:val="00F5580F"/>
    <w:rsid w:val="00F55947"/>
    <w:rsid w:val="00F55E5B"/>
    <w:rsid w:val="00F603CC"/>
    <w:rsid w:val="00F60816"/>
    <w:rsid w:val="00F6176E"/>
    <w:rsid w:val="00F62795"/>
    <w:rsid w:val="00F63AF8"/>
    <w:rsid w:val="00F6408C"/>
    <w:rsid w:val="00F651DE"/>
    <w:rsid w:val="00F67F94"/>
    <w:rsid w:val="00F716C4"/>
    <w:rsid w:val="00F73FAD"/>
    <w:rsid w:val="00F73FEA"/>
    <w:rsid w:val="00F74F8F"/>
    <w:rsid w:val="00F83F4D"/>
    <w:rsid w:val="00F84034"/>
    <w:rsid w:val="00F86144"/>
    <w:rsid w:val="00F8713B"/>
    <w:rsid w:val="00F92C98"/>
    <w:rsid w:val="00F93DB7"/>
    <w:rsid w:val="00F9726F"/>
    <w:rsid w:val="00F9774E"/>
    <w:rsid w:val="00FA141A"/>
    <w:rsid w:val="00FA30AB"/>
    <w:rsid w:val="00FA3C84"/>
    <w:rsid w:val="00FB0381"/>
    <w:rsid w:val="00FB3B0D"/>
    <w:rsid w:val="00FB3B1B"/>
    <w:rsid w:val="00FB403D"/>
    <w:rsid w:val="00FB6518"/>
    <w:rsid w:val="00FC00DE"/>
    <w:rsid w:val="00FC1183"/>
    <w:rsid w:val="00FC326B"/>
    <w:rsid w:val="00FC5BB4"/>
    <w:rsid w:val="00FC609A"/>
    <w:rsid w:val="00FC6239"/>
    <w:rsid w:val="00FD0275"/>
    <w:rsid w:val="00FD1C79"/>
    <w:rsid w:val="00FD60CB"/>
    <w:rsid w:val="00FD72C4"/>
    <w:rsid w:val="00FE125C"/>
    <w:rsid w:val="00FE1339"/>
    <w:rsid w:val="00FE1CD0"/>
    <w:rsid w:val="00FE2712"/>
    <w:rsid w:val="00FE674A"/>
    <w:rsid w:val="00FE73F1"/>
    <w:rsid w:val="00FF741F"/>
    <w:rsid w:val="00FF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0C74"/>
    <w:rPr>
      <w:rFonts w:ascii="Calibri" w:eastAsia="Times New Roman" w:hAnsi="Calibri" w:cs="Times New Roman"/>
      <w:lang w:eastAsia="ru-RU"/>
    </w:rPr>
  </w:style>
  <w:style w:type="paragraph" w:styleId="10">
    <w:name w:val="heading 1"/>
    <w:basedOn w:val="a"/>
    <w:next w:val="a"/>
    <w:link w:val="11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0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1">
    <w:name w:val="Заголовок 1 Знак"/>
    <w:basedOn w:val="a0"/>
    <w:link w:val="10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0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0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1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2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3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1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3">
    <w:name w:val="Заголовок №3_"/>
    <w:link w:val="34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4">
    <w:name w:val="Заголовок №3"/>
    <w:basedOn w:val="a"/>
    <w:link w:val="33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5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4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34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1"/>
      </w:numPr>
    </w:pPr>
  </w:style>
  <w:style w:type="character" w:customStyle="1" w:styleId="affffff2">
    <w:name w:val="Основной текст_"/>
    <w:link w:val="25"/>
    <w:rsid w:val="004475FC"/>
    <w:rPr>
      <w:spacing w:val="2"/>
      <w:shd w:val="clear" w:color="auto" w:fill="FFFFFF"/>
    </w:rPr>
  </w:style>
  <w:style w:type="paragraph" w:customStyle="1" w:styleId="25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6">
    <w:name w:val="Основной текст (3)_"/>
    <w:link w:val="37"/>
    <w:rsid w:val="004475FC"/>
    <w:rPr>
      <w:spacing w:val="3"/>
      <w:sz w:val="21"/>
      <w:szCs w:val="21"/>
      <w:shd w:val="clear" w:color="auto" w:fill="FFFFFF"/>
    </w:rPr>
  </w:style>
  <w:style w:type="paragraph" w:customStyle="1" w:styleId="37">
    <w:name w:val="Основной текст (3)"/>
    <w:basedOn w:val="a"/>
    <w:link w:val="36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8">
    <w:name w:val="Body Text Indent 3"/>
    <w:basedOn w:val="a"/>
    <w:link w:val="39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9">
    <w:name w:val="Основной текст с отступом 3 Знак"/>
    <w:basedOn w:val="a0"/>
    <w:link w:val="38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a">
    <w:name w:val="Body Text 3"/>
    <w:basedOn w:val="a"/>
    <w:link w:val="3b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b">
    <w:name w:val="Основной текст 3 Знак"/>
    <w:basedOn w:val="a0"/>
    <w:link w:val="3a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6">
    <w:name w:val="Основной текст (2)_"/>
    <w:link w:val="27"/>
    <w:rsid w:val="004475FC"/>
    <w:rPr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8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90">
    <w:name w:val="xl90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u w:val="single"/>
    </w:rPr>
  </w:style>
  <w:style w:type="paragraph" w:customStyle="1" w:styleId="xl93">
    <w:name w:val="xl93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4">
    <w:name w:val="xl94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5">
    <w:name w:val="xl9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96">
    <w:name w:val="xl96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7">
    <w:name w:val="xl97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9">
    <w:name w:val="xl99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0">
    <w:name w:val="xl100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1">
    <w:name w:val="xl101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2">
    <w:name w:val="xl10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3">
    <w:name w:val="xl103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5">
    <w:name w:val="xl10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7">
    <w:name w:val="xl107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8B395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0">
    <w:name w:val="xl110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1">
    <w:name w:val="xl111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8">
    <w:name w:val="xl118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9">
    <w:name w:val="xl119"/>
    <w:basedOn w:val="a"/>
    <w:rsid w:val="00AE5319"/>
    <w:pPr>
      <w:shd w:val="clear" w:color="000000" w:fill="9BC2E6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592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affffffe">
    <w:name w:val="Title"/>
    <w:basedOn w:val="a"/>
    <w:next w:val="a"/>
    <w:link w:val="afffffff"/>
    <w:uiPriority w:val="10"/>
    <w:qFormat/>
    <w:rsid w:val="000A323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ff">
    <w:name w:val="Заголовок Знак"/>
    <w:basedOn w:val="a0"/>
    <w:link w:val="affffffe"/>
    <w:uiPriority w:val="10"/>
    <w:rsid w:val="000A323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table" w:customStyle="1" w:styleId="1d">
    <w:name w:val="Сетка таблицы1"/>
    <w:basedOn w:val="a1"/>
    <w:next w:val="a5"/>
    <w:uiPriority w:val="59"/>
    <w:rsid w:val="000A3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5"/>
    <w:uiPriority w:val="59"/>
    <w:rsid w:val="00546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c">
    <w:name w:val="Сетка таблицы3"/>
    <w:basedOn w:val="a1"/>
    <w:next w:val="a5"/>
    <w:uiPriority w:val="59"/>
    <w:rsid w:val="008C1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21">
    <w:name w:val="xl121"/>
    <w:basedOn w:val="a"/>
    <w:rsid w:val="00AE3F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22">
    <w:name w:val="xl122"/>
    <w:basedOn w:val="a"/>
    <w:rsid w:val="00AE3FB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23">
    <w:name w:val="xl123"/>
    <w:basedOn w:val="a"/>
    <w:rsid w:val="00AE3F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24">
    <w:name w:val="xl124"/>
    <w:basedOn w:val="a"/>
    <w:rsid w:val="00AE3F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25">
    <w:name w:val="xl125"/>
    <w:basedOn w:val="a"/>
    <w:rsid w:val="00AE3F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a"/>
    <w:rsid w:val="00AE3F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a"/>
    <w:rsid w:val="00AE3FB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28">
    <w:name w:val="xl128"/>
    <w:basedOn w:val="a"/>
    <w:rsid w:val="00AE3F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29">
    <w:name w:val="xl129"/>
    <w:basedOn w:val="a"/>
    <w:rsid w:val="00AE3F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table" w:customStyle="1" w:styleId="47">
    <w:name w:val="Сетка таблицы4"/>
    <w:basedOn w:val="a1"/>
    <w:next w:val="a5"/>
    <w:uiPriority w:val="59"/>
    <w:rsid w:val="00DE7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5"/>
    <w:uiPriority w:val="59"/>
    <w:rsid w:val="008F3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30">
    <w:name w:val="xl130"/>
    <w:basedOn w:val="a"/>
    <w:rsid w:val="00D76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31">
    <w:name w:val="xl131"/>
    <w:basedOn w:val="a"/>
    <w:rsid w:val="00D76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numbering" w:customStyle="1" w:styleId="310">
    <w:name w:val="Стиль31"/>
    <w:basedOn w:val="a2"/>
    <w:rsid w:val="003350FF"/>
  </w:style>
  <w:style w:type="character" w:styleId="afffffff0">
    <w:name w:val="annotation reference"/>
    <w:basedOn w:val="a0"/>
    <w:uiPriority w:val="99"/>
    <w:semiHidden/>
    <w:unhideWhenUsed/>
    <w:rsid w:val="0050233E"/>
    <w:rPr>
      <w:sz w:val="16"/>
      <w:szCs w:val="16"/>
    </w:rPr>
  </w:style>
  <w:style w:type="paragraph" w:styleId="afffffff1">
    <w:name w:val="annotation text"/>
    <w:basedOn w:val="a"/>
    <w:link w:val="afffffff2"/>
    <w:uiPriority w:val="99"/>
    <w:semiHidden/>
    <w:unhideWhenUsed/>
    <w:rsid w:val="0050233E"/>
    <w:pPr>
      <w:spacing w:line="240" w:lineRule="auto"/>
    </w:pPr>
    <w:rPr>
      <w:sz w:val="20"/>
      <w:szCs w:val="20"/>
    </w:rPr>
  </w:style>
  <w:style w:type="character" w:customStyle="1" w:styleId="afffffff2">
    <w:name w:val="Текст примечания Знак"/>
    <w:basedOn w:val="a0"/>
    <w:link w:val="afffffff1"/>
    <w:uiPriority w:val="99"/>
    <w:semiHidden/>
    <w:rsid w:val="0050233E"/>
    <w:rPr>
      <w:rFonts w:ascii="Calibri" w:eastAsia="Times New Roman" w:hAnsi="Calibri" w:cs="Times New Roman"/>
      <w:sz w:val="20"/>
      <w:szCs w:val="20"/>
      <w:lang w:eastAsia="ru-RU"/>
    </w:rPr>
  </w:style>
  <w:style w:type="paragraph" w:styleId="afffffff3">
    <w:name w:val="annotation subject"/>
    <w:basedOn w:val="afffffff1"/>
    <w:next w:val="afffffff1"/>
    <w:link w:val="afffffff4"/>
    <w:uiPriority w:val="99"/>
    <w:semiHidden/>
    <w:unhideWhenUsed/>
    <w:rsid w:val="0050233E"/>
    <w:rPr>
      <w:b/>
      <w:bCs/>
    </w:rPr>
  </w:style>
  <w:style w:type="character" w:customStyle="1" w:styleId="afffffff4">
    <w:name w:val="Тема примечания Знак"/>
    <w:basedOn w:val="afffffff2"/>
    <w:link w:val="afffffff3"/>
    <w:uiPriority w:val="99"/>
    <w:semiHidden/>
    <w:rsid w:val="0050233E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numbering" w:customStyle="1" w:styleId="1">
    <w:name w:val="Текущий список1"/>
    <w:uiPriority w:val="99"/>
    <w:rsid w:val="00BE547D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1</Pages>
  <Words>3204</Words>
  <Characters>18269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133</cp:revision>
  <cp:lastPrinted>2022-12-12T09:36:00Z</cp:lastPrinted>
  <dcterms:created xsi:type="dcterms:W3CDTF">2022-08-09T11:04:00Z</dcterms:created>
  <dcterms:modified xsi:type="dcterms:W3CDTF">2022-12-12T09:37:00Z</dcterms:modified>
</cp:coreProperties>
</file>