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B6536" w14:textId="26C45D9F" w:rsidR="00D6562D" w:rsidRPr="00E92452" w:rsidRDefault="00E92452" w:rsidP="00A62493">
      <w:pPr>
        <w:pStyle w:val="a4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2452">
        <w:rPr>
          <w:rFonts w:ascii="Times New Roman" w:hAnsi="Times New Roman" w:cs="Times New Roman"/>
          <w:sz w:val="28"/>
          <w:szCs w:val="28"/>
          <w:shd w:val="clear" w:color="auto" w:fill="FFFFFF"/>
        </w:rPr>
        <w:t>Осторожно! Тонкий лед!</w:t>
      </w:r>
    </w:p>
    <w:p w14:paraId="324322EA" w14:textId="0506F813" w:rsidR="00E92452" w:rsidRDefault="00E92452" w:rsidP="00A62493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2452">
        <w:rPr>
          <w:rFonts w:ascii="Times New Roman" w:hAnsi="Times New Roman" w:cs="Times New Roman"/>
          <w:sz w:val="28"/>
          <w:szCs w:val="28"/>
          <w:shd w:val="clear" w:color="auto" w:fill="FFFFFF"/>
        </w:rPr>
        <w:t>Наступила весна и скоро мы можем увидеть на водоемах полыньи. Тонкий лед является одной из самых распространенных опасностей, которые приводят к гибели людей.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92452">
        <w:rPr>
          <w:rFonts w:ascii="Times New Roman" w:hAnsi="Times New Roman" w:cs="Times New Roman"/>
          <w:sz w:val="28"/>
          <w:szCs w:val="28"/>
          <w:shd w:val="clear" w:color="auto" w:fill="FFFFFF"/>
        </w:rPr>
        <w:t>Обычно жертвами становятся рыбаки, 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E92452">
        <w:rPr>
          <w:rFonts w:ascii="Times New Roman" w:hAnsi="Times New Roman" w:cs="Times New Roman"/>
          <w:sz w:val="28"/>
          <w:szCs w:val="28"/>
          <w:shd w:val="clear" w:color="auto" w:fill="FFFFFF"/>
        </w:rPr>
        <w:t>томобилисты и дети.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92452">
        <w:rPr>
          <w:rFonts w:ascii="Times New Roman" w:hAnsi="Times New Roman" w:cs="Times New Roman"/>
          <w:sz w:val="28"/>
          <w:szCs w:val="28"/>
          <w:shd w:val="clear" w:color="auto" w:fill="FFFFFF"/>
        </w:rPr>
        <w:t>Избежать трагедии можно в том случае, если соблюдать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92452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правила безопас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E92452">
        <w:rPr>
          <w:rFonts w:ascii="Times New Roman" w:hAnsi="Times New Roman" w:cs="Times New Roman"/>
          <w:sz w:val="28"/>
          <w:szCs w:val="28"/>
          <w:shd w:val="clear" w:color="auto" w:fill="FFFFFF"/>
        </w:rPr>
        <w:t>ого по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E92452">
        <w:rPr>
          <w:rFonts w:ascii="Times New Roman" w:hAnsi="Times New Roman" w:cs="Times New Roman"/>
          <w:sz w:val="28"/>
          <w:szCs w:val="28"/>
          <w:shd w:val="clear" w:color="auto" w:fill="FFFFFF"/>
        </w:rPr>
        <w:t>едения на льду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водоема.</w:t>
      </w:r>
    </w:p>
    <w:p w14:paraId="0AC659ED" w14:textId="77777777" w:rsidR="00A62493" w:rsidRPr="00A62493" w:rsidRDefault="00A62493" w:rsidP="00A62493">
      <w:pPr>
        <w:pStyle w:val="a4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A6249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Правила поведения на льду:</w:t>
      </w:r>
    </w:p>
    <w:p w14:paraId="76749B42" w14:textId="188EDFF9" w:rsidR="00A62493" w:rsidRPr="00A62493" w:rsidRDefault="00A62493" w:rsidP="00A62493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Pr="00A62493">
        <w:rPr>
          <w:rFonts w:ascii="Times New Roman" w:hAnsi="Times New Roman" w:cs="Times New Roman"/>
          <w:sz w:val="28"/>
          <w:szCs w:val="28"/>
          <w:lang w:eastAsia="ru-RU"/>
        </w:rPr>
        <w:t>Ни в коем случае нельзя выходить на лед в темное время суток и при плохой видимости (туман, снегопад, дождь).</w:t>
      </w:r>
    </w:p>
    <w:p w14:paraId="72751BB9" w14:textId="0A52763E" w:rsidR="00A62493" w:rsidRPr="00A62493" w:rsidRDefault="00A62493" w:rsidP="00A62493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Pr="00A62493">
        <w:rPr>
          <w:rFonts w:ascii="Times New Roman" w:hAnsi="Times New Roman" w:cs="Times New Roman"/>
          <w:sz w:val="28"/>
          <w:szCs w:val="28"/>
          <w:lang w:eastAsia="ru-RU"/>
        </w:rPr>
        <w:t>При вынужденном переходе водоема безопаснее всего придерживаться проторенных троп или идти по уже проложенной лыжне. Но если их нет, надо перед тем, как спуститься на лед, очень внимательно осмотреться и наметить предстоящий маршрут.</w:t>
      </w:r>
    </w:p>
    <w:p w14:paraId="11B58604" w14:textId="5DD332D8" w:rsidR="00A62493" w:rsidRPr="00A62493" w:rsidRDefault="00A62493" w:rsidP="00A62493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Pr="00A62493">
        <w:rPr>
          <w:rFonts w:ascii="Times New Roman" w:hAnsi="Times New Roman" w:cs="Times New Roman"/>
          <w:sz w:val="28"/>
          <w:szCs w:val="28"/>
          <w:lang w:eastAsia="ru-RU"/>
        </w:rPr>
        <w:t>При переходе водоема группой необходимо соблюдать расстояние друг от друга (5-6 м).</w:t>
      </w:r>
    </w:p>
    <w:p w14:paraId="7BE2FA07" w14:textId="0EFF3515" w:rsidR="00A62493" w:rsidRPr="00A62493" w:rsidRDefault="00A62493" w:rsidP="00A62493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r w:rsidRPr="00A62493">
        <w:rPr>
          <w:rFonts w:ascii="Times New Roman" w:hAnsi="Times New Roman" w:cs="Times New Roman"/>
          <w:sz w:val="28"/>
          <w:szCs w:val="28"/>
          <w:lang w:eastAsia="ru-RU"/>
        </w:rPr>
        <w:t xml:space="preserve">Нельзя проверять прочность льда ударом ноги. Если после первого сильного удара поленом или лыжной палкой покажется хоть немного воды, это означает, что лед тонкий, по нему ходить нельзя. В этом случае следует немедленно отойти </w:t>
      </w:r>
      <w:proofErr w:type="gramStart"/>
      <w:r w:rsidRPr="00A62493">
        <w:rPr>
          <w:rFonts w:ascii="Times New Roman" w:hAnsi="Times New Roman" w:cs="Times New Roman"/>
          <w:sz w:val="28"/>
          <w:szCs w:val="28"/>
          <w:lang w:eastAsia="ru-RU"/>
        </w:rPr>
        <w:t>по своему</w:t>
      </w:r>
      <w:proofErr w:type="gramEnd"/>
      <w:r w:rsidRPr="00A62493">
        <w:rPr>
          <w:rFonts w:ascii="Times New Roman" w:hAnsi="Times New Roman" w:cs="Times New Roman"/>
          <w:sz w:val="28"/>
          <w:szCs w:val="28"/>
          <w:lang w:eastAsia="ru-RU"/>
        </w:rPr>
        <w:t xml:space="preserve"> же следу к берегу, скользящими шагами, не отрывая ног ото льда и расставив их на ширину плеч, чтобы нагрузка распределялась на большую площадь. Точно так же поступают при предостерегающем потрескивании льда и образовании в нем трещин.</w:t>
      </w:r>
    </w:p>
    <w:p w14:paraId="4D9ECFAF" w14:textId="4744B5A9" w:rsidR="00A62493" w:rsidRPr="00A62493" w:rsidRDefault="00A62493" w:rsidP="00A62493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5. </w:t>
      </w:r>
      <w:r w:rsidRPr="00A62493">
        <w:rPr>
          <w:rFonts w:ascii="Times New Roman" w:hAnsi="Times New Roman" w:cs="Times New Roman"/>
          <w:sz w:val="28"/>
          <w:szCs w:val="28"/>
          <w:lang w:eastAsia="ru-RU"/>
        </w:rPr>
        <w:t>Если есть рюкзак, повесьте его на одно плечо, это позволит легко освободиться от груза в случае, если лед под вами провалится.</w:t>
      </w:r>
    </w:p>
    <w:p w14:paraId="60925134" w14:textId="7114D538" w:rsidR="00A62493" w:rsidRPr="00A62493" w:rsidRDefault="00A62493" w:rsidP="00A62493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6. </w:t>
      </w:r>
      <w:r w:rsidRPr="00A62493">
        <w:rPr>
          <w:rFonts w:ascii="Times New Roman" w:hAnsi="Times New Roman" w:cs="Times New Roman"/>
          <w:sz w:val="28"/>
          <w:szCs w:val="28"/>
          <w:lang w:eastAsia="ru-RU"/>
        </w:rPr>
        <w:t>Рыбакам на замерзший водоем необходимо брать с собой прочный шнур длиной 20 – 25 метров с большой глухой петлей на конце и грузом. Груз поможет забросить шнур к провалившемуся в воду товарищу, петля нужна для того, чтобы пострадавший мог надежнее держаться, продев ее под мышки.</w:t>
      </w:r>
    </w:p>
    <w:p w14:paraId="5F315F22" w14:textId="77777777" w:rsidR="00A62493" w:rsidRDefault="00A62493" w:rsidP="00A62493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C8D40C1" w14:textId="6FA42258" w:rsidR="00E92452" w:rsidRDefault="00E92452" w:rsidP="00A62493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Уважаемы жители Атяшевского муниципального района, административная комиссия напоминает, что в соответствии пунктом 4 статьи 7 Закон</w:t>
      </w:r>
      <w:r w:rsidR="00A624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Республики Мордовия от 15 июня 2015 г № 38-З </w:t>
      </w:r>
      <w:r w:rsidRPr="00E92452">
        <w:rPr>
          <w:rFonts w:ascii="Times New Roman" w:hAnsi="Times New Roman" w:cs="Times New Roman"/>
          <w:sz w:val="28"/>
          <w:szCs w:val="28"/>
          <w:shd w:val="clear" w:color="auto" w:fill="FFFFFF"/>
        </w:rPr>
        <w:t>"Об административной ответственности на территории Республики Мордовия"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предусмотрена административная ответственность за в</w:t>
      </w:r>
      <w:r w:rsidRPr="00E92452">
        <w:rPr>
          <w:rFonts w:ascii="Times New Roman" w:hAnsi="Times New Roman" w:cs="Times New Roman"/>
          <w:sz w:val="28"/>
          <w:szCs w:val="28"/>
          <w:shd w:val="clear" w:color="auto" w:fill="FFFFFF"/>
        </w:rPr>
        <w:t>ыход людей и выезд автотранспорта на лед водных объектов в местах, где выставлены запрещающие знаки</w:t>
      </w:r>
      <w:r w:rsidR="00A62493">
        <w:rPr>
          <w:rFonts w:ascii="Times New Roman" w:hAnsi="Times New Roman" w:cs="Times New Roman"/>
          <w:sz w:val="28"/>
          <w:szCs w:val="28"/>
          <w:shd w:val="clear" w:color="auto" w:fill="FFFFFF"/>
        </w:rPr>
        <w:t>. Нарушение указанных требований влечет наложение административного штрафа в размере от пятисот до двух тысяч рублей.</w:t>
      </w:r>
    </w:p>
    <w:p w14:paraId="47C2DB80" w14:textId="77777777" w:rsidR="00236948" w:rsidRDefault="00236948" w:rsidP="00A62493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0FB77DE" w14:textId="0BFFBB68" w:rsidR="00236948" w:rsidRDefault="00236948" w:rsidP="00A62493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Секретарь административной комиссии </w:t>
      </w:r>
    </w:p>
    <w:p w14:paraId="682569F4" w14:textId="7626EF04" w:rsidR="00236948" w:rsidRPr="00E92452" w:rsidRDefault="00236948" w:rsidP="00A62493">
      <w:pPr>
        <w:pStyle w:val="a4"/>
        <w:ind w:firstLine="708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Костина О.А.</w:t>
      </w:r>
    </w:p>
    <w:p w14:paraId="72D94C19" w14:textId="417EF990" w:rsidR="0027046C" w:rsidRPr="00E92452" w:rsidRDefault="0027046C" w:rsidP="00A6249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27046C" w:rsidRPr="00E924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85611"/>
    <w:multiLevelType w:val="multilevel"/>
    <w:tmpl w:val="0F964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26450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61D"/>
    <w:rsid w:val="001369AA"/>
    <w:rsid w:val="00236948"/>
    <w:rsid w:val="0027046C"/>
    <w:rsid w:val="0049361D"/>
    <w:rsid w:val="00A62493"/>
    <w:rsid w:val="00D6562D"/>
    <w:rsid w:val="00E92452"/>
    <w:rsid w:val="00FC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0DBA7"/>
  <w15:chartTrackingRefBased/>
  <w15:docId w15:val="{8FDE4980-E0A7-4298-84C1-A656C2584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69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4">
    <w:name w:val="No Spacing"/>
    <w:uiPriority w:val="1"/>
    <w:qFormat/>
    <w:rsid w:val="00E924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84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Сабайкина</dc:creator>
  <cp:keywords/>
  <dc:description/>
  <cp:lastModifiedBy>Екатерина Сабайкина</cp:lastModifiedBy>
  <cp:revision>5</cp:revision>
  <dcterms:created xsi:type="dcterms:W3CDTF">2024-03-19T08:02:00Z</dcterms:created>
  <dcterms:modified xsi:type="dcterms:W3CDTF">2024-03-20T13:10:00Z</dcterms:modified>
</cp:coreProperties>
</file>