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A8B7E3" w14:textId="77777777" w:rsidR="00BB28DF" w:rsidRDefault="00BB28DF" w:rsidP="00BB28DF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3CA34812" w14:textId="77777777" w:rsidR="00BB28DF" w:rsidRDefault="00BB28DF" w:rsidP="00BB28DF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сроком на 49 (сорок девять) лет</w:t>
      </w:r>
    </w:p>
    <w:p w14:paraId="5F10B4C0" w14:textId="77777777" w:rsidR="00BB28DF" w:rsidRDefault="00BB28DF" w:rsidP="00BB28DF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в интересах ООО «ИНВЕСТ ТРЕЙДХАУС», ИНН 7716799274, </w:t>
      </w:r>
    </w:p>
    <w:p w14:paraId="1EF31E44" w14:textId="77777777" w:rsidR="00BB28DF" w:rsidRDefault="00BB28DF" w:rsidP="00BB28DF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proofErr w:type="spellStart"/>
      <w:proofErr w:type="gramStart"/>
      <w:r>
        <w:rPr>
          <w:rFonts w:ascii="Times New Roman" w:hAnsi="Times New Roman" w:cs="Times New Roman"/>
          <w:sz w:val="18"/>
          <w:szCs w:val="18"/>
        </w:rPr>
        <w:t>юр.адрес</w:t>
      </w:r>
      <w:proofErr w:type="spellEnd"/>
      <w:proofErr w:type="gramEnd"/>
      <w:r>
        <w:rPr>
          <w:rFonts w:ascii="Times New Roman" w:hAnsi="Times New Roman" w:cs="Times New Roman"/>
          <w:sz w:val="18"/>
          <w:szCs w:val="18"/>
        </w:rPr>
        <w:t xml:space="preserve">: 119071, город Москва, Малая Калужская </w:t>
      </w:r>
      <w:proofErr w:type="spellStart"/>
      <w:r>
        <w:rPr>
          <w:rFonts w:ascii="Times New Roman" w:hAnsi="Times New Roman" w:cs="Times New Roman"/>
          <w:sz w:val="18"/>
          <w:szCs w:val="18"/>
        </w:rPr>
        <w:t>ул</w:t>
      </w:r>
      <w:proofErr w:type="spellEnd"/>
      <w:r>
        <w:rPr>
          <w:rFonts w:ascii="Times New Roman" w:hAnsi="Times New Roman" w:cs="Times New Roman"/>
          <w:sz w:val="18"/>
          <w:szCs w:val="18"/>
        </w:rPr>
        <w:t>, д. 15 стр.</w:t>
      </w:r>
      <w:r>
        <w:rPr>
          <w:rFonts w:ascii="Times New Roman" w:hAnsi="Times New Roman" w:cs="Times New Roman"/>
          <w:color w:val="35383B"/>
          <w:sz w:val="18"/>
          <w:szCs w:val="1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стр. 17, офис 440</w:t>
      </w:r>
    </w:p>
    <w:tbl>
      <w:tblPr>
        <w:tblStyle w:val="a5"/>
        <w:tblW w:w="964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9077"/>
      </w:tblGrid>
      <w:tr w:rsidR="00BB28DF" w14:paraId="493A5D35" w14:textId="77777777" w:rsidTr="00BB28DF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CDB7C" w14:textId="77777777" w:rsidR="00BB28DF" w:rsidRDefault="00BB28DF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D1A83" w14:textId="77777777" w:rsidR="00BB28DF" w:rsidRDefault="00BB28DF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Администрация Атяшевского муниципального района Республики Мордовия</w:t>
            </w:r>
          </w:p>
          <w:p w14:paraId="6B4ECDCF" w14:textId="77777777" w:rsidR="00BB28DF" w:rsidRDefault="00BB28DF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(уполномоченный орган, которым рассматривается ходатайство 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br/>
              <w:t>об установлении публичного сервитута)</w:t>
            </w:r>
          </w:p>
        </w:tc>
      </w:tr>
      <w:tr w:rsidR="00BB28DF" w14:paraId="44E861C9" w14:textId="77777777" w:rsidTr="00BB28DF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6A061" w14:textId="77777777" w:rsidR="00BB28DF" w:rsidRDefault="00BB28DF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3992F" w14:textId="77777777" w:rsidR="00BB28DF" w:rsidRDefault="00BB28DF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 xml:space="preserve">Эксплуатация линейного объекта системы газоснабжения местного значения «Газопровод низкого и высокого давления Р-12 кгс/см² от АГРС до ГРП </w:t>
            </w:r>
            <w:proofErr w:type="spellStart"/>
            <w:r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с.Сабанчеево</w:t>
            </w:r>
            <w:proofErr w:type="spellEnd"/>
            <w:r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»</w:t>
            </w:r>
          </w:p>
        </w:tc>
      </w:tr>
      <w:tr w:rsidR="00BB28DF" w14:paraId="78E79C66" w14:textId="77777777" w:rsidTr="00BB28DF">
        <w:trPr>
          <w:trHeight w:val="16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C4154" w14:textId="77777777" w:rsidR="00BB28DF" w:rsidRDefault="00BB28DF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Style w:val="a5"/>
              <w:tblpPr w:leftFromText="180" w:rightFromText="180" w:horzAnchor="margin" w:tblpY="-1155"/>
              <w:tblOverlap w:val="never"/>
              <w:tblW w:w="9150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2828"/>
              <w:gridCol w:w="6322"/>
            </w:tblGrid>
            <w:tr w:rsidR="00BB28DF" w14:paraId="758F145A" w14:textId="77777777">
              <w:trPr>
                <w:trHeight w:val="416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62EDCF" w14:textId="77777777" w:rsidR="00BB28DF" w:rsidRDefault="00BB28DF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6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4A042E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  <w:lang w:eastAsia="ru-RU"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BB28DF" w14:paraId="168EFE83" w14:textId="77777777">
              <w:trPr>
                <w:trHeight w:val="369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0D0CB104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13:03:0208001</w:t>
                  </w:r>
                </w:p>
              </w:tc>
              <w:tc>
                <w:tcPr>
                  <w:tcW w:w="63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AEFA4B8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 xml:space="preserve">Республика Мордовия, Атяшевский,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Дюркинское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BB28DF" w14:paraId="6418E123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06C6AF00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13:03:0208001:165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F344A73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</w:t>
                  </w:r>
                </w:p>
              </w:tc>
            </w:tr>
            <w:tr w:rsidR="00BB28DF" w14:paraId="6DE984DB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2981E0DF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13:03:0208001:179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69C86BA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Дюрки</w:t>
                  </w:r>
                  <w:proofErr w:type="spellEnd"/>
                </w:p>
              </w:tc>
            </w:tr>
            <w:tr w:rsidR="00BB28DF" w14:paraId="0C3B4836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329AA5FE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13:03:0208001:279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1DED26B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Дюрки</w:t>
                  </w:r>
                  <w:proofErr w:type="spellEnd"/>
                </w:p>
              </w:tc>
            </w:tr>
            <w:tr w:rsidR="00BB28DF" w14:paraId="4739195A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594E047A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13:03:0208001:352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10E9364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 xml:space="preserve">Республика Мордовия, Атяшевский,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Дюркинское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BB28DF" w14:paraId="38084498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748E6A1C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13:03:0218001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6899AE7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 xml:space="preserve">Республика Мордовия, Атяшевский район,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Сабанчеевское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BB28DF" w14:paraId="600177D1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303C494C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13:03:0218001:122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3D4A66E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 xml:space="preserve">Республика Мордовия, Атяшевский район,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Сабанчеевское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BB28DF" w14:paraId="0C28AF95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335E6D0F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13:03:0218001:126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88AB403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 xml:space="preserve">Республика Мордовия, Атяшевский район,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Сабанчеевское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BB28DF" w14:paraId="1DFEFC9A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0FE4AE77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13:03:0218001:136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305BBB5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 xml:space="preserve">Республика Мордовия, Атяшевский район,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Сабанчеевское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BB28DF" w14:paraId="57BE2CB5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5A2D5E5C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13:03:0218001:269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989D507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 xml:space="preserve">Республика Мордовия, Атяшевский район,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Сабанчеевское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BB28DF" w14:paraId="0C4FA855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35C5FA50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13:03:0218001:34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720B1BF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</w:t>
                  </w:r>
                </w:p>
              </w:tc>
            </w:tr>
            <w:tr w:rsidR="00BB28DF" w14:paraId="5C7669D4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6F98457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13:03:0218001:44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D56F80B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</w:t>
                  </w:r>
                </w:p>
              </w:tc>
            </w:tr>
            <w:tr w:rsidR="00BB28DF" w14:paraId="0F770649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45C6CDD2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13:03:0218001:93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6D2C907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Дубровки, ул. Новая</w:t>
                  </w:r>
                </w:p>
              </w:tc>
            </w:tr>
            <w:tr w:rsidR="00BB28DF" w14:paraId="21BBB117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438D1FE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13:03:0218004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2DCF54E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Сабанчеево</w:t>
                  </w:r>
                  <w:proofErr w:type="spellEnd"/>
                </w:p>
              </w:tc>
            </w:tr>
            <w:tr w:rsidR="00BB28DF" w14:paraId="48C60BF8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38858DA8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13:03:0218004:312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69838C0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Сабанчеево</w:t>
                  </w:r>
                  <w:proofErr w:type="spellEnd"/>
                </w:p>
              </w:tc>
            </w:tr>
            <w:tr w:rsidR="00BB28DF" w14:paraId="0049AABF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70C60A6C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13:03:0218004:320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88ACF8F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Сабанчеево</w:t>
                  </w:r>
                  <w:proofErr w:type="spellEnd"/>
                </w:p>
              </w:tc>
            </w:tr>
            <w:tr w:rsidR="00BB28DF" w14:paraId="19176B98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2528165D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13:03:0218004:322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DEEB160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Сабанчеево</w:t>
                  </w:r>
                  <w:proofErr w:type="spellEnd"/>
                </w:p>
              </w:tc>
            </w:tr>
            <w:tr w:rsidR="00BB28DF" w14:paraId="1F38F2AA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32877724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13:03:0218004:910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1F28084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 xml:space="preserve">Республика Мордовия, Атяшевский район, с.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Сабанчеево</w:t>
                  </w:r>
                  <w:proofErr w:type="spellEnd"/>
                </w:p>
              </w:tc>
            </w:tr>
            <w:tr w:rsidR="00BB28DF" w14:paraId="58816D06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6C22BC3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13:03:0218005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215C709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</w:t>
                  </w:r>
                </w:p>
              </w:tc>
            </w:tr>
            <w:tr w:rsidR="00BB28DF" w14:paraId="0C5723FF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78406754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13:03:0218005:155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9C8EDC9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Дубровки, ул. Новая, дом 58</w:t>
                  </w:r>
                </w:p>
              </w:tc>
            </w:tr>
            <w:tr w:rsidR="00BB28DF" w14:paraId="404C45F7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060C974D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13:03:0218005:157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C151826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Дубровки, ул. Новая, дом 34</w:t>
                  </w:r>
                </w:p>
              </w:tc>
            </w:tr>
            <w:tr w:rsidR="00BB28DF" w14:paraId="0FC02C1D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4924FE9B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13:03:0218005:183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B484D09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Дубровки, ул. Новая, дом 19</w:t>
                  </w:r>
                </w:p>
              </w:tc>
            </w:tr>
            <w:tr w:rsidR="00BB28DF" w14:paraId="7277F825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5A68FFD8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13:03:0218005:199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92BDADD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Дубровки, ул. Новая, дом 55</w:t>
                  </w:r>
                </w:p>
              </w:tc>
            </w:tr>
            <w:tr w:rsidR="00BB28DF" w14:paraId="13FCF6EE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7F77958E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13:03:0218005:201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9B15B01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Дубровки, ул. Новая, дом 59</w:t>
                  </w:r>
                </w:p>
              </w:tc>
            </w:tr>
            <w:tr w:rsidR="00BB28DF" w14:paraId="3945A5EC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A99B976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13:03:0218005:209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66CDC21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Дубровки, ул. Новая, дом 14</w:t>
                  </w:r>
                </w:p>
              </w:tc>
            </w:tr>
            <w:tr w:rsidR="00BB28DF" w14:paraId="4BA49247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3FFB1099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13:03:0218005:215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DB88A76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Дубровки, ул. Новая, дом 6а</w:t>
                  </w:r>
                </w:p>
              </w:tc>
            </w:tr>
            <w:tr w:rsidR="00BB28DF" w14:paraId="71C2D708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038C9D97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13:03:0218005:216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4865DA2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Дубровки, ул. Новая, дом 1а</w:t>
                  </w:r>
                </w:p>
              </w:tc>
            </w:tr>
            <w:tr w:rsidR="00BB28DF" w14:paraId="0939F171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5AC03D2C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13:03:0218005:219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BF7B726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Дубровки, ул. Новая, дом 62</w:t>
                  </w:r>
                </w:p>
              </w:tc>
            </w:tr>
            <w:tr w:rsidR="00BB28DF" w14:paraId="6A229B70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0EF03E37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13:03:0218005:224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18F865E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</w:t>
                  </w:r>
                </w:p>
              </w:tc>
            </w:tr>
            <w:tr w:rsidR="00BB28DF" w14:paraId="17AC52A6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4CB208FB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13:03:0218005:227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50F513C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</w:t>
                  </w:r>
                </w:p>
              </w:tc>
            </w:tr>
            <w:tr w:rsidR="00BB28DF" w14:paraId="014180B5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48EB7AB4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13:03:0218005:229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CCF2169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</w:t>
                  </w:r>
                </w:p>
              </w:tc>
            </w:tr>
            <w:tr w:rsidR="00BB28DF" w14:paraId="68419482" w14:textId="77777777">
              <w:trPr>
                <w:trHeight w:val="195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48F33EC6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13:03:0218005:319</w:t>
                  </w:r>
                </w:p>
              </w:tc>
              <w:tc>
                <w:tcPr>
                  <w:tcW w:w="63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6BC136A" w14:textId="77777777" w:rsidR="00BB28DF" w:rsidRDefault="00BB28DF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Дубровки, ул. Новая</w:t>
                  </w:r>
                </w:p>
              </w:tc>
            </w:tr>
          </w:tbl>
          <w:p w14:paraId="36EB389C" w14:textId="77777777" w:rsidR="00BB28DF" w:rsidRDefault="00BB28DF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  <w:tr w:rsidR="00BB28DF" w14:paraId="43D5EC48" w14:textId="77777777" w:rsidTr="00BB28DF">
        <w:trPr>
          <w:trHeight w:val="257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7EC30" w14:textId="77777777" w:rsidR="00BB28DF" w:rsidRDefault="00BB28DF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CE672" w14:textId="77777777" w:rsidR="00BB28DF" w:rsidRDefault="00BB28DF">
            <w:pPr>
              <w:spacing w:line="240" w:lineRule="atLeast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Администрация Атяшевского муниципального района Республики Мордовия</w:t>
            </w:r>
          </w:p>
          <w:p w14:paraId="36818AAB" w14:textId="77777777" w:rsidR="00BB28DF" w:rsidRDefault="00BB28DF">
            <w:pPr>
              <w:spacing w:line="240" w:lineRule="atLeast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Адрес: 431800, Республика Мордовия,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рп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. Атяшево, ул. Центральная, 8</w:t>
            </w:r>
          </w:p>
          <w:p w14:paraId="22B1814A" w14:textId="77777777" w:rsidR="00BB28DF" w:rsidRDefault="00BB28DF">
            <w:pPr>
              <w:spacing w:line="240" w:lineRule="atLeast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en-US" w:eastAsia="ru-RU"/>
              </w:rPr>
              <w:t>E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-</w:t>
            </w:r>
            <w:r>
              <w:rPr>
                <w:rFonts w:ascii="Times New Roman" w:hAnsi="Times New Roman"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: </w:t>
            </w:r>
            <w:hyperlink r:id="rId4" w:history="1">
              <w:r>
                <w:rPr>
                  <w:rStyle w:val="a3"/>
                  <w:rFonts w:ascii="Times New Roman" w:hAnsi="Times New Roman"/>
                  <w:sz w:val="18"/>
                  <w:szCs w:val="18"/>
                  <w:lang w:val="en-US" w:eastAsia="ru-RU"/>
                </w:rPr>
                <w:t>atadm</w:t>
              </w:r>
              <w:r>
                <w:rPr>
                  <w:rStyle w:val="a3"/>
                  <w:rFonts w:ascii="Times New Roman" w:hAnsi="Times New Roman"/>
                  <w:sz w:val="18"/>
                  <w:szCs w:val="18"/>
                  <w:lang w:eastAsia="ru-RU"/>
                </w:rPr>
                <w:t>3@</w:t>
              </w:r>
              <w:r>
                <w:rPr>
                  <w:rStyle w:val="a3"/>
                  <w:rFonts w:ascii="Times New Roman" w:hAnsi="Times New Roman"/>
                  <w:sz w:val="18"/>
                  <w:szCs w:val="18"/>
                  <w:lang w:val="en-US" w:eastAsia="ru-RU"/>
                </w:rPr>
                <w:t>atyashevo</w:t>
              </w:r>
              <w:r>
                <w:rPr>
                  <w:rStyle w:val="a3"/>
                  <w:rFonts w:ascii="Times New Roman" w:hAnsi="Times New Roman"/>
                  <w:sz w:val="18"/>
                  <w:szCs w:val="18"/>
                  <w:lang w:eastAsia="ru-RU"/>
                </w:rPr>
                <w:t>.</w:t>
              </w:r>
              <w:r>
                <w:rPr>
                  <w:rStyle w:val="a3"/>
                  <w:rFonts w:ascii="Times New Roman" w:hAnsi="Times New Roman"/>
                  <w:sz w:val="18"/>
                  <w:szCs w:val="18"/>
                  <w:lang w:val="en-US" w:eastAsia="ru-RU"/>
                </w:rPr>
                <w:t>e</w:t>
              </w:r>
              <w:r>
                <w:rPr>
                  <w:rStyle w:val="a3"/>
                  <w:rFonts w:ascii="Times New Roman" w:hAnsi="Times New Roman"/>
                  <w:sz w:val="18"/>
                  <w:szCs w:val="18"/>
                  <w:lang w:eastAsia="ru-RU"/>
                </w:rPr>
                <w:t>-</w:t>
              </w:r>
              <w:r>
                <w:rPr>
                  <w:rStyle w:val="a3"/>
                  <w:rFonts w:ascii="Times New Roman" w:hAnsi="Times New Roman"/>
                  <w:sz w:val="18"/>
                  <w:szCs w:val="18"/>
                  <w:lang w:val="en-US" w:eastAsia="ru-RU"/>
                </w:rPr>
                <w:t>mordovia</w:t>
              </w:r>
              <w:r>
                <w:rPr>
                  <w:rStyle w:val="a3"/>
                  <w:rFonts w:ascii="Times New Roman" w:hAnsi="Times New Roman"/>
                  <w:sz w:val="18"/>
                  <w:szCs w:val="18"/>
                  <w:lang w:eastAsia="ru-RU"/>
                </w:rPr>
                <w:t>.</w:t>
              </w:r>
              <w:r>
                <w:rPr>
                  <w:rStyle w:val="a3"/>
                  <w:rFonts w:ascii="Times New Roman" w:hAnsi="Times New Roman"/>
                  <w:sz w:val="18"/>
                  <w:szCs w:val="18"/>
                  <w:lang w:val="en-US" w:eastAsia="ru-RU"/>
                </w:rPr>
                <w:t>ru</w:t>
              </w:r>
            </w:hyperlink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, Тел: 8 (83434) 2-30-38, 8 (83434)2-30-49</w:t>
            </w:r>
          </w:p>
          <w:p w14:paraId="0EB9AC15" w14:textId="77777777" w:rsidR="00BB28DF" w:rsidRDefault="00BB28DF">
            <w:pPr>
              <w:spacing w:line="240" w:lineRule="atLeast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14:paraId="040B5DF3" w14:textId="77777777" w:rsidR="00BB28DF" w:rsidRDefault="00BB28DF">
            <w:pPr>
              <w:spacing w:line="240" w:lineRule="atLeast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Сабанчеевского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 сельского поселения Атяшевского района Республики Мордовия</w:t>
            </w:r>
          </w:p>
          <w:p w14:paraId="431FEF38" w14:textId="77777777" w:rsidR="00BB28DF" w:rsidRDefault="00BB28DF">
            <w:pPr>
              <w:spacing w:line="240" w:lineRule="atLeast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Адрес: 431821,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Респ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. Мордовия, Атяшевский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мун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. р-н,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с.Сабанчеево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ул.Советская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, д.12.</w:t>
            </w:r>
          </w:p>
          <w:p w14:paraId="3B291D2C" w14:textId="77777777" w:rsidR="00BB28DF" w:rsidRDefault="00BB28DF">
            <w:pPr>
              <w:spacing w:line="240" w:lineRule="atLeast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en-US" w:eastAsia="ru-RU"/>
              </w:rPr>
              <w:t xml:space="preserve">E-mail: </w:t>
            </w:r>
            <w:hyperlink r:id="rId5" w:history="1">
              <w:r>
                <w:rPr>
                  <w:rStyle w:val="a3"/>
                  <w:rFonts w:ascii="Times New Roman" w:hAnsi="Times New Roman"/>
                  <w:sz w:val="18"/>
                  <w:szCs w:val="18"/>
                  <w:lang w:val="en-US" w:eastAsia="ru-RU"/>
                </w:rPr>
                <w:t>sabancheevo_1@mail.ru</w:t>
              </w:r>
            </w:hyperlink>
            <w:r>
              <w:rPr>
                <w:rFonts w:ascii="Times New Roman" w:hAnsi="Times New Roman"/>
                <w:sz w:val="18"/>
                <w:szCs w:val="18"/>
                <w:lang w:val="en-US" w:eastAsia="ru-RU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Тел</w:t>
            </w:r>
            <w:r>
              <w:rPr>
                <w:rFonts w:ascii="Times New Roman" w:hAnsi="Times New Roman"/>
                <w:sz w:val="18"/>
                <w:szCs w:val="18"/>
                <w:lang w:val="en-US" w:eastAsia="ru-RU"/>
              </w:rPr>
              <w:t>.: 8(83434)2-61-48.</w:t>
            </w:r>
          </w:p>
          <w:p w14:paraId="3350F50E" w14:textId="77777777" w:rsidR="00BB28DF" w:rsidRDefault="00BB28DF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B28DF" w14:paraId="15DA23E9" w14:textId="77777777" w:rsidTr="00BB28DF">
        <w:trPr>
          <w:trHeight w:val="15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669F7" w14:textId="77777777" w:rsidR="00BB28DF" w:rsidRDefault="00BB28DF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lastRenderedPageBreak/>
              <w:t>5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BDA1C" w14:textId="77777777" w:rsidR="00BB28DF" w:rsidRDefault="00BB28DF">
            <w:pPr>
              <w:spacing w:line="240" w:lineRule="atLeast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Администрация Атяшевского муниципального района Республики Мордовия</w:t>
            </w:r>
          </w:p>
          <w:p w14:paraId="27DB328D" w14:textId="77777777" w:rsidR="00BB28DF" w:rsidRDefault="00BB28DF">
            <w:pPr>
              <w:spacing w:line="240" w:lineRule="atLeast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Адрес: 431800, Республика Мордовия,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рп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. Атяшево, ул. Центральная, 8</w:t>
            </w:r>
          </w:p>
          <w:p w14:paraId="1F2F0A04" w14:textId="77777777" w:rsidR="00BB28DF" w:rsidRDefault="00BB28DF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14:paraId="6A9FF72B" w14:textId="77777777" w:rsidR="00BB28DF" w:rsidRDefault="00BB28DF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B28DF" w14:paraId="10B02243" w14:textId="77777777" w:rsidTr="00BB28DF">
        <w:trPr>
          <w:trHeight w:val="15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05BB6" w14:textId="77777777" w:rsidR="00BB28DF" w:rsidRDefault="00BB28DF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B4C8D" w14:textId="77777777" w:rsidR="00BB28DF" w:rsidRDefault="00BB28D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18"/>
                <w:lang w:eastAsia="ru-RU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14:paraId="03E4ABBF" w14:textId="77777777" w:rsidR="00BB28DF" w:rsidRDefault="00BB28DF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18"/>
                <w:lang w:eastAsia="ru-RU"/>
              </w:rPr>
              <w:t>2.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18"/>
                <w:szCs w:val="18"/>
                <w:lang w:eastAsia="ru-RU"/>
              </w:rPr>
              <w:t xml:space="preserve">Решение Совета депутатов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18"/>
                <w:szCs w:val="18"/>
                <w:lang w:eastAsia="ru-RU"/>
              </w:rPr>
              <w:t>Сабанчеевского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18"/>
                <w:szCs w:val="18"/>
                <w:lang w:eastAsia="ru-RU"/>
              </w:rPr>
              <w:t xml:space="preserve"> сельского поселения Атяшевского муниципального района Республики Мордовия №12 от 14.08.2023 «Об утверждении Генерального плана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18"/>
                <w:szCs w:val="18"/>
                <w:lang w:eastAsia="ru-RU"/>
              </w:rPr>
              <w:t>Сабанчеевского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18"/>
                <w:szCs w:val="18"/>
                <w:lang w:eastAsia="ru-RU"/>
              </w:rPr>
              <w:t xml:space="preserve"> сельского поселения Атяшевского муниципального района Республики Мордовия».</w:t>
            </w:r>
          </w:p>
          <w:p w14:paraId="769D6ECA" w14:textId="77777777" w:rsidR="00BB28DF" w:rsidRDefault="00BB28DF">
            <w:pPr>
              <w:spacing w:line="240" w:lineRule="auto"/>
              <w:jc w:val="both"/>
              <w:rPr>
                <w:rFonts w:ascii="Times New Roman" w:eastAsiaTheme="minorEastAsia" w:hAnsi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B28DF" w14:paraId="38DE43A4" w14:textId="77777777" w:rsidTr="00BB28D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F26F3" w14:textId="77777777" w:rsidR="00BB28DF" w:rsidRDefault="00BB28DF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62479" w14:textId="77777777" w:rsidR="00BB28DF" w:rsidRDefault="00000000">
            <w:pPr>
              <w:pStyle w:val="a4"/>
              <w:spacing w:line="240" w:lineRule="auto"/>
              <w:ind w:left="-108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hyperlink r:id="rId6" w:history="1">
              <w:r w:rsidR="00BB28DF">
                <w:rPr>
                  <w:rStyle w:val="a3"/>
                  <w:rFonts w:ascii="Times New Roman" w:hAnsi="Times New Roman"/>
                  <w:sz w:val="18"/>
                  <w:szCs w:val="18"/>
                  <w:lang w:val="en-US" w:eastAsia="ru-RU"/>
                </w:rPr>
                <w:t>https</w:t>
              </w:r>
              <w:r w:rsidR="00BB28DF">
                <w:rPr>
                  <w:rStyle w:val="a3"/>
                  <w:rFonts w:ascii="Times New Roman" w:hAnsi="Times New Roman"/>
                  <w:sz w:val="18"/>
                  <w:szCs w:val="18"/>
                  <w:lang w:eastAsia="ru-RU"/>
                </w:rPr>
                <w:t>://</w:t>
              </w:r>
              <w:proofErr w:type="spellStart"/>
              <w:r w:rsidR="00BB28DF">
                <w:rPr>
                  <w:rStyle w:val="a3"/>
                  <w:rFonts w:ascii="Times New Roman" w:hAnsi="Times New Roman"/>
                  <w:sz w:val="18"/>
                  <w:szCs w:val="18"/>
                  <w:lang w:val="en-US" w:eastAsia="ru-RU"/>
                </w:rPr>
                <w:t>atyashevo</w:t>
              </w:r>
              <w:proofErr w:type="spellEnd"/>
              <w:r w:rsidR="00BB28DF">
                <w:rPr>
                  <w:rStyle w:val="a3"/>
                  <w:rFonts w:ascii="Times New Roman" w:hAnsi="Times New Roman"/>
                  <w:sz w:val="18"/>
                  <w:szCs w:val="18"/>
                  <w:lang w:eastAsia="ru-RU"/>
                </w:rPr>
                <w:t>.</w:t>
              </w:r>
              <w:proofErr w:type="spellStart"/>
              <w:r w:rsidR="00BB28DF">
                <w:rPr>
                  <w:rStyle w:val="a3"/>
                  <w:rFonts w:ascii="Times New Roman" w:hAnsi="Times New Roman"/>
                  <w:sz w:val="18"/>
                  <w:szCs w:val="18"/>
                  <w:lang w:val="en-US" w:eastAsia="ru-RU"/>
                </w:rPr>
                <w:t>gosuslugi</w:t>
              </w:r>
              <w:proofErr w:type="spellEnd"/>
              <w:r w:rsidR="00BB28DF">
                <w:rPr>
                  <w:rStyle w:val="a3"/>
                  <w:rFonts w:ascii="Times New Roman" w:hAnsi="Times New Roman"/>
                  <w:sz w:val="18"/>
                  <w:szCs w:val="18"/>
                  <w:lang w:eastAsia="ru-RU"/>
                </w:rPr>
                <w:t>.</w:t>
              </w:r>
              <w:proofErr w:type="spellStart"/>
              <w:r w:rsidR="00BB28DF">
                <w:rPr>
                  <w:rStyle w:val="a3"/>
                  <w:rFonts w:ascii="Times New Roman" w:hAnsi="Times New Roman"/>
                  <w:sz w:val="18"/>
                  <w:szCs w:val="18"/>
                  <w:lang w:val="en-US" w:eastAsia="ru-RU"/>
                </w:rPr>
                <w:t>ru</w:t>
              </w:r>
              <w:proofErr w:type="spellEnd"/>
            </w:hyperlink>
          </w:p>
          <w:p w14:paraId="10521AE4" w14:textId="77777777" w:rsidR="00BB28DF" w:rsidRDefault="00BB28DF">
            <w:pPr>
              <w:pStyle w:val="a4"/>
              <w:spacing w:line="240" w:lineRule="auto"/>
              <w:ind w:left="-108"/>
              <w:jc w:val="center"/>
              <w:rPr>
                <w:rFonts w:ascii="Times New Roman" w:hAnsi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BB28DF" w14:paraId="5DA76A07" w14:textId="77777777" w:rsidTr="00BB28D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5C7DD" w14:textId="77777777" w:rsidR="00BB28DF" w:rsidRDefault="00BB28DF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14898" w14:textId="77777777" w:rsidR="00BB28DF" w:rsidRDefault="00000000">
            <w:pPr>
              <w:pStyle w:val="a4"/>
              <w:spacing w:line="240" w:lineRule="auto"/>
              <w:ind w:left="-108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hyperlink r:id="rId7" w:history="1">
              <w:r w:rsidR="00BB28DF">
                <w:rPr>
                  <w:rStyle w:val="a3"/>
                  <w:rFonts w:ascii="Times New Roman" w:hAnsi="Times New Roman"/>
                  <w:sz w:val="18"/>
                  <w:szCs w:val="18"/>
                  <w:lang w:eastAsia="ru-RU"/>
                </w:rPr>
                <w:t>https://atyashevo.gosuslugi.ru</w:t>
              </w:r>
            </w:hyperlink>
            <w:r w:rsidR="00BB28DF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 </w:t>
            </w:r>
          </w:p>
          <w:p w14:paraId="4C2ACADB" w14:textId="77777777" w:rsidR="00BB28DF" w:rsidRDefault="00BB28DF">
            <w:pPr>
              <w:pStyle w:val="a4"/>
              <w:spacing w:line="240" w:lineRule="auto"/>
              <w:ind w:left="-108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br/>
              <w:t>а также перечень координат характерных точек этих границ размещены на официальном сайте в сети «Интернет».</w:t>
            </w:r>
          </w:p>
          <w:p w14:paraId="20B51305" w14:textId="77777777" w:rsidR="00BB28DF" w:rsidRDefault="00BB28DF">
            <w:pPr>
              <w:pStyle w:val="a4"/>
              <w:spacing w:line="240" w:lineRule="auto"/>
              <w:ind w:left="-108"/>
              <w:jc w:val="center"/>
              <w:rPr>
                <w:rFonts w:ascii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</w:tr>
    </w:tbl>
    <w:p w14:paraId="7A9B65C2" w14:textId="77777777" w:rsidR="00BB28DF" w:rsidRDefault="00BB28DF" w:rsidP="00BB28DF">
      <w:pPr>
        <w:rPr>
          <w:rFonts w:ascii="Times New Roman" w:hAnsi="Times New Roman" w:cs="Times New Roman"/>
          <w:b/>
          <w:sz w:val="24"/>
          <w:szCs w:val="24"/>
        </w:rPr>
      </w:pPr>
    </w:p>
    <w:p w14:paraId="6DE104B1" w14:textId="62105449" w:rsidR="006230C3" w:rsidRDefault="00BC70DC">
      <w:r w:rsidRPr="00BC70DC">
        <w:object w:dxaOrig="1850" w:dyaOrig="830" w14:anchorId="5920528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92.5pt;height:41.5pt" o:ole="">
            <v:imagedata r:id="rId8" o:title=""/>
          </v:shape>
          <o:OLEObject Type="Embed" ProgID="Package" ShapeID="_x0000_i1027" DrawAspect="Content" ObjectID="_1773126919" r:id="rId9"/>
        </w:object>
      </w:r>
    </w:p>
    <w:sectPr w:rsidR="00623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61C"/>
    <w:rsid w:val="006230C3"/>
    <w:rsid w:val="006F5226"/>
    <w:rsid w:val="007D361C"/>
    <w:rsid w:val="00B9397E"/>
    <w:rsid w:val="00BB28DF"/>
    <w:rsid w:val="00BC7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CF13A5-D498-4F98-9413-03ED89D7D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28DF"/>
    <w:pPr>
      <w:spacing w:line="256" w:lineRule="auto"/>
      <w:ind w:firstLine="0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B28D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B28DF"/>
    <w:pPr>
      <w:ind w:left="720"/>
      <w:contextualSpacing/>
    </w:pPr>
  </w:style>
  <w:style w:type="table" w:styleId="a5">
    <w:name w:val="Table Grid"/>
    <w:basedOn w:val="a1"/>
    <w:uiPriority w:val="39"/>
    <w:rsid w:val="00BB28DF"/>
    <w:pPr>
      <w:spacing w:after="0"/>
      <w:ind w:firstLine="0"/>
    </w:pPr>
    <w:rPr>
      <w:rFonts w:ascii="Calibri" w:eastAsia="Times New Roman" w:hAnsi="Calibri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72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webSettings" Target="webSettings.xml"/><Relationship Id="rId7" Type="http://schemas.openxmlformats.org/officeDocument/2006/relationships/hyperlink" Target="https://atyashevo.gosuslugi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tyashevo.gosuslugi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abancheevo_1@mail.ru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atadm3@atyashevo.e-mordovia.ru" TargetMode="Externa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909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2024-03-28T06:16:00Z</dcterms:created>
  <dcterms:modified xsi:type="dcterms:W3CDTF">2024-03-28T07:29:00Z</dcterms:modified>
</cp:coreProperties>
</file>