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55A9D" w14:textId="64F14835" w:rsidR="00F66AEC" w:rsidRDefault="00F66AEC" w:rsidP="00F66A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Информационное </w:t>
      </w:r>
      <w:proofErr w:type="gramStart"/>
      <w:r>
        <w:rPr>
          <w:b/>
          <w:sz w:val="28"/>
          <w:szCs w:val="28"/>
        </w:rPr>
        <w:t>сообщение</w:t>
      </w:r>
      <w:r>
        <w:rPr>
          <w:b/>
        </w:rPr>
        <w:t xml:space="preserve">  </w:t>
      </w:r>
      <w:r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результатах аукциона </w:t>
      </w:r>
      <w:r w:rsidR="00A93451">
        <w:rPr>
          <w:b/>
          <w:sz w:val="28"/>
          <w:szCs w:val="28"/>
        </w:rPr>
        <w:t xml:space="preserve">                                           </w:t>
      </w:r>
      <w:r>
        <w:rPr>
          <w:b/>
          <w:color w:val="000000"/>
          <w:sz w:val="28"/>
        </w:rPr>
        <w:t>в электронной форме</w:t>
      </w:r>
      <w:r>
        <w:rPr>
          <w:b/>
          <w:sz w:val="28"/>
          <w:szCs w:val="28"/>
        </w:rPr>
        <w:t xml:space="preserve"> </w:t>
      </w:r>
      <w:r w:rsidR="00A93451">
        <w:rPr>
          <w:b/>
          <w:sz w:val="28"/>
          <w:szCs w:val="28"/>
        </w:rPr>
        <w:t>по продаже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z w:val="28"/>
        </w:rPr>
        <w:t xml:space="preserve">земельного участка </w:t>
      </w:r>
    </w:p>
    <w:p w14:paraId="1CDA2D56" w14:textId="5E265F68" w:rsidR="00F66AEC" w:rsidRDefault="00F66AEC" w:rsidP="00F66AEC">
      <w:pPr>
        <w:jc w:val="center"/>
        <w:rPr>
          <w:sz w:val="28"/>
          <w:szCs w:val="28"/>
        </w:rPr>
      </w:pPr>
    </w:p>
    <w:p w14:paraId="0EB6C694" w14:textId="0B6CBB8A" w:rsidR="00F66AEC" w:rsidRPr="00A93451" w:rsidRDefault="00F66AEC" w:rsidP="00A93451">
      <w:pPr>
        <w:ind w:firstLine="708"/>
        <w:jc w:val="both"/>
        <w:rPr>
          <w:sz w:val="28"/>
          <w:szCs w:val="28"/>
        </w:rPr>
      </w:pPr>
      <w:r w:rsidRPr="00A93451">
        <w:rPr>
          <w:sz w:val="28"/>
          <w:szCs w:val="28"/>
        </w:rPr>
        <w:t xml:space="preserve">Администрация </w:t>
      </w:r>
      <w:proofErr w:type="spellStart"/>
      <w:r w:rsidRPr="00A93451">
        <w:rPr>
          <w:sz w:val="28"/>
          <w:szCs w:val="28"/>
        </w:rPr>
        <w:t>Атяшевского</w:t>
      </w:r>
      <w:proofErr w:type="spellEnd"/>
      <w:r w:rsidRPr="00A93451">
        <w:rPr>
          <w:sz w:val="28"/>
          <w:szCs w:val="28"/>
        </w:rPr>
        <w:t xml:space="preserve"> муниципального района Республики Мордовия,  принявшая решение о проведении аукциона </w:t>
      </w:r>
      <w:r w:rsidRPr="00A93451">
        <w:rPr>
          <w:color w:val="000000"/>
          <w:sz w:val="28"/>
          <w:szCs w:val="28"/>
        </w:rPr>
        <w:t>в электронной форме</w:t>
      </w:r>
      <w:r w:rsidRPr="00A93451">
        <w:rPr>
          <w:sz w:val="28"/>
          <w:szCs w:val="28"/>
        </w:rPr>
        <w:t xml:space="preserve"> </w:t>
      </w:r>
      <w:r w:rsidR="00A93451" w:rsidRPr="00A93451">
        <w:rPr>
          <w:sz w:val="28"/>
          <w:szCs w:val="28"/>
        </w:rPr>
        <w:t>по продаже</w:t>
      </w:r>
      <w:r w:rsidRPr="00A93451">
        <w:rPr>
          <w:sz w:val="28"/>
          <w:szCs w:val="28"/>
        </w:rPr>
        <w:t xml:space="preserve"> </w:t>
      </w:r>
      <w:r w:rsidRPr="00A93451">
        <w:rPr>
          <w:color w:val="000000"/>
          <w:sz w:val="28"/>
          <w:szCs w:val="28"/>
        </w:rPr>
        <w:t xml:space="preserve">земельного участка </w:t>
      </w:r>
      <w:r w:rsidR="00A93451" w:rsidRPr="00A93451">
        <w:rPr>
          <w:rStyle w:val="FontStyle17"/>
          <w:sz w:val="28"/>
          <w:szCs w:val="28"/>
        </w:rPr>
        <w:t xml:space="preserve">площадью – 2010 </w:t>
      </w:r>
      <w:proofErr w:type="spellStart"/>
      <w:r w:rsidR="00A93451" w:rsidRPr="00A93451">
        <w:rPr>
          <w:rStyle w:val="FontStyle17"/>
          <w:sz w:val="28"/>
          <w:szCs w:val="28"/>
        </w:rPr>
        <w:t>кв.м</w:t>
      </w:r>
      <w:proofErr w:type="spellEnd"/>
      <w:r w:rsidR="00A93451" w:rsidRPr="00A93451">
        <w:rPr>
          <w:rStyle w:val="FontStyle17"/>
          <w:sz w:val="28"/>
          <w:szCs w:val="28"/>
        </w:rPr>
        <w:t>., с кадастровым номером - 13:03:0413001:279, категория земель – земли сельскохозяйственного назначения, разрешенное  использование – для ведения личного подсобного хозяйства (приусадебный земельный участок), адрес (местоположение)</w:t>
      </w:r>
      <w:r w:rsidR="00A93451" w:rsidRPr="00A93451">
        <w:rPr>
          <w:sz w:val="28"/>
          <w:szCs w:val="28"/>
        </w:rPr>
        <w:t xml:space="preserve">: Республика Мордовия, </w:t>
      </w:r>
      <w:proofErr w:type="spellStart"/>
      <w:r w:rsidR="00A93451" w:rsidRPr="00A93451">
        <w:rPr>
          <w:sz w:val="28"/>
          <w:szCs w:val="28"/>
        </w:rPr>
        <w:t>Атяшевский</w:t>
      </w:r>
      <w:proofErr w:type="spellEnd"/>
      <w:r w:rsidR="00A93451" w:rsidRPr="00A93451">
        <w:rPr>
          <w:sz w:val="28"/>
          <w:szCs w:val="28"/>
        </w:rPr>
        <w:t xml:space="preserve"> район, </w:t>
      </w:r>
      <w:proofErr w:type="spellStart"/>
      <w:r w:rsidR="00A93451" w:rsidRPr="00A93451">
        <w:rPr>
          <w:sz w:val="28"/>
          <w:szCs w:val="28"/>
        </w:rPr>
        <w:t>Киржеманское</w:t>
      </w:r>
      <w:proofErr w:type="spellEnd"/>
      <w:r w:rsidR="00A93451" w:rsidRPr="00A93451">
        <w:rPr>
          <w:sz w:val="28"/>
          <w:szCs w:val="28"/>
        </w:rPr>
        <w:t xml:space="preserve"> сельское поселение</w:t>
      </w:r>
      <w:r w:rsidRPr="00A93451">
        <w:rPr>
          <w:sz w:val="28"/>
          <w:szCs w:val="28"/>
        </w:rPr>
        <w:t xml:space="preserve">, на основании Постановления Администрации </w:t>
      </w:r>
      <w:proofErr w:type="spellStart"/>
      <w:r w:rsidRPr="00A93451">
        <w:rPr>
          <w:sz w:val="28"/>
          <w:szCs w:val="28"/>
        </w:rPr>
        <w:t>Атяшевского</w:t>
      </w:r>
      <w:proofErr w:type="spellEnd"/>
      <w:r w:rsidRPr="00A93451">
        <w:rPr>
          <w:sz w:val="28"/>
          <w:szCs w:val="28"/>
        </w:rPr>
        <w:t xml:space="preserve"> муниципального района Республики Мордовия от </w:t>
      </w:r>
      <w:r w:rsidR="00A93451" w:rsidRPr="00A93451">
        <w:rPr>
          <w:sz w:val="28"/>
          <w:szCs w:val="28"/>
        </w:rPr>
        <w:t>15 мая</w:t>
      </w:r>
      <w:r w:rsidRPr="00A93451">
        <w:rPr>
          <w:sz w:val="28"/>
          <w:szCs w:val="28"/>
        </w:rPr>
        <w:t xml:space="preserve"> 2024 года №</w:t>
      </w:r>
      <w:r w:rsidR="00A93451" w:rsidRPr="00A93451">
        <w:rPr>
          <w:sz w:val="28"/>
          <w:szCs w:val="28"/>
        </w:rPr>
        <w:t>227</w:t>
      </w:r>
      <w:r w:rsidRPr="00A93451">
        <w:rPr>
          <w:sz w:val="28"/>
          <w:szCs w:val="28"/>
        </w:rPr>
        <w:t xml:space="preserve"> сообщает, что в соответствии с </w:t>
      </w:r>
      <w:r w:rsidRPr="00A93451">
        <w:rPr>
          <w:color w:val="000000"/>
          <w:sz w:val="28"/>
          <w:szCs w:val="28"/>
        </w:rPr>
        <w:t xml:space="preserve">Земельным кодексом РФ и </w:t>
      </w:r>
      <w:r w:rsidR="00A93451" w:rsidRPr="00A93451">
        <w:rPr>
          <w:sz w:val="28"/>
          <w:szCs w:val="28"/>
        </w:rPr>
        <w:t>основании  Протокола об определении участников</w:t>
      </w:r>
      <w:r w:rsidR="00A93451" w:rsidRPr="00A93451">
        <w:rPr>
          <w:rStyle w:val="FontStyle17"/>
          <w:sz w:val="28"/>
          <w:szCs w:val="28"/>
        </w:rPr>
        <w:t xml:space="preserve"> №1 от 24 июня 2024 года</w:t>
      </w:r>
      <w:r w:rsidRPr="00A93451">
        <w:rPr>
          <w:sz w:val="28"/>
          <w:szCs w:val="28"/>
        </w:rPr>
        <w:t xml:space="preserve">, признать  аукцион </w:t>
      </w:r>
      <w:r w:rsidR="00A93451">
        <w:rPr>
          <w:sz w:val="28"/>
          <w:szCs w:val="28"/>
        </w:rPr>
        <w:t xml:space="preserve">не </w:t>
      </w:r>
      <w:bookmarkStart w:id="0" w:name="_GoBack"/>
      <w:bookmarkEnd w:id="0"/>
      <w:r w:rsidRPr="00A93451">
        <w:rPr>
          <w:sz w:val="28"/>
          <w:szCs w:val="28"/>
        </w:rPr>
        <w:t xml:space="preserve">состоявшимся и заключить договор </w:t>
      </w:r>
      <w:r w:rsidR="00A93451" w:rsidRPr="00A93451">
        <w:rPr>
          <w:sz w:val="28"/>
          <w:szCs w:val="28"/>
        </w:rPr>
        <w:t xml:space="preserve">купли-продажи </w:t>
      </w:r>
      <w:r w:rsidRPr="00A93451">
        <w:rPr>
          <w:sz w:val="28"/>
          <w:szCs w:val="28"/>
        </w:rPr>
        <w:t xml:space="preserve">земельного участка с победителем аукциона – </w:t>
      </w:r>
      <w:proofErr w:type="spellStart"/>
      <w:r w:rsidR="00A93451" w:rsidRPr="00A93451">
        <w:rPr>
          <w:sz w:val="28"/>
          <w:szCs w:val="28"/>
        </w:rPr>
        <w:t>Хайдуков</w:t>
      </w:r>
      <w:r w:rsidR="00A93451" w:rsidRPr="00A93451">
        <w:rPr>
          <w:sz w:val="28"/>
          <w:szCs w:val="28"/>
        </w:rPr>
        <w:t>ой</w:t>
      </w:r>
      <w:proofErr w:type="spellEnd"/>
      <w:r w:rsidR="00A93451" w:rsidRPr="00A93451">
        <w:rPr>
          <w:sz w:val="28"/>
          <w:szCs w:val="28"/>
        </w:rPr>
        <w:t xml:space="preserve"> Ю.В.</w:t>
      </w:r>
    </w:p>
    <w:p w14:paraId="14ECCC19" w14:textId="77777777" w:rsidR="00F66AEC" w:rsidRDefault="00F66AEC" w:rsidP="00F66AEC">
      <w:pPr>
        <w:jc w:val="both"/>
        <w:rPr>
          <w:sz w:val="28"/>
          <w:szCs w:val="28"/>
        </w:rPr>
      </w:pPr>
    </w:p>
    <w:p w14:paraId="61902C94" w14:textId="77777777" w:rsidR="007D23A6" w:rsidRDefault="007D23A6"/>
    <w:sectPr w:rsidR="007D2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973"/>
    <w:rsid w:val="000A0973"/>
    <w:rsid w:val="00245015"/>
    <w:rsid w:val="006A10C9"/>
    <w:rsid w:val="007D23A6"/>
    <w:rsid w:val="00872AA1"/>
    <w:rsid w:val="00A93451"/>
    <w:rsid w:val="00F6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2071C"/>
  <w15:chartTrackingRefBased/>
  <w15:docId w15:val="{D51939C1-3451-45F4-8EFB-22660C4F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66AEC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66A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"/>
    <w:basedOn w:val="a"/>
    <w:rsid w:val="00F66AEC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17">
    <w:name w:val="Font Style17"/>
    <w:rsid w:val="00F66AEC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8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2024-06-26T05:54:00Z</cp:lastPrinted>
  <dcterms:created xsi:type="dcterms:W3CDTF">2024-05-08T11:05:00Z</dcterms:created>
  <dcterms:modified xsi:type="dcterms:W3CDTF">2024-06-26T05:54:00Z</dcterms:modified>
</cp:coreProperties>
</file>