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CF1" w:rsidRPr="00C76DA5" w:rsidRDefault="00045AFE" w:rsidP="00106CF1">
      <w:pPr>
        <w:jc w:val="center"/>
        <w:rPr>
          <w:rFonts w:ascii="Arial" w:hAnsi="Arial" w:cs="Arial"/>
          <w:b/>
          <w:sz w:val="24"/>
          <w:szCs w:val="24"/>
        </w:rPr>
      </w:pPr>
      <w:r w:rsidRPr="00C76DA5">
        <w:rPr>
          <w:rFonts w:ascii="Arial" w:hAnsi="Arial" w:cs="Arial"/>
          <w:b/>
          <w:sz w:val="24"/>
          <w:szCs w:val="24"/>
        </w:rPr>
        <w:t xml:space="preserve">РЕСПУБЛИКА МОРДОВИЯ                                                                                              СОВЕТ ДЕПУТАТОВ САБАНЧЕЕВСКОГО СЕЛЬСКОГО ПОСЕЛЕНИЯ АТЯШЕВСКОГО МУНИЦИПАЛЬНОГО РАЙОНА                                   </w:t>
      </w:r>
    </w:p>
    <w:p w:rsidR="00045AFE" w:rsidRPr="00C76DA5" w:rsidRDefault="00045AFE" w:rsidP="00045AFE">
      <w:pPr>
        <w:jc w:val="center"/>
        <w:rPr>
          <w:rFonts w:ascii="Arial" w:hAnsi="Arial" w:cs="Arial"/>
          <w:b/>
          <w:sz w:val="24"/>
          <w:szCs w:val="24"/>
        </w:rPr>
      </w:pPr>
      <w:r w:rsidRPr="00C76DA5">
        <w:rPr>
          <w:rFonts w:ascii="Arial" w:hAnsi="Arial" w:cs="Arial"/>
          <w:b/>
          <w:sz w:val="24"/>
          <w:szCs w:val="24"/>
        </w:rPr>
        <w:t>РЕШЕНИЕ</w:t>
      </w:r>
    </w:p>
    <w:p w:rsidR="00045AFE" w:rsidRPr="00C76DA5" w:rsidRDefault="00045AFE" w:rsidP="00045AFE">
      <w:pPr>
        <w:jc w:val="both"/>
        <w:rPr>
          <w:rFonts w:ascii="Arial" w:hAnsi="Arial" w:cs="Arial"/>
          <w:b/>
          <w:sz w:val="24"/>
          <w:szCs w:val="24"/>
        </w:rPr>
      </w:pPr>
      <w:r w:rsidRPr="00C76DA5">
        <w:rPr>
          <w:rFonts w:ascii="Arial" w:hAnsi="Arial" w:cs="Arial"/>
          <w:b/>
          <w:sz w:val="24"/>
          <w:szCs w:val="24"/>
        </w:rPr>
        <w:t xml:space="preserve">   </w:t>
      </w:r>
      <w:r w:rsidRPr="00C76DA5">
        <w:rPr>
          <w:rFonts w:ascii="Arial" w:hAnsi="Arial" w:cs="Arial"/>
          <w:sz w:val="24"/>
          <w:szCs w:val="24"/>
        </w:rPr>
        <w:t xml:space="preserve">от </w:t>
      </w:r>
      <w:r w:rsidR="00A5531F" w:rsidRPr="00C76DA5">
        <w:rPr>
          <w:rFonts w:ascii="Arial" w:hAnsi="Arial" w:cs="Arial"/>
          <w:sz w:val="24"/>
          <w:szCs w:val="24"/>
        </w:rPr>
        <w:t>30</w:t>
      </w:r>
      <w:r w:rsidRPr="00C76DA5">
        <w:rPr>
          <w:rFonts w:ascii="Arial" w:hAnsi="Arial" w:cs="Arial"/>
          <w:sz w:val="24"/>
          <w:szCs w:val="24"/>
        </w:rPr>
        <w:t xml:space="preserve"> октября 2024 г.                                                                </w:t>
      </w:r>
      <w:r w:rsidR="00C76DA5">
        <w:rPr>
          <w:rFonts w:ascii="Arial" w:hAnsi="Arial" w:cs="Arial"/>
          <w:sz w:val="24"/>
          <w:szCs w:val="24"/>
        </w:rPr>
        <w:t xml:space="preserve">                    </w:t>
      </w:r>
      <w:r w:rsidRPr="00C76DA5">
        <w:rPr>
          <w:rFonts w:ascii="Arial" w:hAnsi="Arial" w:cs="Arial"/>
          <w:sz w:val="24"/>
          <w:szCs w:val="24"/>
        </w:rPr>
        <w:t xml:space="preserve">  № 17</w:t>
      </w:r>
    </w:p>
    <w:p w:rsidR="00045AFE" w:rsidRPr="00C76DA5" w:rsidRDefault="00045AFE" w:rsidP="00045AFE">
      <w:pPr>
        <w:pStyle w:val="1"/>
        <w:rPr>
          <w:rFonts w:ascii="Arial" w:hAnsi="Arial" w:cs="Arial"/>
          <w:szCs w:val="24"/>
        </w:rPr>
      </w:pPr>
      <w:r w:rsidRPr="00C76DA5">
        <w:rPr>
          <w:rFonts w:ascii="Arial" w:hAnsi="Arial" w:cs="Arial"/>
          <w:szCs w:val="24"/>
        </w:rPr>
        <w:t xml:space="preserve">Об исполнении бюджета </w:t>
      </w:r>
      <w:proofErr w:type="spellStart"/>
      <w:r w:rsidRPr="00C76DA5">
        <w:rPr>
          <w:rFonts w:ascii="Arial" w:hAnsi="Arial" w:cs="Arial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szCs w:val="24"/>
        </w:rPr>
        <w:t xml:space="preserve"> сельского поселения </w:t>
      </w:r>
      <w:proofErr w:type="spellStart"/>
      <w:r w:rsidRPr="00C76DA5">
        <w:rPr>
          <w:rFonts w:ascii="Arial" w:hAnsi="Arial" w:cs="Arial"/>
          <w:szCs w:val="24"/>
        </w:rPr>
        <w:t>Атяшевского</w:t>
      </w:r>
      <w:proofErr w:type="spellEnd"/>
      <w:r w:rsidRPr="00C76DA5">
        <w:rPr>
          <w:rFonts w:ascii="Arial" w:hAnsi="Arial" w:cs="Arial"/>
          <w:szCs w:val="24"/>
        </w:rPr>
        <w:t xml:space="preserve"> муниципальн</w:t>
      </w:r>
      <w:r w:rsidR="00C76DA5">
        <w:rPr>
          <w:rFonts w:ascii="Arial" w:hAnsi="Arial" w:cs="Arial"/>
          <w:szCs w:val="24"/>
        </w:rPr>
        <w:t>ого района Республики Мордовия</w:t>
      </w:r>
      <w:r w:rsidRPr="00C76DA5">
        <w:rPr>
          <w:rFonts w:ascii="Arial" w:hAnsi="Arial" w:cs="Arial"/>
          <w:szCs w:val="24"/>
        </w:rPr>
        <w:t xml:space="preserve"> за 9 месяцев 2024 года</w:t>
      </w:r>
    </w:p>
    <w:p w:rsidR="00045AFE" w:rsidRPr="00C76DA5" w:rsidRDefault="00045AFE" w:rsidP="00045AFE">
      <w:pPr>
        <w:rPr>
          <w:rFonts w:ascii="Arial" w:hAnsi="Arial" w:cs="Arial"/>
          <w:sz w:val="24"/>
          <w:szCs w:val="24"/>
        </w:rPr>
      </w:pPr>
    </w:p>
    <w:p w:rsidR="00045AFE" w:rsidRPr="00C76DA5" w:rsidRDefault="00045AFE" w:rsidP="00045AFE">
      <w:pPr>
        <w:pStyle w:val="a3"/>
        <w:rPr>
          <w:rFonts w:ascii="Arial" w:hAnsi="Arial" w:cs="Arial"/>
          <w:b w:val="0"/>
          <w:szCs w:val="24"/>
        </w:rPr>
      </w:pPr>
      <w:r w:rsidRPr="00C76DA5">
        <w:rPr>
          <w:rFonts w:ascii="Arial" w:hAnsi="Arial" w:cs="Arial"/>
          <w:b w:val="0"/>
          <w:szCs w:val="24"/>
        </w:rPr>
        <w:t xml:space="preserve">        На основании пункта 5 статьи 264.2 Бюджетного кодекса Российской Федерации,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76DA5">
          <w:rPr>
            <w:rFonts w:ascii="Arial" w:hAnsi="Arial" w:cs="Arial"/>
            <w:b w:val="0"/>
            <w:szCs w:val="24"/>
          </w:rPr>
          <w:t>2003 г</w:t>
        </w:r>
      </w:smartTag>
      <w:r w:rsidRPr="00C76DA5">
        <w:rPr>
          <w:rFonts w:ascii="Arial" w:hAnsi="Arial" w:cs="Arial"/>
          <w:b w:val="0"/>
          <w:szCs w:val="24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C76DA5">
        <w:rPr>
          <w:rFonts w:ascii="Arial" w:hAnsi="Arial" w:cs="Arial"/>
          <w:b w:val="0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b w:val="0"/>
          <w:szCs w:val="24"/>
        </w:rPr>
        <w:t xml:space="preserve"> сельского поселения </w:t>
      </w:r>
      <w:proofErr w:type="spellStart"/>
      <w:r w:rsidRPr="00C76DA5">
        <w:rPr>
          <w:rFonts w:ascii="Arial" w:hAnsi="Arial" w:cs="Arial"/>
          <w:b w:val="0"/>
          <w:szCs w:val="24"/>
        </w:rPr>
        <w:t>Атяшевского</w:t>
      </w:r>
      <w:proofErr w:type="spellEnd"/>
      <w:r w:rsidRPr="00C76DA5">
        <w:rPr>
          <w:rFonts w:ascii="Arial" w:hAnsi="Arial" w:cs="Arial"/>
          <w:b w:val="0"/>
          <w:szCs w:val="24"/>
        </w:rPr>
        <w:t xml:space="preserve"> муниципального района решает:</w:t>
      </w:r>
    </w:p>
    <w:p w:rsidR="00045AFE" w:rsidRPr="00C76DA5" w:rsidRDefault="00045AFE" w:rsidP="00045AFE">
      <w:pPr>
        <w:pStyle w:val="a3"/>
        <w:rPr>
          <w:rFonts w:ascii="Arial" w:hAnsi="Arial" w:cs="Arial"/>
          <w:b w:val="0"/>
          <w:szCs w:val="24"/>
        </w:rPr>
      </w:pPr>
    </w:p>
    <w:p w:rsidR="00045AFE" w:rsidRPr="00C76DA5" w:rsidRDefault="00045AFE" w:rsidP="00045AFE">
      <w:pPr>
        <w:jc w:val="both"/>
        <w:rPr>
          <w:rFonts w:ascii="Arial" w:hAnsi="Arial" w:cs="Arial"/>
          <w:bCs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1.Утвердить отчет об  исполнении   бюджета  </w:t>
      </w:r>
      <w:proofErr w:type="spellStart"/>
      <w:r w:rsidRPr="00C76DA5"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bCs/>
          <w:sz w:val="24"/>
          <w:szCs w:val="24"/>
        </w:rPr>
        <w:t xml:space="preserve"> сельского</w:t>
      </w:r>
      <w:r w:rsidRPr="00C76D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76DA5">
        <w:rPr>
          <w:rFonts w:ascii="Arial" w:hAnsi="Arial" w:cs="Arial"/>
          <w:bCs/>
          <w:sz w:val="24"/>
          <w:szCs w:val="24"/>
        </w:rPr>
        <w:t>поселения</w:t>
      </w:r>
      <w:r w:rsidRPr="00C76D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76DA5">
        <w:rPr>
          <w:rFonts w:ascii="Arial" w:hAnsi="Arial" w:cs="Arial"/>
          <w:sz w:val="24"/>
          <w:szCs w:val="24"/>
        </w:rPr>
        <w:t>за 9 месяцев 2024 года</w:t>
      </w:r>
      <w:r w:rsidRPr="00C76DA5">
        <w:rPr>
          <w:rFonts w:ascii="Arial" w:hAnsi="Arial" w:cs="Arial"/>
          <w:bCs/>
          <w:sz w:val="24"/>
          <w:szCs w:val="24"/>
        </w:rPr>
        <w:t xml:space="preserve"> </w:t>
      </w:r>
      <w:r w:rsidRPr="00C76DA5">
        <w:rPr>
          <w:rFonts w:ascii="Arial" w:hAnsi="Arial" w:cs="Arial"/>
          <w:sz w:val="24"/>
          <w:szCs w:val="24"/>
        </w:rPr>
        <w:t>по  доходам   в  сумме  2099,8 тыс. рублей,</w:t>
      </w:r>
      <w:r w:rsidRPr="00C76DA5">
        <w:rPr>
          <w:rFonts w:ascii="Arial" w:hAnsi="Arial" w:cs="Arial"/>
          <w:bCs/>
          <w:sz w:val="24"/>
          <w:szCs w:val="24"/>
        </w:rPr>
        <w:t xml:space="preserve"> </w:t>
      </w:r>
      <w:r w:rsidRPr="00C76DA5">
        <w:rPr>
          <w:rFonts w:ascii="Arial" w:hAnsi="Arial" w:cs="Arial"/>
          <w:sz w:val="24"/>
          <w:szCs w:val="24"/>
        </w:rPr>
        <w:t xml:space="preserve"> по расходам  в  сумме  </w:t>
      </w:r>
      <w:r w:rsidRPr="00C76DA5">
        <w:rPr>
          <w:rFonts w:ascii="Arial" w:hAnsi="Arial" w:cs="Arial"/>
          <w:bCs/>
          <w:sz w:val="24"/>
          <w:szCs w:val="24"/>
        </w:rPr>
        <w:t xml:space="preserve">2250,0 </w:t>
      </w:r>
      <w:r w:rsidRPr="00C76DA5">
        <w:rPr>
          <w:rFonts w:ascii="Arial" w:hAnsi="Arial" w:cs="Arial"/>
          <w:sz w:val="24"/>
          <w:szCs w:val="24"/>
        </w:rPr>
        <w:t>тыс. рублей.</w:t>
      </w:r>
    </w:p>
    <w:p w:rsidR="00045AFE" w:rsidRPr="00C76DA5" w:rsidRDefault="00045AFE" w:rsidP="00045AFE">
      <w:pPr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2.Утвердить фактическое  поступление  доходов   бюджета  </w:t>
      </w:r>
      <w:proofErr w:type="spellStart"/>
      <w:r w:rsidRPr="00C76DA5">
        <w:rPr>
          <w:rFonts w:ascii="Arial" w:hAnsi="Arial" w:cs="Arial"/>
          <w:bCs/>
          <w:sz w:val="24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C76DA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76DA5">
        <w:rPr>
          <w:rFonts w:ascii="Arial" w:hAnsi="Arial" w:cs="Arial"/>
          <w:sz w:val="24"/>
          <w:szCs w:val="24"/>
        </w:rPr>
        <w:t xml:space="preserve">за 9 месяцев  2024 года по  кодам  классификации доходов бюджетов,  </w:t>
      </w:r>
      <w:r w:rsidRPr="00C76DA5">
        <w:rPr>
          <w:rFonts w:ascii="Arial" w:eastAsia="Times New Roman" w:hAnsi="Arial" w:cs="Arial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 w:rsidRPr="00C76DA5">
        <w:rPr>
          <w:rFonts w:ascii="Arial" w:hAnsi="Arial" w:cs="Arial"/>
          <w:sz w:val="24"/>
          <w:szCs w:val="24"/>
        </w:rPr>
        <w:t xml:space="preserve"> согласно  приложениям  1, 2.</w:t>
      </w:r>
    </w:p>
    <w:p w:rsidR="00045AFE" w:rsidRPr="00C76DA5" w:rsidRDefault="00045AFE" w:rsidP="00045A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3.Утвердить </w:t>
      </w:r>
      <w:r w:rsidRPr="00C76DA5">
        <w:rPr>
          <w:rFonts w:ascii="Arial" w:eastAsia="Times New Roman" w:hAnsi="Arial" w:cs="Arial"/>
          <w:color w:val="000000"/>
          <w:sz w:val="24"/>
          <w:szCs w:val="24"/>
        </w:rPr>
        <w:t xml:space="preserve">распределение расходов бюджета </w:t>
      </w:r>
      <w:proofErr w:type="spellStart"/>
      <w:r w:rsidRPr="00C76DA5">
        <w:rPr>
          <w:rFonts w:ascii="Arial" w:eastAsia="Times New Roman" w:hAnsi="Arial" w:cs="Arial"/>
          <w:color w:val="000000"/>
          <w:sz w:val="24"/>
          <w:szCs w:val="24"/>
        </w:rPr>
        <w:t>Сабанчеевского</w:t>
      </w:r>
      <w:proofErr w:type="spellEnd"/>
      <w:r w:rsidRPr="00C76DA5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за 9 месяцев 2024 года по разделам и подразделам функциональной классификации расходов бюджетов  </w:t>
      </w:r>
      <w:r w:rsidRPr="00C76DA5">
        <w:rPr>
          <w:rFonts w:ascii="Arial" w:hAnsi="Arial" w:cs="Arial"/>
          <w:sz w:val="24"/>
          <w:szCs w:val="24"/>
        </w:rPr>
        <w:t>согласно приложению 3.</w:t>
      </w:r>
    </w:p>
    <w:p w:rsidR="00045AFE" w:rsidRPr="00C76DA5" w:rsidRDefault="00045AFE" w:rsidP="00045A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5AFE" w:rsidRPr="00C76DA5" w:rsidRDefault="00045AFE" w:rsidP="00045A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4. Утвердить ведомственную структуру </w:t>
      </w:r>
      <w:r w:rsidRPr="00C76DA5">
        <w:rPr>
          <w:rFonts w:ascii="Arial" w:eastAsia="Times New Roman" w:hAnsi="Arial" w:cs="Arial"/>
          <w:color w:val="000000"/>
          <w:sz w:val="24"/>
          <w:szCs w:val="24"/>
        </w:rPr>
        <w:t xml:space="preserve">расходов бюджета </w:t>
      </w:r>
      <w:proofErr w:type="spellStart"/>
      <w:r w:rsidRPr="00C76DA5">
        <w:rPr>
          <w:rFonts w:ascii="Arial" w:eastAsia="Times New Roman" w:hAnsi="Arial" w:cs="Arial"/>
          <w:color w:val="000000"/>
          <w:sz w:val="24"/>
          <w:szCs w:val="24"/>
        </w:rPr>
        <w:t>Сабанчеевского</w:t>
      </w:r>
      <w:proofErr w:type="spellEnd"/>
      <w:r w:rsidRPr="00C76DA5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за 9 месяцев 2024 года  </w:t>
      </w:r>
      <w:r w:rsidRPr="00C76DA5">
        <w:rPr>
          <w:rFonts w:ascii="Arial" w:hAnsi="Arial" w:cs="Arial"/>
          <w:sz w:val="24"/>
          <w:szCs w:val="24"/>
        </w:rPr>
        <w:t>согласно приложению 4.</w:t>
      </w:r>
    </w:p>
    <w:p w:rsidR="00045AFE" w:rsidRPr="00C76DA5" w:rsidRDefault="00045AFE" w:rsidP="00045A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5AFE" w:rsidRPr="00C76DA5" w:rsidRDefault="00045AFE" w:rsidP="00045A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5.Утвердить источники финансирования дефицита бюджета </w:t>
      </w:r>
      <w:proofErr w:type="spellStart"/>
      <w:r w:rsidRPr="00C76DA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sz w:val="24"/>
          <w:szCs w:val="24"/>
        </w:rPr>
        <w:t xml:space="preserve"> сельского поселения за 9 месяцев 2024 года по кодам классификации источников финансирования дефицитов бюджетов, по кодам групп, подгрупп, статей, видов </w:t>
      </w:r>
      <w:proofErr w:type="gramStart"/>
      <w:r w:rsidRPr="00C76DA5">
        <w:rPr>
          <w:rFonts w:ascii="Arial" w:hAnsi="Arial" w:cs="Arial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C76DA5">
        <w:rPr>
          <w:rFonts w:ascii="Arial" w:hAnsi="Arial" w:cs="Arial"/>
          <w:sz w:val="24"/>
          <w:szCs w:val="24"/>
        </w:rPr>
        <w:t xml:space="preserve"> управления, относящихся к источникам финансирования дефицитов бюджетов согласно  приложениям  5, 6.</w:t>
      </w:r>
    </w:p>
    <w:p w:rsidR="00045AFE" w:rsidRPr="00C76DA5" w:rsidRDefault="00045AFE" w:rsidP="00045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45AFE" w:rsidRPr="00C76DA5" w:rsidRDefault="00045AFE" w:rsidP="00045AFE">
      <w:pPr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>6.Утвердить прилагаемый отчет о численности муниципальных служащих органов местного самоуправления и о фактических затратах на их денежное содержание за 9 месяцев 2024 года согласно  приложению 7.</w:t>
      </w:r>
    </w:p>
    <w:p w:rsidR="00045AFE" w:rsidRPr="00C76DA5" w:rsidRDefault="00045AFE" w:rsidP="00045AFE">
      <w:pPr>
        <w:jc w:val="both"/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7.Опубликовать настоящее Решение  в Информационном бюллетене </w:t>
      </w:r>
      <w:proofErr w:type="spellStart"/>
      <w:r w:rsidRPr="00C76DA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C76DA5" w:rsidRPr="00C76DA5" w:rsidRDefault="00C76DA5" w:rsidP="00C76DA5">
      <w:pPr>
        <w:rPr>
          <w:rFonts w:ascii="Arial" w:hAnsi="Arial" w:cs="Arial"/>
          <w:sz w:val="24"/>
          <w:szCs w:val="24"/>
        </w:rPr>
      </w:pPr>
      <w:r w:rsidRPr="00C76DA5">
        <w:rPr>
          <w:rFonts w:ascii="Arial" w:hAnsi="Arial" w:cs="Arial"/>
          <w:sz w:val="24"/>
          <w:szCs w:val="24"/>
        </w:rPr>
        <w:t xml:space="preserve">Зам. Главы                                                                                                                                              по работе в Совете депутатов                                                                                 </w:t>
      </w:r>
      <w:proofErr w:type="spellStart"/>
      <w:r w:rsidRPr="00C76DA5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C76DA5">
        <w:rPr>
          <w:rFonts w:ascii="Arial" w:hAnsi="Arial" w:cs="Arial"/>
          <w:sz w:val="24"/>
          <w:szCs w:val="24"/>
        </w:rPr>
        <w:t xml:space="preserve"> сельского поселения                                            Т.М.Логинова</w:t>
      </w:r>
    </w:p>
    <w:p w:rsidR="00045AFE" w:rsidRDefault="00045AFE" w:rsidP="00045A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2DE7" w:rsidRDefault="00952DE7"/>
    <w:sectPr w:rsidR="00952DE7" w:rsidSect="00106CF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52DE7"/>
    <w:rsid w:val="00045AFE"/>
    <w:rsid w:val="00106CF1"/>
    <w:rsid w:val="001A6918"/>
    <w:rsid w:val="00266D8A"/>
    <w:rsid w:val="00643E0B"/>
    <w:rsid w:val="007A2B8B"/>
    <w:rsid w:val="00952DE7"/>
    <w:rsid w:val="00A5531F"/>
    <w:rsid w:val="00C76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F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45A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AF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45AFE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045AFE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2024-10-25T12:48:00Z</dcterms:created>
  <dcterms:modified xsi:type="dcterms:W3CDTF">2024-10-31T12:04:00Z</dcterms:modified>
</cp:coreProperties>
</file>