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3B2" w:rsidRPr="00743340" w:rsidRDefault="00E543B2" w:rsidP="000D78AF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caps/>
          <w:sz w:val="24"/>
          <w:szCs w:val="24"/>
          <w:lang w:eastAsia="ru-RU"/>
        </w:rPr>
      </w:pPr>
    </w:p>
    <w:p w:rsidR="00E543B2" w:rsidRPr="00743340" w:rsidRDefault="00E543B2" w:rsidP="000D78AF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caps/>
          <w:sz w:val="24"/>
          <w:szCs w:val="24"/>
          <w:lang w:eastAsia="ru-RU"/>
        </w:rPr>
      </w:pPr>
    </w:p>
    <w:p w:rsidR="000D78AF" w:rsidRPr="00743340" w:rsidRDefault="000D78AF" w:rsidP="000D78AF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43340"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 xml:space="preserve">РеспубликА Мордовия                                                                                          Совет депутатов Сабанчеевского сельского поселения Атяшевского МУНИЦИПАЛЬНОГО района </w:t>
      </w:r>
    </w:p>
    <w:p w:rsidR="000D78AF" w:rsidRPr="00743340" w:rsidRDefault="000D78AF" w:rsidP="000D78AF">
      <w:pPr>
        <w:spacing w:after="0" w:line="204" w:lineRule="auto"/>
        <w:ind w:firstLine="53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> </w:t>
      </w:r>
    </w:p>
    <w:p w:rsidR="000D78AF" w:rsidRPr="00743340" w:rsidRDefault="000D78AF" w:rsidP="000D78AF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43340">
        <w:rPr>
          <w:rFonts w:ascii="Arial" w:eastAsia="Times New Roman" w:hAnsi="Arial" w:cs="Arial"/>
          <w:bCs/>
          <w:caps/>
          <w:sz w:val="24"/>
          <w:szCs w:val="24"/>
          <w:lang w:eastAsia="ru-RU"/>
        </w:rPr>
        <w:t>РЕШЕНИЕ</w:t>
      </w:r>
    </w:p>
    <w:p w:rsidR="000D78AF" w:rsidRPr="00743340" w:rsidRDefault="000D78AF" w:rsidP="000D78AF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D78AF" w:rsidRPr="00743340" w:rsidRDefault="00E543B2" w:rsidP="000D78AF">
      <w:pPr>
        <w:shd w:val="clear" w:color="auto" w:fill="FFFFFF"/>
        <w:spacing w:after="0" w:line="240" w:lineRule="auto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</w:t>
      </w:r>
      <w:r w:rsidR="00063C59"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>30</w:t>
      </w:r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октября 2024 г.</w:t>
      </w:r>
      <w:r w:rsidR="000D78AF"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                                                          </w:t>
      </w:r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</w:t>
      </w:r>
      <w:r w:rsid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  </w:t>
      </w:r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№ 15</w:t>
      </w:r>
    </w:p>
    <w:p w:rsidR="000D78AF" w:rsidRPr="00743340" w:rsidRDefault="00391B75" w:rsidP="000D78AF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с. </w:t>
      </w:r>
      <w:proofErr w:type="spellStart"/>
      <w:r w:rsidRPr="00743340">
        <w:rPr>
          <w:rFonts w:ascii="Arial" w:eastAsia="Times New Roman" w:hAnsi="Arial" w:cs="Arial"/>
          <w:bCs/>
          <w:sz w:val="24"/>
          <w:szCs w:val="24"/>
          <w:lang w:eastAsia="ru-RU"/>
        </w:rPr>
        <w:t>Сабанчеево</w:t>
      </w:r>
      <w:proofErr w:type="spellEnd"/>
    </w:p>
    <w:p w:rsidR="000D78AF" w:rsidRPr="00743340" w:rsidRDefault="000D78AF" w:rsidP="000D78AF">
      <w:pPr>
        <w:pStyle w:val="a3"/>
        <w:spacing w:line="310" w:lineRule="exact"/>
        <w:jc w:val="center"/>
        <w:rPr>
          <w:rFonts w:ascii="Arial" w:hAnsi="Arial" w:cs="Arial"/>
          <w:w w:val="110"/>
          <w:sz w:val="24"/>
          <w:szCs w:val="24"/>
        </w:rPr>
      </w:pPr>
    </w:p>
    <w:p w:rsidR="000D78AF" w:rsidRPr="003A33F4" w:rsidRDefault="000D78AF" w:rsidP="003A33F4">
      <w:pPr>
        <w:pStyle w:val="a3"/>
        <w:spacing w:line="310" w:lineRule="exact"/>
        <w:jc w:val="center"/>
        <w:rPr>
          <w:rFonts w:ascii="Arial" w:hAnsi="Arial" w:cs="Arial"/>
          <w:b/>
          <w:sz w:val="24"/>
          <w:szCs w:val="24"/>
        </w:rPr>
      </w:pPr>
      <w:r w:rsidRPr="00743340">
        <w:rPr>
          <w:rFonts w:ascii="Arial" w:hAnsi="Arial" w:cs="Arial"/>
          <w:b/>
          <w:w w:val="110"/>
          <w:sz w:val="24"/>
          <w:szCs w:val="24"/>
        </w:rPr>
        <w:t xml:space="preserve">О ВНЕСЕНИИ ИЗМЕНЕНИЙ В РЕШЕНИЕ СОВЕТА ДЕПУТАТОВ </w:t>
      </w:r>
      <w:r w:rsidR="003A33F4">
        <w:rPr>
          <w:rFonts w:ascii="Arial" w:hAnsi="Arial" w:cs="Arial"/>
          <w:b/>
          <w:w w:val="110"/>
          <w:sz w:val="24"/>
          <w:szCs w:val="24"/>
        </w:rPr>
        <w:t>САБАНЧЕЕВСКОГО СЕЛЬСКОГО ПОСЕЛЕНИЯ</w:t>
      </w:r>
      <w:r w:rsidRPr="00743340">
        <w:rPr>
          <w:rFonts w:ascii="Arial" w:hAnsi="Arial" w:cs="Arial"/>
          <w:b/>
          <w:bCs/>
          <w:sz w:val="24"/>
          <w:szCs w:val="24"/>
          <w:lang w:eastAsia="ru-RU"/>
        </w:rPr>
        <w:t xml:space="preserve"> ОТ 9 НОЯБРЯ 2005 ГОДА № 19 </w:t>
      </w:r>
      <w:r w:rsidRPr="00743340">
        <w:rPr>
          <w:rFonts w:ascii="Arial" w:hAnsi="Arial" w:cs="Arial"/>
          <w:b/>
          <w:bCs/>
          <w:caps/>
          <w:sz w:val="24"/>
          <w:szCs w:val="24"/>
          <w:lang w:eastAsia="ru-RU"/>
        </w:rPr>
        <w:t>«ОБ УСТАНОВЛЕНИИ ЗЕМЕЛЬНОГО НАЛОГА НА ТЕРРИТОРИИ САБАНЧЕЕВСКОГО СЕЛЬСкого поселения»</w:t>
      </w:r>
    </w:p>
    <w:p w:rsidR="000E6841" w:rsidRPr="00743340" w:rsidRDefault="000E6841" w:rsidP="00EE5023">
      <w:pPr>
        <w:pStyle w:val="a3"/>
        <w:spacing w:line="310" w:lineRule="exact"/>
        <w:jc w:val="both"/>
        <w:rPr>
          <w:rFonts w:ascii="Arial" w:hAnsi="Arial" w:cs="Arial"/>
          <w:w w:val="110"/>
          <w:sz w:val="24"/>
          <w:szCs w:val="24"/>
        </w:rPr>
      </w:pPr>
    </w:p>
    <w:p w:rsidR="001C7DD8" w:rsidRPr="00743340" w:rsidRDefault="00311F54" w:rsidP="00311F54">
      <w:pPr>
        <w:widowControl w:val="0"/>
        <w:tabs>
          <w:tab w:val="left" w:pos="6454"/>
        </w:tabs>
        <w:autoSpaceDE w:val="0"/>
        <w:autoSpaceDN w:val="0"/>
        <w:spacing w:before="300" w:after="240" w:line="254" w:lineRule="auto"/>
        <w:ind w:right="142" w:firstLine="567"/>
        <w:jc w:val="both"/>
        <w:rPr>
          <w:rFonts w:ascii="Arial" w:hAnsi="Arial" w:cs="Arial"/>
          <w:sz w:val="24"/>
          <w:szCs w:val="24"/>
        </w:rPr>
      </w:pPr>
      <w:r w:rsidRPr="00743340">
        <w:rPr>
          <w:rFonts w:ascii="Arial" w:hAnsi="Arial" w:cs="Arial"/>
          <w:sz w:val="24"/>
          <w:szCs w:val="24"/>
        </w:rPr>
        <w:t xml:space="preserve">В целях приведения решения Совета депутатов </w:t>
      </w:r>
      <w:proofErr w:type="spellStart"/>
      <w:r w:rsidRPr="00743340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743340">
        <w:rPr>
          <w:rFonts w:ascii="Arial" w:hAnsi="Arial" w:cs="Arial"/>
          <w:sz w:val="24"/>
          <w:szCs w:val="24"/>
        </w:rPr>
        <w:t xml:space="preserve"> сельского поселения  </w:t>
      </w:r>
      <w:proofErr w:type="spellStart"/>
      <w:r w:rsidRPr="00743340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743340">
        <w:rPr>
          <w:rFonts w:ascii="Arial" w:hAnsi="Arial" w:cs="Arial"/>
          <w:sz w:val="24"/>
          <w:szCs w:val="24"/>
        </w:rPr>
        <w:t xml:space="preserve"> муниципального района  в соответствие с Налоговым кодексом Российской Федерации, Совет депутатов</w:t>
      </w:r>
      <w:r w:rsidRPr="00743340">
        <w:rPr>
          <w:rFonts w:ascii="Arial" w:hAnsi="Arial" w:cs="Arial"/>
          <w:spacing w:val="41"/>
          <w:sz w:val="24"/>
          <w:szCs w:val="24"/>
        </w:rPr>
        <w:t xml:space="preserve"> </w:t>
      </w:r>
      <w:proofErr w:type="spellStart"/>
      <w:r w:rsidRPr="00743340">
        <w:rPr>
          <w:rFonts w:ascii="Arial" w:hAnsi="Arial" w:cs="Arial"/>
          <w:sz w:val="24"/>
          <w:szCs w:val="24"/>
          <w:lang w:eastAsia="ru-RU"/>
        </w:rPr>
        <w:t>Сабанчеевского</w:t>
      </w:r>
      <w:proofErr w:type="spellEnd"/>
      <w:r w:rsidRPr="00743340">
        <w:rPr>
          <w:rFonts w:ascii="Arial" w:hAnsi="Arial" w:cs="Arial"/>
          <w:sz w:val="24"/>
          <w:szCs w:val="24"/>
          <w:lang w:eastAsia="ru-RU"/>
        </w:rPr>
        <w:t xml:space="preserve"> сельского поселения решил:</w:t>
      </w:r>
    </w:p>
    <w:p w:rsidR="001C7DD8" w:rsidRPr="00743340" w:rsidRDefault="001C7DD8" w:rsidP="001C7DD8">
      <w:pPr>
        <w:pStyle w:val="aa"/>
        <w:ind w:firstLine="708"/>
        <w:jc w:val="both"/>
        <w:rPr>
          <w:rFonts w:ascii="Arial" w:hAnsi="Arial" w:cs="Arial"/>
          <w:sz w:val="24"/>
          <w:szCs w:val="24"/>
        </w:rPr>
      </w:pPr>
    </w:p>
    <w:p w:rsidR="001C7DD8" w:rsidRPr="00743340" w:rsidRDefault="001C7DD8" w:rsidP="001C7DD8">
      <w:pPr>
        <w:pStyle w:val="1"/>
        <w:ind w:firstLine="539"/>
        <w:rPr>
          <w:rFonts w:ascii="Arial" w:hAnsi="Arial" w:cs="Arial"/>
          <w:bCs/>
        </w:rPr>
      </w:pPr>
      <w:r w:rsidRPr="00743340">
        <w:rPr>
          <w:rFonts w:ascii="Arial" w:hAnsi="Arial" w:cs="Arial"/>
          <w:b/>
          <w:bCs/>
        </w:rPr>
        <w:tab/>
      </w:r>
      <w:r w:rsidRPr="00743340">
        <w:rPr>
          <w:rFonts w:ascii="Arial" w:hAnsi="Arial" w:cs="Arial"/>
          <w:bCs/>
        </w:rPr>
        <w:t xml:space="preserve">1. Внести в решение Совета депутатов </w:t>
      </w:r>
      <w:proofErr w:type="spellStart"/>
      <w:r w:rsidRPr="00743340">
        <w:rPr>
          <w:rFonts w:ascii="Arial" w:hAnsi="Arial" w:cs="Arial"/>
          <w:bCs/>
        </w:rPr>
        <w:t>Сабанчеевского</w:t>
      </w:r>
      <w:proofErr w:type="spellEnd"/>
      <w:r w:rsidRPr="00743340">
        <w:rPr>
          <w:rFonts w:ascii="Arial" w:hAnsi="Arial" w:cs="Arial"/>
          <w:bCs/>
        </w:rPr>
        <w:t xml:space="preserve"> сельского поселения</w:t>
      </w:r>
      <w:r w:rsidRPr="00743340">
        <w:rPr>
          <w:rFonts w:ascii="Arial" w:hAnsi="Arial" w:cs="Arial"/>
          <w:b/>
          <w:bCs/>
        </w:rPr>
        <w:t xml:space="preserve"> </w:t>
      </w:r>
      <w:proofErr w:type="spellStart"/>
      <w:r w:rsidRPr="00743340">
        <w:rPr>
          <w:rFonts w:ascii="Arial" w:hAnsi="Arial" w:cs="Arial"/>
          <w:bCs/>
        </w:rPr>
        <w:t>Атяшевского</w:t>
      </w:r>
      <w:proofErr w:type="spellEnd"/>
      <w:r w:rsidRPr="00743340">
        <w:rPr>
          <w:rFonts w:ascii="Arial" w:hAnsi="Arial" w:cs="Arial"/>
          <w:bCs/>
        </w:rPr>
        <w:t xml:space="preserve"> муниципального района Республики Мордовия от 9 ноября 2005 г. № </w:t>
      </w:r>
      <w:r w:rsidR="00743340" w:rsidRPr="00743340">
        <w:rPr>
          <w:rFonts w:ascii="Arial" w:hAnsi="Arial" w:cs="Arial"/>
          <w:bCs/>
        </w:rPr>
        <w:t>1</w:t>
      </w:r>
      <w:r w:rsidRPr="00743340">
        <w:rPr>
          <w:rFonts w:ascii="Arial" w:hAnsi="Arial" w:cs="Arial"/>
          <w:bCs/>
        </w:rPr>
        <w:t xml:space="preserve">9 «Об установлении земельного налога на территории </w:t>
      </w:r>
      <w:proofErr w:type="spellStart"/>
      <w:r w:rsidRPr="00743340">
        <w:rPr>
          <w:rFonts w:ascii="Arial" w:hAnsi="Arial" w:cs="Arial"/>
          <w:bCs/>
        </w:rPr>
        <w:t>Сабанчеевского</w:t>
      </w:r>
      <w:proofErr w:type="spellEnd"/>
      <w:r w:rsidRPr="00743340">
        <w:rPr>
          <w:rFonts w:ascii="Arial" w:hAnsi="Arial" w:cs="Arial"/>
          <w:bCs/>
        </w:rPr>
        <w:t xml:space="preserve"> сельского поселения» следующие изменения:</w:t>
      </w:r>
    </w:p>
    <w:p w:rsidR="001C7DD8" w:rsidRPr="00743340" w:rsidRDefault="001C7DD8" w:rsidP="001C7DD8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743340">
        <w:rPr>
          <w:rFonts w:ascii="Arial" w:hAnsi="Arial" w:cs="Arial"/>
          <w:sz w:val="24"/>
          <w:szCs w:val="24"/>
        </w:rPr>
        <w:tab/>
        <w:t>1.1. подпункт 1 пункта 2 изложить в новой редакции:</w:t>
      </w:r>
    </w:p>
    <w:p w:rsidR="00311F54" w:rsidRPr="00743340" w:rsidRDefault="001C7DD8" w:rsidP="00311F54">
      <w:pPr>
        <w:shd w:val="clear" w:color="auto" w:fill="FFFFFF"/>
        <w:spacing w:line="240" w:lineRule="atLeast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743340">
        <w:rPr>
          <w:rFonts w:ascii="Arial" w:hAnsi="Arial" w:cs="Arial"/>
          <w:sz w:val="24"/>
          <w:szCs w:val="24"/>
        </w:rPr>
        <w:t>«</w:t>
      </w:r>
      <w:r w:rsidRPr="00743340">
        <w:rPr>
          <w:rFonts w:ascii="Arial" w:hAnsi="Arial" w:cs="Arial"/>
          <w:sz w:val="24"/>
          <w:szCs w:val="24"/>
          <w:lang w:eastAsia="ru-RU"/>
        </w:rPr>
        <w:t>1) 0,3 процента в отношении земельных участков:</w:t>
      </w:r>
    </w:p>
    <w:p w:rsidR="001C7DD8" w:rsidRPr="00743340" w:rsidRDefault="001C7DD8" w:rsidP="00311F54">
      <w:pPr>
        <w:shd w:val="clear" w:color="auto" w:fill="FFFFFF"/>
        <w:spacing w:line="240" w:lineRule="atLeast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743340">
        <w:rPr>
          <w:rFonts w:ascii="Arial" w:hAnsi="Arial" w:cs="Arial"/>
          <w:sz w:val="24"/>
          <w:szCs w:val="24"/>
        </w:rPr>
        <w:t>отнесенных</w:t>
      </w:r>
      <w:proofErr w:type="gramEnd"/>
      <w:r w:rsidRPr="00743340">
        <w:rPr>
          <w:rFonts w:ascii="Arial" w:hAnsi="Arial" w:cs="Arial"/>
          <w:sz w:val="24"/>
          <w:szCs w:val="24"/>
        </w:rPr>
        <w:t xml:space="preserve"> к землям сельскохозяйственного назначения или к землям в </w:t>
      </w:r>
      <w:proofErr w:type="gramStart"/>
      <w:r w:rsidRPr="00743340">
        <w:rPr>
          <w:rFonts w:ascii="Arial" w:hAnsi="Arial" w:cs="Arial"/>
          <w:sz w:val="24"/>
          <w:szCs w:val="24"/>
        </w:rPr>
        <w:t>составе</w:t>
      </w:r>
      <w:proofErr w:type="gramEnd"/>
      <w:r w:rsidRPr="00743340">
        <w:rPr>
          <w:rFonts w:ascii="Arial" w:hAnsi="Arial" w:cs="Arial"/>
          <w:sz w:val="24"/>
          <w:szCs w:val="24"/>
        </w:rPr>
        <w:t xml:space="preserve"> зон сельскохозяйственного использования в населенных пунктах и используемых для сельскохозяйственного производства;</w:t>
      </w:r>
    </w:p>
    <w:p w:rsidR="001C7DD8" w:rsidRPr="00743340" w:rsidRDefault="001C7DD8" w:rsidP="001C7DD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743340">
        <w:rPr>
          <w:rFonts w:ascii="Arial" w:hAnsi="Arial" w:cs="Arial"/>
          <w:sz w:val="24"/>
          <w:szCs w:val="24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743340">
        <w:rPr>
          <w:rFonts w:ascii="Arial" w:hAnsi="Arial" w:cs="Arial"/>
          <w:sz w:val="24"/>
          <w:szCs w:val="24"/>
        </w:rPr>
        <w:t xml:space="preserve">, кадастровая стоимость </w:t>
      </w:r>
      <w:proofErr w:type="gramStart"/>
      <w:r w:rsidRPr="00743340">
        <w:rPr>
          <w:rFonts w:ascii="Arial" w:hAnsi="Arial" w:cs="Arial"/>
          <w:sz w:val="24"/>
          <w:szCs w:val="24"/>
        </w:rPr>
        <w:t>каждого</w:t>
      </w:r>
      <w:proofErr w:type="gramEnd"/>
      <w:r w:rsidRPr="00743340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1C7DD8" w:rsidRPr="00743340" w:rsidRDefault="001C7DD8" w:rsidP="001C7DD8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743340">
        <w:rPr>
          <w:rFonts w:ascii="Arial" w:hAnsi="Arial" w:cs="Arial"/>
          <w:sz w:val="24"/>
          <w:szCs w:val="24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Федеральным законом от 29 июля 2017 года № 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участков, кадастровая стоимость каждого</w:t>
      </w:r>
      <w:proofErr w:type="gramEnd"/>
      <w:r w:rsidRPr="00743340">
        <w:rPr>
          <w:rFonts w:ascii="Arial" w:hAnsi="Arial" w:cs="Arial"/>
          <w:sz w:val="24"/>
          <w:szCs w:val="24"/>
        </w:rPr>
        <w:t xml:space="preserve"> из которых превышает 300 миллионов рублей;</w:t>
      </w:r>
    </w:p>
    <w:p w:rsidR="001C7DD8" w:rsidRPr="00743340" w:rsidRDefault="001C7DD8" w:rsidP="001C7DD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43340">
        <w:rPr>
          <w:rFonts w:ascii="Arial" w:hAnsi="Arial" w:cs="Arial"/>
          <w:sz w:val="24"/>
          <w:szCs w:val="24"/>
        </w:rPr>
        <w:lastRenderedPageBreak/>
        <w:t>ограниченных в обороте в соответствии с законодательством Российской Федерации, предоставленных для обеспечения обороны,</w:t>
      </w:r>
      <w:r w:rsidR="00F51201">
        <w:rPr>
          <w:rFonts w:ascii="Arial" w:hAnsi="Arial" w:cs="Arial"/>
          <w:sz w:val="24"/>
          <w:szCs w:val="24"/>
        </w:rPr>
        <w:t xml:space="preserve"> безопасности и таможенных нужд</w:t>
      </w:r>
      <w:proofErr w:type="gramStart"/>
      <w:r w:rsidR="00F51201">
        <w:rPr>
          <w:rFonts w:ascii="Arial" w:hAnsi="Arial" w:cs="Arial"/>
          <w:sz w:val="24"/>
          <w:szCs w:val="24"/>
        </w:rPr>
        <w:t>;</w:t>
      </w:r>
      <w:r w:rsidRPr="00743340">
        <w:rPr>
          <w:rFonts w:ascii="Arial" w:hAnsi="Arial" w:cs="Arial"/>
          <w:sz w:val="24"/>
          <w:szCs w:val="24"/>
        </w:rPr>
        <w:t>»</w:t>
      </w:r>
      <w:proofErr w:type="gramEnd"/>
      <w:r w:rsidRPr="00743340">
        <w:rPr>
          <w:rFonts w:ascii="Arial" w:hAnsi="Arial" w:cs="Arial"/>
          <w:sz w:val="24"/>
          <w:szCs w:val="24"/>
        </w:rPr>
        <w:t>.</w:t>
      </w:r>
    </w:p>
    <w:p w:rsidR="001C7DD8" w:rsidRPr="00743340" w:rsidRDefault="001C7DD8" w:rsidP="001C7DD8">
      <w:pPr>
        <w:pStyle w:val="aa"/>
        <w:jc w:val="both"/>
        <w:rPr>
          <w:rFonts w:ascii="Arial" w:hAnsi="Arial" w:cs="Arial"/>
          <w:b/>
          <w:sz w:val="24"/>
          <w:szCs w:val="24"/>
        </w:rPr>
      </w:pPr>
      <w:r w:rsidRPr="00743340">
        <w:rPr>
          <w:rFonts w:ascii="Arial" w:hAnsi="Arial" w:cs="Arial"/>
          <w:sz w:val="24"/>
          <w:szCs w:val="24"/>
        </w:rPr>
        <w:tab/>
      </w:r>
    </w:p>
    <w:p w:rsidR="00EE5023" w:rsidRPr="00743340" w:rsidRDefault="00497A1F" w:rsidP="009750FE">
      <w:pPr>
        <w:pStyle w:val="a5"/>
        <w:tabs>
          <w:tab w:val="left" w:pos="1140"/>
          <w:tab w:val="left" w:pos="9004"/>
        </w:tabs>
        <w:ind w:left="0" w:right="130" w:firstLine="567"/>
        <w:rPr>
          <w:rFonts w:ascii="Arial" w:hAnsi="Arial" w:cs="Arial"/>
          <w:sz w:val="24"/>
          <w:szCs w:val="24"/>
        </w:rPr>
      </w:pPr>
      <w:r w:rsidRPr="00743340">
        <w:rPr>
          <w:rFonts w:ascii="Arial" w:hAnsi="Arial" w:cs="Arial"/>
          <w:sz w:val="24"/>
          <w:szCs w:val="24"/>
        </w:rPr>
        <w:t>2. Настоящее решение вступает в силу с 1 января 20</w:t>
      </w:r>
      <w:r w:rsidR="00E97046" w:rsidRPr="00743340">
        <w:rPr>
          <w:rFonts w:ascii="Arial" w:hAnsi="Arial" w:cs="Arial"/>
          <w:sz w:val="24"/>
          <w:szCs w:val="24"/>
        </w:rPr>
        <w:t>2</w:t>
      </w:r>
      <w:r w:rsidRPr="00743340">
        <w:rPr>
          <w:rFonts w:ascii="Arial" w:hAnsi="Arial" w:cs="Arial"/>
          <w:sz w:val="24"/>
          <w:szCs w:val="24"/>
        </w:rPr>
        <w:t>5 года, но не ранее чем по истечении одного месяца со дня его официального опубликования.</w:t>
      </w:r>
    </w:p>
    <w:p w:rsidR="00EE5023" w:rsidRPr="00743340" w:rsidRDefault="00EE5023" w:rsidP="00EE5023">
      <w:pPr>
        <w:rPr>
          <w:rFonts w:ascii="Arial" w:hAnsi="Arial" w:cs="Arial"/>
          <w:sz w:val="24"/>
          <w:szCs w:val="24"/>
        </w:rPr>
      </w:pPr>
    </w:p>
    <w:p w:rsidR="00EE5023" w:rsidRPr="00743340" w:rsidRDefault="00EE5023" w:rsidP="00EE5023">
      <w:pPr>
        <w:rPr>
          <w:rFonts w:ascii="Arial" w:hAnsi="Arial" w:cs="Arial"/>
          <w:sz w:val="24"/>
          <w:szCs w:val="24"/>
        </w:rPr>
      </w:pPr>
    </w:p>
    <w:p w:rsidR="009A3813" w:rsidRPr="00743340" w:rsidRDefault="00743340" w:rsidP="00EE5023">
      <w:pPr>
        <w:rPr>
          <w:rFonts w:ascii="Arial" w:hAnsi="Arial" w:cs="Arial"/>
          <w:sz w:val="24"/>
          <w:szCs w:val="24"/>
        </w:rPr>
      </w:pPr>
      <w:r w:rsidRPr="00743340">
        <w:rPr>
          <w:rFonts w:ascii="Arial" w:hAnsi="Arial" w:cs="Arial"/>
          <w:sz w:val="24"/>
          <w:szCs w:val="24"/>
        </w:rPr>
        <w:t xml:space="preserve">Зам. Главы                                                                                                                                              по работе в Совете депутатов                                                                                 </w:t>
      </w:r>
      <w:proofErr w:type="spellStart"/>
      <w:r w:rsidR="00EE5023" w:rsidRPr="00743340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="00EE5023" w:rsidRPr="00743340">
        <w:rPr>
          <w:rFonts w:ascii="Arial" w:hAnsi="Arial" w:cs="Arial"/>
          <w:sz w:val="24"/>
          <w:szCs w:val="24"/>
        </w:rPr>
        <w:t xml:space="preserve"> сельского поселения                               </w:t>
      </w:r>
      <w:r w:rsidRPr="00743340">
        <w:rPr>
          <w:rFonts w:ascii="Arial" w:hAnsi="Arial" w:cs="Arial"/>
          <w:sz w:val="24"/>
          <w:szCs w:val="24"/>
        </w:rPr>
        <w:t xml:space="preserve">           </w:t>
      </w:r>
      <w:r w:rsidR="00EE5023" w:rsidRPr="00743340">
        <w:rPr>
          <w:rFonts w:ascii="Arial" w:hAnsi="Arial" w:cs="Arial"/>
          <w:sz w:val="24"/>
          <w:szCs w:val="24"/>
        </w:rPr>
        <w:t xml:space="preserve">  </w:t>
      </w:r>
      <w:r w:rsidRPr="00743340">
        <w:rPr>
          <w:rFonts w:ascii="Arial" w:hAnsi="Arial" w:cs="Arial"/>
          <w:sz w:val="24"/>
          <w:szCs w:val="24"/>
        </w:rPr>
        <w:t>Т.М.Логинова</w:t>
      </w:r>
    </w:p>
    <w:sectPr w:rsidR="009A3813" w:rsidRPr="00743340" w:rsidSect="000D78A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C8D"/>
    <w:multiLevelType w:val="hybridMultilevel"/>
    <w:tmpl w:val="7F5A19E2"/>
    <w:lvl w:ilvl="0" w:tplc="E4BEC7EE">
      <w:start w:val="1"/>
      <w:numFmt w:val="decimal"/>
      <w:lvlText w:val="%1)"/>
      <w:lvlJc w:val="left"/>
      <w:pPr>
        <w:ind w:left="5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3" w:hanging="360"/>
      </w:pPr>
    </w:lvl>
    <w:lvl w:ilvl="2" w:tplc="0419001B" w:tentative="1">
      <w:start w:val="1"/>
      <w:numFmt w:val="lowerRoman"/>
      <w:lvlText w:val="%3."/>
      <w:lvlJc w:val="right"/>
      <w:pPr>
        <w:ind w:left="1993" w:hanging="180"/>
      </w:pPr>
    </w:lvl>
    <w:lvl w:ilvl="3" w:tplc="0419000F" w:tentative="1">
      <w:start w:val="1"/>
      <w:numFmt w:val="decimal"/>
      <w:lvlText w:val="%4."/>
      <w:lvlJc w:val="left"/>
      <w:pPr>
        <w:ind w:left="2713" w:hanging="360"/>
      </w:pPr>
    </w:lvl>
    <w:lvl w:ilvl="4" w:tplc="04190019" w:tentative="1">
      <w:start w:val="1"/>
      <w:numFmt w:val="lowerLetter"/>
      <w:lvlText w:val="%5."/>
      <w:lvlJc w:val="left"/>
      <w:pPr>
        <w:ind w:left="3433" w:hanging="360"/>
      </w:pPr>
    </w:lvl>
    <w:lvl w:ilvl="5" w:tplc="0419001B" w:tentative="1">
      <w:start w:val="1"/>
      <w:numFmt w:val="lowerRoman"/>
      <w:lvlText w:val="%6."/>
      <w:lvlJc w:val="right"/>
      <w:pPr>
        <w:ind w:left="4153" w:hanging="180"/>
      </w:pPr>
    </w:lvl>
    <w:lvl w:ilvl="6" w:tplc="0419000F" w:tentative="1">
      <w:start w:val="1"/>
      <w:numFmt w:val="decimal"/>
      <w:lvlText w:val="%7."/>
      <w:lvlJc w:val="left"/>
      <w:pPr>
        <w:ind w:left="4873" w:hanging="360"/>
      </w:pPr>
    </w:lvl>
    <w:lvl w:ilvl="7" w:tplc="04190019" w:tentative="1">
      <w:start w:val="1"/>
      <w:numFmt w:val="lowerLetter"/>
      <w:lvlText w:val="%8."/>
      <w:lvlJc w:val="left"/>
      <w:pPr>
        <w:ind w:left="5593" w:hanging="360"/>
      </w:pPr>
    </w:lvl>
    <w:lvl w:ilvl="8" w:tplc="0419001B" w:tentative="1">
      <w:start w:val="1"/>
      <w:numFmt w:val="lowerRoman"/>
      <w:lvlText w:val="%9."/>
      <w:lvlJc w:val="right"/>
      <w:pPr>
        <w:ind w:left="6313" w:hanging="180"/>
      </w:pPr>
    </w:lvl>
  </w:abstractNum>
  <w:abstractNum w:abstractNumId="1">
    <w:nsid w:val="03935FA0"/>
    <w:multiLevelType w:val="hybridMultilevel"/>
    <w:tmpl w:val="E50219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00677"/>
    <w:multiLevelType w:val="hybridMultilevel"/>
    <w:tmpl w:val="9872EF54"/>
    <w:lvl w:ilvl="0" w:tplc="00F28826">
      <w:start w:val="1"/>
      <w:numFmt w:val="decimal"/>
      <w:lvlText w:val="%1)"/>
      <w:lvlJc w:val="left"/>
      <w:pPr>
        <w:ind w:left="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" w:hanging="360"/>
      </w:pPr>
    </w:lvl>
    <w:lvl w:ilvl="2" w:tplc="0419001B" w:tentative="1">
      <w:start w:val="1"/>
      <w:numFmt w:val="lowerRoman"/>
      <w:lvlText w:val="%3."/>
      <w:lvlJc w:val="right"/>
      <w:pPr>
        <w:ind w:left="1636" w:hanging="180"/>
      </w:pPr>
    </w:lvl>
    <w:lvl w:ilvl="3" w:tplc="0419000F" w:tentative="1">
      <w:start w:val="1"/>
      <w:numFmt w:val="decimal"/>
      <w:lvlText w:val="%4."/>
      <w:lvlJc w:val="left"/>
      <w:pPr>
        <w:ind w:left="2356" w:hanging="360"/>
      </w:pPr>
    </w:lvl>
    <w:lvl w:ilvl="4" w:tplc="04190019" w:tentative="1">
      <w:start w:val="1"/>
      <w:numFmt w:val="lowerLetter"/>
      <w:lvlText w:val="%5."/>
      <w:lvlJc w:val="left"/>
      <w:pPr>
        <w:ind w:left="3076" w:hanging="360"/>
      </w:pPr>
    </w:lvl>
    <w:lvl w:ilvl="5" w:tplc="0419001B" w:tentative="1">
      <w:start w:val="1"/>
      <w:numFmt w:val="lowerRoman"/>
      <w:lvlText w:val="%6."/>
      <w:lvlJc w:val="right"/>
      <w:pPr>
        <w:ind w:left="3796" w:hanging="180"/>
      </w:pPr>
    </w:lvl>
    <w:lvl w:ilvl="6" w:tplc="0419000F" w:tentative="1">
      <w:start w:val="1"/>
      <w:numFmt w:val="decimal"/>
      <w:lvlText w:val="%7."/>
      <w:lvlJc w:val="left"/>
      <w:pPr>
        <w:ind w:left="4516" w:hanging="360"/>
      </w:pPr>
    </w:lvl>
    <w:lvl w:ilvl="7" w:tplc="04190019" w:tentative="1">
      <w:start w:val="1"/>
      <w:numFmt w:val="lowerLetter"/>
      <w:lvlText w:val="%8."/>
      <w:lvlJc w:val="left"/>
      <w:pPr>
        <w:ind w:left="5236" w:hanging="360"/>
      </w:pPr>
    </w:lvl>
    <w:lvl w:ilvl="8" w:tplc="0419001B" w:tentative="1">
      <w:start w:val="1"/>
      <w:numFmt w:val="lowerRoman"/>
      <w:lvlText w:val="%9."/>
      <w:lvlJc w:val="right"/>
      <w:pPr>
        <w:ind w:left="5956" w:hanging="180"/>
      </w:pPr>
    </w:lvl>
  </w:abstractNum>
  <w:abstractNum w:abstractNumId="3">
    <w:nsid w:val="095E105B"/>
    <w:multiLevelType w:val="hybridMultilevel"/>
    <w:tmpl w:val="B6404C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B4B5F"/>
    <w:multiLevelType w:val="hybridMultilevel"/>
    <w:tmpl w:val="A2F41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463A59"/>
    <w:multiLevelType w:val="hybridMultilevel"/>
    <w:tmpl w:val="FC0044F0"/>
    <w:lvl w:ilvl="0" w:tplc="F89654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0E6D2609"/>
    <w:multiLevelType w:val="hybridMultilevel"/>
    <w:tmpl w:val="AB56979E"/>
    <w:lvl w:ilvl="0" w:tplc="14402F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9A6FE9"/>
    <w:multiLevelType w:val="hybridMultilevel"/>
    <w:tmpl w:val="0DB43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A2FA3"/>
    <w:multiLevelType w:val="hybridMultilevel"/>
    <w:tmpl w:val="9F32DF76"/>
    <w:lvl w:ilvl="0" w:tplc="143494E6">
      <w:start w:val="1"/>
      <w:numFmt w:val="decimal"/>
      <w:lvlText w:val="%1)"/>
      <w:lvlJc w:val="left"/>
      <w:pPr>
        <w:ind w:left="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16" w:hanging="360"/>
      </w:pPr>
    </w:lvl>
    <w:lvl w:ilvl="2" w:tplc="0419001B" w:tentative="1">
      <w:start w:val="1"/>
      <w:numFmt w:val="lowerRoman"/>
      <w:lvlText w:val="%3."/>
      <w:lvlJc w:val="right"/>
      <w:pPr>
        <w:ind w:left="1636" w:hanging="180"/>
      </w:pPr>
    </w:lvl>
    <w:lvl w:ilvl="3" w:tplc="0419000F" w:tentative="1">
      <w:start w:val="1"/>
      <w:numFmt w:val="decimal"/>
      <w:lvlText w:val="%4."/>
      <w:lvlJc w:val="left"/>
      <w:pPr>
        <w:ind w:left="2356" w:hanging="360"/>
      </w:pPr>
    </w:lvl>
    <w:lvl w:ilvl="4" w:tplc="04190019" w:tentative="1">
      <w:start w:val="1"/>
      <w:numFmt w:val="lowerLetter"/>
      <w:lvlText w:val="%5."/>
      <w:lvlJc w:val="left"/>
      <w:pPr>
        <w:ind w:left="3076" w:hanging="360"/>
      </w:pPr>
    </w:lvl>
    <w:lvl w:ilvl="5" w:tplc="0419001B" w:tentative="1">
      <w:start w:val="1"/>
      <w:numFmt w:val="lowerRoman"/>
      <w:lvlText w:val="%6."/>
      <w:lvlJc w:val="right"/>
      <w:pPr>
        <w:ind w:left="3796" w:hanging="180"/>
      </w:pPr>
    </w:lvl>
    <w:lvl w:ilvl="6" w:tplc="0419000F" w:tentative="1">
      <w:start w:val="1"/>
      <w:numFmt w:val="decimal"/>
      <w:lvlText w:val="%7."/>
      <w:lvlJc w:val="left"/>
      <w:pPr>
        <w:ind w:left="4516" w:hanging="360"/>
      </w:pPr>
    </w:lvl>
    <w:lvl w:ilvl="7" w:tplc="04190019" w:tentative="1">
      <w:start w:val="1"/>
      <w:numFmt w:val="lowerLetter"/>
      <w:lvlText w:val="%8."/>
      <w:lvlJc w:val="left"/>
      <w:pPr>
        <w:ind w:left="5236" w:hanging="360"/>
      </w:pPr>
    </w:lvl>
    <w:lvl w:ilvl="8" w:tplc="0419001B" w:tentative="1">
      <w:start w:val="1"/>
      <w:numFmt w:val="lowerRoman"/>
      <w:lvlText w:val="%9."/>
      <w:lvlJc w:val="right"/>
      <w:pPr>
        <w:ind w:left="5956" w:hanging="180"/>
      </w:pPr>
    </w:lvl>
  </w:abstractNum>
  <w:abstractNum w:abstractNumId="9">
    <w:nsid w:val="17710472"/>
    <w:multiLevelType w:val="hybridMultilevel"/>
    <w:tmpl w:val="4042710C"/>
    <w:lvl w:ilvl="0" w:tplc="E9A4B6C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B331A3C"/>
    <w:multiLevelType w:val="hybridMultilevel"/>
    <w:tmpl w:val="C42A3278"/>
    <w:lvl w:ilvl="0" w:tplc="9C7019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B762BF2"/>
    <w:multiLevelType w:val="hybridMultilevel"/>
    <w:tmpl w:val="5BAA11F8"/>
    <w:lvl w:ilvl="0" w:tplc="B27E3CC2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366915FD"/>
    <w:multiLevelType w:val="hybridMultilevel"/>
    <w:tmpl w:val="DCB21D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3307A"/>
    <w:multiLevelType w:val="hybridMultilevel"/>
    <w:tmpl w:val="F8CC76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211135"/>
    <w:multiLevelType w:val="hybridMultilevel"/>
    <w:tmpl w:val="219CDC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5C7BC8"/>
    <w:multiLevelType w:val="hybridMultilevel"/>
    <w:tmpl w:val="0B947A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395272"/>
    <w:multiLevelType w:val="hybridMultilevel"/>
    <w:tmpl w:val="8AE631F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3D45A4"/>
    <w:multiLevelType w:val="hybridMultilevel"/>
    <w:tmpl w:val="EC3A2400"/>
    <w:lvl w:ilvl="0" w:tplc="9946ABD8">
      <w:start w:val="1"/>
      <w:numFmt w:val="decimal"/>
      <w:lvlText w:val="%1."/>
      <w:lvlJc w:val="left"/>
      <w:pPr>
        <w:ind w:left="137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0B32D30A">
      <w:numFmt w:val="bullet"/>
      <w:lvlText w:val="•"/>
      <w:lvlJc w:val="left"/>
      <w:pPr>
        <w:ind w:left="1088" w:hanging="301"/>
      </w:pPr>
      <w:rPr>
        <w:rFonts w:hint="default"/>
        <w:lang w:val="ru-RU" w:eastAsia="en-US" w:bidi="ar-SA"/>
      </w:rPr>
    </w:lvl>
    <w:lvl w:ilvl="2" w:tplc="A0985DA2">
      <w:numFmt w:val="bullet"/>
      <w:lvlText w:val="•"/>
      <w:lvlJc w:val="left"/>
      <w:pPr>
        <w:ind w:left="2036" w:hanging="301"/>
      </w:pPr>
      <w:rPr>
        <w:rFonts w:hint="default"/>
        <w:lang w:val="ru-RU" w:eastAsia="en-US" w:bidi="ar-SA"/>
      </w:rPr>
    </w:lvl>
    <w:lvl w:ilvl="3" w:tplc="79681BF0">
      <w:numFmt w:val="bullet"/>
      <w:lvlText w:val="•"/>
      <w:lvlJc w:val="left"/>
      <w:pPr>
        <w:ind w:left="2984" w:hanging="301"/>
      </w:pPr>
      <w:rPr>
        <w:rFonts w:hint="default"/>
        <w:lang w:val="ru-RU" w:eastAsia="en-US" w:bidi="ar-SA"/>
      </w:rPr>
    </w:lvl>
    <w:lvl w:ilvl="4" w:tplc="1BB2C93A">
      <w:numFmt w:val="bullet"/>
      <w:lvlText w:val="•"/>
      <w:lvlJc w:val="left"/>
      <w:pPr>
        <w:ind w:left="3932" w:hanging="301"/>
      </w:pPr>
      <w:rPr>
        <w:rFonts w:hint="default"/>
        <w:lang w:val="ru-RU" w:eastAsia="en-US" w:bidi="ar-SA"/>
      </w:rPr>
    </w:lvl>
    <w:lvl w:ilvl="5" w:tplc="65AC1470">
      <w:numFmt w:val="bullet"/>
      <w:lvlText w:val="•"/>
      <w:lvlJc w:val="left"/>
      <w:pPr>
        <w:ind w:left="4880" w:hanging="301"/>
      </w:pPr>
      <w:rPr>
        <w:rFonts w:hint="default"/>
        <w:lang w:val="ru-RU" w:eastAsia="en-US" w:bidi="ar-SA"/>
      </w:rPr>
    </w:lvl>
    <w:lvl w:ilvl="6" w:tplc="5F2C80B8">
      <w:numFmt w:val="bullet"/>
      <w:lvlText w:val="•"/>
      <w:lvlJc w:val="left"/>
      <w:pPr>
        <w:ind w:left="5828" w:hanging="301"/>
      </w:pPr>
      <w:rPr>
        <w:rFonts w:hint="default"/>
        <w:lang w:val="ru-RU" w:eastAsia="en-US" w:bidi="ar-SA"/>
      </w:rPr>
    </w:lvl>
    <w:lvl w:ilvl="7" w:tplc="BC0A3BAC">
      <w:numFmt w:val="bullet"/>
      <w:lvlText w:val="•"/>
      <w:lvlJc w:val="left"/>
      <w:pPr>
        <w:ind w:left="6776" w:hanging="301"/>
      </w:pPr>
      <w:rPr>
        <w:rFonts w:hint="default"/>
        <w:lang w:val="ru-RU" w:eastAsia="en-US" w:bidi="ar-SA"/>
      </w:rPr>
    </w:lvl>
    <w:lvl w:ilvl="8" w:tplc="C75E05DE">
      <w:numFmt w:val="bullet"/>
      <w:lvlText w:val="•"/>
      <w:lvlJc w:val="left"/>
      <w:pPr>
        <w:ind w:left="7724" w:hanging="301"/>
      </w:pPr>
      <w:rPr>
        <w:rFonts w:hint="default"/>
        <w:lang w:val="ru-RU" w:eastAsia="en-US" w:bidi="ar-SA"/>
      </w:rPr>
    </w:lvl>
  </w:abstractNum>
  <w:abstractNum w:abstractNumId="18">
    <w:nsid w:val="726C6FD2"/>
    <w:multiLevelType w:val="hybridMultilevel"/>
    <w:tmpl w:val="1C52F6A2"/>
    <w:lvl w:ilvl="0" w:tplc="2334E19E">
      <w:start w:val="1"/>
      <w:numFmt w:val="decimal"/>
      <w:lvlText w:val="%1)"/>
      <w:lvlJc w:val="left"/>
      <w:pPr>
        <w:ind w:left="13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6" w:hanging="360"/>
      </w:pPr>
    </w:lvl>
    <w:lvl w:ilvl="2" w:tplc="0419001B" w:tentative="1">
      <w:start w:val="1"/>
      <w:numFmt w:val="lowerRoman"/>
      <w:lvlText w:val="%3."/>
      <w:lvlJc w:val="right"/>
      <w:pPr>
        <w:ind w:left="2776" w:hanging="180"/>
      </w:pPr>
    </w:lvl>
    <w:lvl w:ilvl="3" w:tplc="0419000F" w:tentative="1">
      <w:start w:val="1"/>
      <w:numFmt w:val="decimal"/>
      <w:lvlText w:val="%4."/>
      <w:lvlJc w:val="left"/>
      <w:pPr>
        <w:ind w:left="3496" w:hanging="360"/>
      </w:pPr>
    </w:lvl>
    <w:lvl w:ilvl="4" w:tplc="04190019" w:tentative="1">
      <w:start w:val="1"/>
      <w:numFmt w:val="lowerLetter"/>
      <w:lvlText w:val="%5."/>
      <w:lvlJc w:val="left"/>
      <w:pPr>
        <w:ind w:left="4216" w:hanging="360"/>
      </w:pPr>
    </w:lvl>
    <w:lvl w:ilvl="5" w:tplc="0419001B" w:tentative="1">
      <w:start w:val="1"/>
      <w:numFmt w:val="lowerRoman"/>
      <w:lvlText w:val="%6."/>
      <w:lvlJc w:val="right"/>
      <w:pPr>
        <w:ind w:left="4936" w:hanging="180"/>
      </w:pPr>
    </w:lvl>
    <w:lvl w:ilvl="6" w:tplc="0419000F" w:tentative="1">
      <w:start w:val="1"/>
      <w:numFmt w:val="decimal"/>
      <w:lvlText w:val="%7."/>
      <w:lvlJc w:val="left"/>
      <w:pPr>
        <w:ind w:left="5656" w:hanging="360"/>
      </w:pPr>
    </w:lvl>
    <w:lvl w:ilvl="7" w:tplc="04190019" w:tentative="1">
      <w:start w:val="1"/>
      <w:numFmt w:val="lowerLetter"/>
      <w:lvlText w:val="%8."/>
      <w:lvlJc w:val="left"/>
      <w:pPr>
        <w:ind w:left="6376" w:hanging="360"/>
      </w:pPr>
    </w:lvl>
    <w:lvl w:ilvl="8" w:tplc="041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9">
    <w:nsid w:val="77141B97"/>
    <w:multiLevelType w:val="hybridMultilevel"/>
    <w:tmpl w:val="171CFAB0"/>
    <w:lvl w:ilvl="0" w:tplc="664878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C9778FF"/>
    <w:multiLevelType w:val="hybridMultilevel"/>
    <w:tmpl w:val="B4500B1E"/>
    <w:lvl w:ilvl="0" w:tplc="AB72AC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D156AFC"/>
    <w:multiLevelType w:val="hybridMultilevel"/>
    <w:tmpl w:val="B51C8F16"/>
    <w:lvl w:ilvl="0" w:tplc="DFCE9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18"/>
  </w:num>
  <w:num w:numId="3">
    <w:abstractNumId w:val="8"/>
  </w:num>
  <w:num w:numId="4">
    <w:abstractNumId w:val="0"/>
  </w:num>
  <w:num w:numId="5">
    <w:abstractNumId w:val="11"/>
  </w:num>
  <w:num w:numId="6">
    <w:abstractNumId w:val="9"/>
  </w:num>
  <w:num w:numId="7">
    <w:abstractNumId w:val="2"/>
  </w:num>
  <w:num w:numId="8">
    <w:abstractNumId w:val="3"/>
  </w:num>
  <w:num w:numId="9">
    <w:abstractNumId w:val="12"/>
  </w:num>
  <w:num w:numId="10">
    <w:abstractNumId w:val="1"/>
  </w:num>
  <w:num w:numId="11">
    <w:abstractNumId w:val="16"/>
  </w:num>
  <w:num w:numId="12">
    <w:abstractNumId w:val="13"/>
  </w:num>
  <w:num w:numId="13">
    <w:abstractNumId w:val="6"/>
  </w:num>
  <w:num w:numId="14">
    <w:abstractNumId w:val="20"/>
  </w:num>
  <w:num w:numId="15">
    <w:abstractNumId w:val="19"/>
  </w:num>
  <w:num w:numId="16">
    <w:abstractNumId w:val="5"/>
  </w:num>
  <w:num w:numId="17">
    <w:abstractNumId w:val="7"/>
  </w:num>
  <w:num w:numId="18">
    <w:abstractNumId w:val="4"/>
  </w:num>
  <w:num w:numId="19">
    <w:abstractNumId w:val="21"/>
  </w:num>
  <w:num w:numId="20">
    <w:abstractNumId w:val="15"/>
  </w:num>
  <w:num w:numId="21">
    <w:abstractNumId w:val="10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841"/>
    <w:rsid w:val="00004B59"/>
    <w:rsid w:val="0002782E"/>
    <w:rsid w:val="00046732"/>
    <w:rsid w:val="00063C59"/>
    <w:rsid w:val="00085071"/>
    <w:rsid w:val="000D2B3A"/>
    <w:rsid w:val="000D78AF"/>
    <w:rsid w:val="000E6841"/>
    <w:rsid w:val="000F5C5F"/>
    <w:rsid w:val="001C7DD8"/>
    <w:rsid w:val="00311F54"/>
    <w:rsid w:val="00323A98"/>
    <w:rsid w:val="00391B75"/>
    <w:rsid w:val="003A33F4"/>
    <w:rsid w:val="00497A1F"/>
    <w:rsid w:val="004C6DDB"/>
    <w:rsid w:val="004E2B82"/>
    <w:rsid w:val="00532FB8"/>
    <w:rsid w:val="005B43EE"/>
    <w:rsid w:val="00615FFD"/>
    <w:rsid w:val="00686187"/>
    <w:rsid w:val="00743340"/>
    <w:rsid w:val="0074535C"/>
    <w:rsid w:val="007A676F"/>
    <w:rsid w:val="008B3E5C"/>
    <w:rsid w:val="008B7746"/>
    <w:rsid w:val="009750FE"/>
    <w:rsid w:val="009A3813"/>
    <w:rsid w:val="009F71F9"/>
    <w:rsid w:val="00AC0DE4"/>
    <w:rsid w:val="00B5536A"/>
    <w:rsid w:val="00B870FF"/>
    <w:rsid w:val="00B97190"/>
    <w:rsid w:val="00C376FA"/>
    <w:rsid w:val="00CA15C3"/>
    <w:rsid w:val="00D9155F"/>
    <w:rsid w:val="00D931E9"/>
    <w:rsid w:val="00E1656B"/>
    <w:rsid w:val="00E543B2"/>
    <w:rsid w:val="00E97046"/>
    <w:rsid w:val="00EE5023"/>
    <w:rsid w:val="00EF1B1B"/>
    <w:rsid w:val="00F51201"/>
    <w:rsid w:val="00F55F94"/>
    <w:rsid w:val="00FE5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1F9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C7DD8"/>
    <w:pPr>
      <w:keepNext/>
      <w:spacing w:after="0" w:line="240" w:lineRule="auto"/>
      <w:ind w:firstLine="540"/>
      <w:jc w:val="both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0E684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4">
    <w:name w:val="Основной текст Знак"/>
    <w:basedOn w:val="a0"/>
    <w:link w:val="a3"/>
    <w:uiPriority w:val="1"/>
    <w:rsid w:val="000E6841"/>
    <w:rPr>
      <w:rFonts w:ascii="Times New Roman" w:eastAsia="Times New Roman" w:hAnsi="Times New Roman" w:cs="Times New Roman"/>
      <w:sz w:val="27"/>
      <w:szCs w:val="27"/>
    </w:rPr>
  </w:style>
  <w:style w:type="paragraph" w:styleId="a5">
    <w:name w:val="List Paragraph"/>
    <w:basedOn w:val="a"/>
    <w:uiPriority w:val="1"/>
    <w:qFormat/>
    <w:rsid w:val="000E6841"/>
    <w:pPr>
      <w:widowControl w:val="0"/>
      <w:autoSpaceDE w:val="0"/>
      <w:autoSpaceDN w:val="0"/>
      <w:spacing w:after="0" w:line="240" w:lineRule="auto"/>
      <w:ind w:left="106" w:right="116" w:firstLine="703"/>
      <w:jc w:val="both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E16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1656B"/>
    <w:rPr>
      <w:color w:val="0000FF"/>
      <w:u w:val="single"/>
    </w:rPr>
  </w:style>
  <w:style w:type="character" w:styleId="a7">
    <w:name w:val="Emphasis"/>
    <w:basedOn w:val="a0"/>
    <w:uiPriority w:val="20"/>
    <w:qFormat/>
    <w:rsid w:val="00E1656B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0F5C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F5C5F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C7DD8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1C7DD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1C7DD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Пользователь</cp:lastModifiedBy>
  <cp:revision>27</cp:revision>
  <cp:lastPrinted>2024-11-01T07:12:00Z</cp:lastPrinted>
  <dcterms:created xsi:type="dcterms:W3CDTF">2024-07-23T13:33:00Z</dcterms:created>
  <dcterms:modified xsi:type="dcterms:W3CDTF">2024-11-02T09:03:00Z</dcterms:modified>
</cp:coreProperties>
</file>